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47" w:rsidRDefault="007C796E" w:rsidP="007C7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6E">
        <w:rPr>
          <w:rFonts w:ascii="Times New Roman" w:hAnsi="Times New Roman" w:cs="Times New Roman"/>
          <w:b/>
          <w:sz w:val="28"/>
          <w:szCs w:val="28"/>
        </w:rPr>
        <w:t>В Костромской области проходит оперативно-профилактическая операция «Дети России – 2021»</w:t>
      </w:r>
    </w:p>
    <w:p w:rsidR="007C796E" w:rsidRPr="007C796E" w:rsidRDefault="007C796E" w:rsidP="007C796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6E">
        <w:rPr>
          <w:rFonts w:ascii="Times New Roman" w:hAnsi="Times New Roman" w:cs="Times New Roman"/>
          <w:b/>
          <w:sz w:val="28"/>
          <w:szCs w:val="28"/>
        </w:rPr>
        <w:t>Всероссийское межведомственное комплек</w:t>
      </w:r>
      <w:r w:rsidR="00DC0A30">
        <w:rPr>
          <w:rFonts w:ascii="Times New Roman" w:hAnsi="Times New Roman" w:cs="Times New Roman"/>
          <w:b/>
          <w:sz w:val="28"/>
          <w:szCs w:val="28"/>
        </w:rPr>
        <w:t>сное мероприятие продлится до 24 ноября</w:t>
      </w:r>
      <w:r w:rsidRPr="007C796E">
        <w:rPr>
          <w:rFonts w:ascii="Times New Roman" w:hAnsi="Times New Roman" w:cs="Times New Roman"/>
          <w:b/>
          <w:sz w:val="28"/>
          <w:szCs w:val="28"/>
        </w:rPr>
        <w:t>.</w:t>
      </w:r>
    </w:p>
    <w:p w:rsidR="007C796E" w:rsidRDefault="007C796E" w:rsidP="007C79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96E" w:rsidRDefault="007C796E" w:rsidP="007C79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распространения наркоманий, выявление фактов вовлечения подростков в преступную деятельность, связанную с незаконным оборотом наркотических средств и психотропных веществ, стражи порядка проведут разъяснительную работу в образовательных организациях региона. Подросткам и их родителям расскажут о вреде употребления наркотиков, а также об ответственности, предусмотренной законодательством РФ за их незаконный оборот.</w:t>
      </w:r>
    </w:p>
    <w:p w:rsidR="007C796E" w:rsidRDefault="007C796E" w:rsidP="007C79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сотрудники полиции проведут проверки мест массового скопления подростков, развлекательных и досуговых учреждений. Особое внимание правоохранителей будет уделено несовершеннолетним, которые ранее попадали в поле зрения полиции за употребление наркотических средств и психотропных веществ без назначения врача.</w:t>
      </w:r>
    </w:p>
    <w:p w:rsidR="007C796E" w:rsidRDefault="007C796E" w:rsidP="007C79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призывают жителей проявлять гражданскую ответственность и сообщать о фактах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связанных с содержанием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круглосуточному телефону 02.</w:t>
      </w:r>
    </w:p>
    <w:p w:rsidR="007C796E" w:rsidRDefault="007C796E" w:rsidP="007C79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96E" w:rsidRDefault="007C796E" w:rsidP="007C79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96E" w:rsidRPr="007C796E" w:rsidRDefault="007C796E" w:rsidP="009D235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796E">
        <w:rPr>
          <w:rFonts w:ascii="Times New Roman" w:hAnsi="Times New Roman" w:cs="Times New Roman"/>
          <w:b/>
          <w:sz w:val="28"/>
          <w:szCs w:val="28"/>
        </w:rPr>
        <w:t>ОУР МО МВД России «</w:t>
      </w:r>
      <w:proofErr w:type="spellStart"/>
      <w:r w:rsidRPr="007C796E">
        <w:rPr>
          <w:rFonts w:ascii="Times New Roman" w:hAnsi="Times New Roman" w:cs="Times New Roman"/>
          <w:b/>
          <w:sz w:val="28"/>
          <w:szCs w:val="28"/>
        </w:rPr>
        <w:t>Макарьевский</w:t>
      </w:r>
      <w:proofErr w:type="spellEnd"/>
      <w:r w:rsidRPr="007C796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sectPr w:rsidR="007C796E" w:rsidRPr="007C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5E"/>
    <w:rsid w:val="00046247"/>
    <w:rsid w:val="007C796E"/>
    <w:rsid w:val="009D2356"/>
    <w:rsid w:val="00C8515E"/>
    <w:rsid w:val="00D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5D1B-E4EC-4625-849C-1ABF6881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</dc:creator>
  <cp:keywords/>
  <dc:description/>
  <cp:lastModifiedBy>nmokina</cp:lastModifiedBy>
  <cp:revision>4</cp:revision>
  <dcterms:created xsi:type="dcterms:W3CDTF">2021-04-09T06:29:00Z</dcterms:created>
  <dcterms:modified xsi:type="dcterms:W3CDTF">2021-11-16T06:56:00Z</dcterms:modified>
</cp:coreProperties>
</file>