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45" w:rsidRDefault="004A1D3C" w:rsidP="004A1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D3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4A1D3C">
        <w:rPr>
          <w:rFonts w:ascii="Times New Roman" w:hAnsi="Times New Roman" w:cs="Times New Roman"/>
          <w:b/>
          <w:sz w:val="28"/>
          <w:szCs w:val="28"/>
        </w:rPr>
        <w:t>п.Кадый</w:t>
      </w:r>
      <w:proofErr w:type="spellEnd"/>
      <w:r w:rsidRPr="004A1D3C">
        <w:rPr>
          <w:rFonts w:ascii="Times New Roman" w:hAnsi="Times New Roman" w:cs="Times New Roman"/>
          <w:b/>
          <w:sz w:val="28"/>
          <w:szCs w:val="28"/>
        </w:rPr>
        <w:t xml:space="preserve"> полицейские раскрыли кражу кровельного материала</w:t>
      </w:r>
    </w:p>
    <w:p w:rsidR="004A1D3C" w:rsidRDefault="004A1D3C" w:rsidP="004A1D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заявлением о пропаже шифера с крыши в дежурную часть ПП №10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обратился 63 летний местный житель. Правоохранителям он пояснил, что в доме постоянно не проживает, но частенько заезжает проверить его сохранность. </w:t>
      </w:r>
    </w:p>
    <w:p w:rsidR="004A1D3C" w:rsidRDefault="004A1D3C" w:rsidP="004A1D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реализации комплекса оперативно-розыскных мероприятий стражи порядка получили информацию о том, что у жителя с соседней улицы недавно перекрыли крышу гаража похожим материалом. Причем, работу вели мужчины, ведущие асоциальный образ жизни и ранее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привлекавшиеся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уголовной ответственности за кражи имущества.</w:t>
      </w:r>
    </w:p>
    <w:p w:rsidR="004A1D3C" w:rsidRDefault="004A1D3C" w:rsidP="004A1D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Навестив подозреваемых на дому, полицейские восстановили всю картину произошедшего. Оказалось, что к злоумышленникам обратился собственник гаража с просьбой перекрыть крышу после прошедшего урагана. За работу мужчина пообещал заплатить 3 тысячи рублей с учетом кровельного материала, который работники должны были приобрести самостоятельно. Однако тратить деньги на шифер подрядчики не захотели и вспомнили о пустующем доме на соседней улице. Договорившись, подозреваемые взяли еще одного друга и днем отправились «на дело». В результате один подельник снимал с крыши шифер, второй – принимал его на земле, а третий оттаскивал материал к гаражу. Так подозреваемые добыли преступным путём 32 листа шифера, который в результате помог им сэкономить деньги на спиртное…</w:t>
      </w:r>
    </w:p>
    <w:p w:rsidR="004A1D3C" w:rsidRPr="004A1D3C" w:rsidRDefault="004A1D3C" w:rsidP="004A1D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по данному факту полицейские проводят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доследственную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проверку, по результатам которой будет решен вопрос о возбуждении уголовного дела. </w:t>
      </w:r>
    </w:p>
    <w:p w:rsidR="004A1D3C" w:rsidRPr="004A1D3C" w:rsidRDefault="004A1D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D3C" w:rsidRPr="004A1D3C" w:rsidRDefault="004A1D3C" w:rsidP="004A1D3C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1D3C">
        <w:rPr>
          <w:rFonts w:ascii="Times New Roman" w:hAnsi="Times New Roman" w:cs="Times New Roman"/>
          <w:b/>
          <w:sz w:val="24"/>
          <w:szCs w:val="24"/>
        </w:rPr>
        <w:t>МО МВД России «</w:t>
      </w:r>
      <w:proofErr w:type="spellStart"/>
      <w:r w:rsidRPr="004A1D3C">
        <w:rPr>
          <w:rFonts w:ascii="Times New Roman" w:hAnsi="Times New Roman" w:cs="Times New Roman"/>
          <w:b/>
          <w:sz w:val="24"/>
          <w:szCs w:val="24"/>
        </w:rPr>
        <w:t>Макарьевский</w:t>
      </w:r>
      <w:proofErr w:type="spellEnd"/>
      <w:r w:rsidRPr="004A1D3C"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4A1D3C" w:rsidRPr="004A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3C"/>
    <w:rsid w:val="004A1D3C"/>
    <w:rsid w:val="00630A6B"/>
    <w:rsid w:val="007F353C"/>
    <w:rsid w:val="00985145"/>
    <w:rsid w:val="00C0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2FF82-43B2-44DC-B3F1-CD8FA20B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nmokina</dc:creator>
  <cp:keywords/>
  <dc:description/>
  <cp:lastModifiedBy>nmokina</cp:lastModifiedBy>
  <cp:revision>4</cp:revision>
  <dcterms:created xsi:type="dcterms:W3CDTF">2021-09-03T07:04:00Z</dcterms:created>
  <dcterms:modified xsi:type="dcterms:W3CDTF">2021-09-06T07:56:00Z</dcterms:modified>
</cp:coreProperties>
</file>