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75B6" w:rsidRPr="00CE6420" w:rsidRDefault="00A575B6" w:rsidP="009527B0">
      <w:pPr>
        <w:pStyle w:val="a7"/>
        <w:spacing w:line="240" w:lineRule="auto"/>
        <w:ind w:right="26"/>
        <w:jc w:val="center"/>
        <w:rPr>
          <w:b/>
          <w:sz w:val="24"/>
          <w:szCs w:val="24"/>
        </w:rPr>
      </w:pPr>
      <w:r w:rsidRPr="00CE6420">
        <w:rPr>
          <w:b/>
          <w:sz w:val="24"/>
          <w:szCs w:val="24"/>
        </w:rPr>
        <w:t>РОССИЙСКАЯ ФЕДЕРАЦИЯ</w:t>
      </w:r>
    </w:p>
    <w:p w:rsidR="009527B0" w:rsidRPr="00CE6420" w:rsidRDefault="00A575B6" w:rsidP="009527B0">
      <w:pPr>
        <w:pStyle w:val="a7"/>
        <w:spacing w:line="240" w:lineRule="auto"/>
        <w:ind w:right="26"/>
        <w:jc w:val="center"/>
        <w:rPr>
          <w:b/>
          <w:sz w:val="24"/>
          <w:szCs w:val="24"/>
        </w:rPr>
      </w:pPr>
      <w:r w:rsidRPr="00CE6420">
        <w:rPr>
          <w:b/>
          <w:sz w:val="24"/>
          <w:szCs w:val="24"/>
        </w:rPr>
        <w:t>КОСТРОМСКАЯ ОБЛАСТЬ</w:t>
      </w:r>
    </w:p>
    <w:p w:rsidR="009527B0" w:rsidRPr="00CE6420" w:rsidRDefault="00093279" w:rsidP="009527B0">
      <w:pPr>
        <w:pStyle w:val="a7"/>
        <w:spacing w:line="240" w:lineRule="auto"/>
        <w:ind w:right="26"/>
        <w:jc w:val="center"/>
        <w:rPr>
          <w:b/>
          <w:sz w:val="24"/>
          <w:szCs w:val="24"/>
        </w:rPr>
      </w:pPr>
      <w:r w:rsidRPr="00CE6420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filled="t">
            <v:fill opacity="0" color2="black"/>
            <v:imagedata r:id="rId5" o:title=""/>
          </v:shape>
        </w:pict>
      </w:r>
    </w:p>
    <w:p w:rsidR="009527B0" w:rsidRPr="00CE6420" w:rsidRDefault="00A575B6" w:rsidP="009527B0">
      <w:pPr>
        <w:pStyle w:val="a7"/>
        <w:spacing w:line="240" w:lineRule="auto"/>
        <w:ind w:right="26"/>
        <w:jc w:val="center"/>
        <w:rPr>
          <w:b/>
          <w:sz w:val="24"/>
          <w:szCs w:val="24"/>
        </w:rPr>
      </w:pPr>
      <w:r w:rsidRPr="00CE6420">
        <w:rPr>
          <w:b/>
          <w:sz w:val="24"/>
          <w:szCs w:val="24"/>
        </w:rPr>
        <w:t>СОБРАНИЕ ДЕПУТАТОВ</w:t>
      </w:r>
    </w:p>
    <w:p w:rsidR="00A575B6" w:rsidRPr="00CE6420" w:rsidRDefault="009527B0" w:rsidP="009527B0">
      <w:pPr>
        <w:pStyle w:val="a7"/>
        <w:spacing w:line="240" w:lineRule="auto"/>
        <w:ind w:right="26"/>
        <w:jc w:val="center"/>
        <w:rPr>
          <w:b/>
          <w:sz w:val="24"/>
          <w:szCs w:val="24"/>
        </w:rPr>
      </w:pPr>
      <w:r w:rsidRPr="00CE6420">
        <w:rPr>
          <w:b/>
          <w:sz w:val="24"/>
          <w:szCs w:val="24"/>
        </w:rPr>
        <w:t xml:space="preserve">МАКАРЬЕВСКОГО </w:t>
      </w:r>
      <w:r w:rsidR="00A575B6" w:rsidRPr="00CE6420">
        <w:rPr>
          <w:b/>
          <w:sz w:val="24"/>
          <w:szCs w:val="24"/>
        </w:rPr>
        <w:t>МУНИЦИПАЛЬНОГО</w:t>
      </w:r>
      <w:r w:rsidR="00F66C89" w:rsidRPr="00CE6420">
        <w:rPr>
          <w:b/>
          <w:sz w:val="24"/>
          <w:szCs w:val="24"/>
        </w:rPr>
        <w:t xml:space="preserve"> </w:t>
      </w:r>
      <w:r w:rsidR="00A575B6" w:rsidRPr="00CE6420">
        <w:rPr>
          <w:b/>
          <w:sz w:val="24"/>
          <w:szCs w:val="24"/>
        </w:rPr>
        <w:t>РАЙОНА</w:t>
      </w:r>
    </w:p>
    <w:p w:rsidR="009527B0" w:rsidRPr="00CE6420" w:rsidRDefault="009527B0" w:rsidP="009527B0">
      <w:pPr>
        <w:spacing w:after="0" w:line="240" w:lineRule="auto"/>
        <w:ind w:right="26"/>
        <w:jc w:val="center"/>
        <w:rPr>
          <w:rFonts w:ascii="Arial" w:hAnsi="Arial" w:cs="Arial"/>
          <w:b/>
          <w:sz w:val="24"/>
          <w:szCs w:val="24"/>
        </w:rPr>
      </w:pPr>
    </w:p>
    <w:p w:rsidR="009527B0" w:rsidRPr="00CE6420" w:rsidRDefault="009527B0" w:rsidP="009527B0">
      <w:pPr>
        <w:spacing w:after="0" w:line="240" w:lineRule="auto"/>
        <w:ind w:right="26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E6420">
        <w:rPr>
          <w:rFonts w:ascii="Arial" w:hAnsi="Arial" w:cs="Arial"/>
          <w:b/>
          <w:sz w:val="24"/>
          <w:szCs w:val="24"/>
        </w:rPr>
        <w:t>Р</w:t>
      </w:r>
      <w:proofErr w:type="gramEnd"/>
      <w:r w:rsidRPr="00CE6420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9527B0" w:rsidRPr="00CE6420" w:rsidRDefault="009527B0" w:rsidP="009527B0">
      <w:pPr>
        <w:spacing w:after="0" w:line="240" w:lineRule="auto"/>
        <w:ind w:right="26"/>
        <w:jc w:val="center"/>
        <w:rPr>
          <w:rFonts w:ascii="Arial" w:hAnsi="Arial" w:cs="Arial"/>
          <w:sz w:val="24"/>
          <w:szCs w:val="24"/>
        </w:rPr>
      </w:pPr>
    </w:p>
    <w:p w:rsidR="00A575B6" w:rsidRPr="00CE6420" w:rsidRDefault="00202724" w:rsidP="009527B0">
      <w:p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  <w:r w:rsidRPr="00CE6420">
        <w:rPr>
          <w:rFonts w:ascii="Arial" w:hAnsi="Arial" w:cs="Arial"/>
          <w:sz w:val="24"/>
          <w:szCs w:val="24"/>
        </w:rPr>
        <w:t xml:space="preserve">от </w:t>
      </w:r>
      <w:r w:rsidR="00CE6420" w:rsidRPr="00CE6420">
        <w:rPr>
          <w:rFonts w:ascii="Arial" w:hAnsi="Arial" w:cs="Arial"/>
          <w:sz w:val="24"/>
          <w:szCs w:val="24"/>
        </w:rPr>
        <w:t>14 декабря 2016</w:t>
      </w:r>
      <w:r w:rsidR="00A575B6" w:rsidRPr="00CE6420">
        <w:rPr>
          <w:rFonts w:ascii="Arial" w:hAnsi="Arial" w:cs="Arial"/>
          <w:sz w:val="24"/>
          <w:szCs w:val="24"/>
        </w:rPr>
        <w:t xml:space="preserve"> года           </w:t>
      </w:r>
      <w:r w:rsidRPr="00CE6420">
        <w:rPr>
          <w:rFonts w:ascii="Arial" w:hAnsi="Arial" w:cs="Arial"/>
          <w:sz w:val="24"/>
          <w:szCs w:val="24"/>
        </w:rPr>
        <w:t xml:space="preserve">               №</w:t>
      </w:r>
      <w:r w:rsidR="00C51EC0" w:rsidRPr="00CE6420">
        <w:rPr>
          <w:rFonts w:ascii="Arial" w:hAnsi="Arial" w:cs="Arial"/>
          <w:sz w:val="24"/>
          <w:szCs w:val="24"/>
        </w:rPr>
        <w:t xml:space="preserve"> </w:t>
      </w:r>
      <w:r w:rsidR="00CE6420" w:rsidRPr="00CE6420">
        <w:rPr>
          <w:rFonts w:ascii="Arial" w:hAnsi="Arial" w:cs="Arial"/>
          <w:sz w:val="24"/>
          <w:szCs w:val="24"/>
        </w:rPr>
        <w:t>24</w:t>
      </w:r>
      <w:r w:rsidR="00C51EC0" w:rsidRPr="00CE6420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A575B6" w:rsidRPr="00CE6420" w:rsidRDefault="00A575B6" w:rsidP="009527B0">
      <w:pPr>
        <w:spacing w:after="0" w:line="240" w:lineRule="auto"/>
        <w:ind w:right="26"/>
        <w:rPr>
          <w:rFonts w:ascii="Arial" w:hAnsi="Arial" w:cs="Arial"/>
          <w:sz w:val="24"/>
          <w:szCs w:val="24"/>
        </w:rPr>
      </w:pPr>
    </w:p>
    <w:p w:rsidR="009527B0" w:rsidRPr="00CE6420" w:rsidRDefault="00A575B6" w:rsidP="009527B0">
      <w:pPr>
        <w:spacing w:after="0" w:line="240" w:lineRule="auto"/>
        <w:ind w:right="26"/>
        <w:rPr>
          <w:rFonts w:ascii="Arial" w:hAnsi="Arial" w:cs="Arial"/>
          <w:sz w:val="24"/>
          <w:szCs w:val="24"/>
        </w:rPr>
      </w:pPr>
      <w:r w:rsidRPr="00CE6420">
        <w:rPr>
          <w:rFonts w:ascii="Arial" w:hAnsi="Arial" w:cs="Arial"/>
          <w:sz w:val="24"/>
          <w:szCs w:val="24"/>
        </w:rPr>
        <w:t>О принятии на 20</w:t>
      </w:r>
      <w:r w:rsidR="00202724" w:rsidRPr="00CE6420">
        <w:rPr>
          <w:rFonts w:ascii="Arial" w:hAnsi="Arial" w:cs="Arial"/>
          <w:sz w:val="24"/>
          <w:szCs w:val="24"/>
        </w:rPr>
        <w:t>17</w:t>
      </w:r>
      <w:r w:rsidRPr="00CE6420">
        <w:rPr>
          <w:rFonts w:ascii="Arial" w:hAnsi="Arial" w:cs="Arial"/>
          <w:sz w:val="24"/>
          <w:szCs w:val="24"/>
        </w:rPr>
        <w:t xml:space="preserve"> год Мак</w:t>
      </w:r>
      <w:r w:rsidR="009527B0" w:rsidRPr="00CE6420">
        <w:rPr>
          <w:rFonts w:ascii="Arial" w:hAnsi="Arial" w:cs="Arial"/>
          <w:sz w:val="24"/>
          <w:szCs w:val="24"/>
        </w:rPr>
        <w:t xml:space="preserve">арьевским </w:t>
      </w:r>
    </w:p>
    <w:p w:rsidR="009527B0" w:rsidRPr="00CE6420" w:rsidRDefault="009527B0" w:rsidP="009527B0">
      <w:pPr>
        <w:spacing w:after="0" w:line="240" w:lineRule="auto"/>
        <w:ind w:right="26"/>
        <w:rPr>
          <w:rFonts w:ascii="Arial" w:hAnsi="Arial" w:cs="Arial"/>
          <w:sz w:val="24"/>
          <w:szCs w:val="24"/>
        </w:rPr>
      </w:pPr>
      <w:r w:rsidRPr="00CE6420">
        <w:rPr>
          <w:rFonts w:ascii="Arial" w:hAnsi="Arial" w:cs="Arial"/>
          <w:sz w:val="24"/>
          <w:szCs w:val="24"/>
        </w:rPr>
        <w:t xml:space="preserve">муниципальным районом части </w:t>
      </w:r>
    </w:p>
    <w:p w:rsidR="009527B0" w:rsidRPr="00CE6420" w:rsidRDefault="009527B0" w:rsidP="009527B0">
      <w:pPr>
        <w:spacing w:after="0" w:line="240" w:lineRule="auto"/>
        <w:ind w:right="26"/>
        <w:rPr>
          <w:rFonts w:ascii="Arial" w:hAnsi="Arial" w:cs="Arial"/>
          <w:sz w:val="24"/>
          <w:szCs w:val="24"/>
        </w:rPr>
      </w:pPr>
      <w:r w:rsidRPr="00CE6420">
        <w:rPr>
          <w:rFonts w:ascii="Arial" w:hAnsi="Arial" w:cs="Arial"/>
          <w:sz w:val="24"/>
          <w:szCs w:val="24"/>
        </w:rPr>
        <w:t xml:space="preserve">полномочий поселений </w:t>
      </w:r>
      <w:r w:rsidR="00A575B6" w:rsidRPr="00CE6420">
        <w:rPr>
          <w:rFonts w:ascii="Arial" w:hAnsi="Arial" w:cs="Arial"/>
          <w:sz w:val="24"/>
          <w:szCs w:val="24"/>
        </w:rPr>
        <w:t xml:space="preserve">Макарьевского </w:t>
      </w:r>
    </w:p>
    <w:p w:rsidR="00A575B6" w:rsidRPr="00CE6420" w:rsidRDefault="00A575B6" w:rsidP="009527B0">
      <w:pPr>
        <w:spacing w:after="0" w:line="240" w:lineRule="auto"/>
        <w:ind w:right="26"/>
        <w:rPr>
          <w:rFonts w:ascii="Arial" w:hAnsi="Arial" w:cs="Arial"/>
          <w:sz w:val="24"/>
          <w:szCs w:val="24"/>
        </w:rPr>
      </w:pPr>
      <w:r w:rsidRPr="00CE6420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A575B6" w:rsidRPr="00CE6420" w:rsidRDefault="00A575B6" w:rsidP="009527B0">
      <w:pPr>
        <w:pStyle w:val="ConsPlusNormal"/>
        <w:ind w:right="26" w:firstLine="540"/>
        <w:jc w:val="both"/>
        <w:rPr>
          <w:sz w:val="24"/>
          <w:szCs w:val="24"/>
        </w:rPr>
      </w:pPr>
    </w:p>
    <w:p w:rsidR="00A575B6" w:rsidRPr="00CE6420" w:rsidRDefault="00A575B6" w:rsidP="009527B0">
      <w:pPr>
        <w:pStyle w:val="ConsPlusNormal"/>
        <w:ind w:right="26" w:firstLine="709"/>
        <w:jc w:val="both"/>
        <w:rPr>
          <w:sz w:val="24"/>
          <w:szCs w:val="24"/>
        </w:rPr>
      </w:pPr>
      <w:proofErr w:type="gramStart"/>
      <w:r w:rsidRPr="00CE6420">
        <w:rPr>
          <w:sz w:val="24"/>
          <w:szCs w:val="24"/>
        </w:rPr>
        <w:t xml:space="preserve">В соответствии с </w:t>
      </w:r>
      <w:hyperlink r:id="rId6" w:history="1">
        <w:r w:rsidRPr="00CE6420">
          <w:rPr>
            <w:rStyle w:val="a4"/>
            <w:color w:val="auto"/>
            <w:sz w:val="24"/>
            <w:szCs w:val="24"/>
            <w:u w:val="none"/>
          </w:rPr>
          <w:t>частью 4 статьи 15</w:t>
        </w:r>
      </w:hyperlink>
      <w:r w:rsidRPr="00CE6420">
        <w:rPr>
          <w:sz w:val="24"/>
          <w:szCs w:val="24"/>
        </w:rPr>
        <w:t xml:space="preserve"> Федерального закона от 6 октября 2003 года N131-ФЗ "Об общих принципах организации местного самоуправления в Российской Федерации", руководствуясь Законом Костромской области от 04.12.2015  №38-6-ЗКО «О закреплении за сельскими поселениями Костромской области вопросов местного значения», </w:t>
      </w:r>
      <w:hyperlink r:id="rId7" w:history="1">
        <w:r w:rsidRPr="00CE6420">
          <w:rPr>
            <w:rStyle w:val="a4"/>
            <w:color w:val="auto"/>
            <w:sz w:val="24"/>
            <w:szCs w:val="24"/>
            <w:u w:val="none"/>
          </w:rPr>
          <w:t>ч. 2 ст. 10</w:t>
        </w:r>
      </w:hyperlink>
      <w:r w:rsidRPr="00CE6420">
        <w:rPr>
          <w:sz w:val="24"/>
          <w:szCs w:val="24"/>
        </w:rPr>
        <w:t xml:space="preserve"> Устава Макарьевского муниципального района Костромской области и рассмотрев представленные решения Советов депутатов поселений Макарьевского муниципального</w:t>
      </w:r>
      <w:proofErr w:type="gramEnd"/>
      <w:r w:rsidRPr="00CE6420">
        <w:rPr>
          <w:sz w:val="24"/>
          <w:szCs w:val="24"/>
        </w:rPr>
        <w:t xml:space="preserve"> района Костромской области, Собрание депутатов Макарьевского муниципального района</w:t>
      </w:r>
    </w:p>
    <w:p w:rsidR="009527B0" w:rsidRPr="00CE6420" w:rsidRDefault="009527B0" w:rsidP="009527B0">
      <w:pPr>
        <w:pStyle w:val="ConsPlusNormal"/>
        <w:ind w:right="26" w:firstLine="540"/>
        <w:jc w:val="both"/>
        <w:rPr>
          <w:sz w:val="24"/>
          <w:szCs w:val="24"/>
        </w:rPr>
      </w:pPr>
    </w:p>
    <w:p w:rsidR="00A575B6" w:rsidRPr="00CE6420" w:rsidRDefault="00A575B6" w:rsidP="009527B0">
      <w:pPr>
        <w:pStyle w:val="ConsPlusNormal"/>
        <w:ind w:right="26" w:firstLine="540"/>
        <w:jc w:val="center"/>
        <w:rPr>
          <w:sz w:val="24"/>
          <w:szCs w:val="24"/>
        </w:rPr>
      </w:pPr>
      <w:proofErr w:type="gramStart"/>
      <w:r w:rsidRPr="00CE6420">
        <w:rPr>
          <w:sz w:val="24"/>
          <w:szCs w:val="24"/>
        </w:rPr>
        <w:t>Р</w:t>
      </w:r>
      <w:proofErr w:type="gramEnd"/>
      <w:r w:rsidRPr="00CE6420">
        <w:rPr>
          <w:sz w:val="24"/>
          <w:szCs w:val="24"/>
        </w:rPr>
        <w:t xml:space="preserve"> Е Ш И Л О:</w:t>
      </w:r>
    </w:p>
    <w:p w:rsidR="009527B0" w:rsidRPr="00CE6420" w:rsidRDefault="009527B0" w:rsidP="009527B0">
      <w:pPr>
        <w:pStyle w:val="ConsPlusNormal"/>
        <w:ind w:right="26" w:firstLine="540"/>
        <w:jc w:val="center"/>
        <w:rPr>
          <w:sz w:val="24"/>
          <w:szCs w:val="24"/>
        </w:rPr>
      </w:pPr>
    </w:p>
    <w:p w:rsidR="00A575B6" w:rsidRPr="00CE6420" w:rsidRDefault="00A575B6" w:rsidP="00E14F5C">
      <w:pPr>
        <w:pStyle w:val="ConsPlusNormal"/>
        <w:ind w:right="26" w:firstLine="567"/>
        <w:jc w:val="both"/>
        <w:rPr>
          <w:sz w:val="24"/>
          <w:szCs w:val="24"/>
        </w:rPr>
      </w:pPr>
      <w:r w:rsidRPr="00CE6420">
        <w:rPr>
          <w:sz w:val="24"/>
          <w:szCs w:val="24"/>
        </w:rPr>
        <w:t xml:space="preserve">1. Макарьевскому муниципальному району </w:t>
      </w:r>
      <w:r w:rsidR="009527B0" w:rsidRPr="00CE6420">
        <w:rPr>
          <w:sz w:val="24"/>
          <w:szCs w:val="24"/>
        </w:rPr>
        <w:t xml:space="preserve">Костромской области </w:t>
      </w:r>
      <w:r w:rsidRPr="00CE6420">
        <w:rPr>
          <w:sz w:val="24"/>
          <w:szCs w:val="24"/>
        </w:rPr>
        <w:t>принять на 201</w:t>
      </w:r>
      <w:r w:rsidR="009527B0" w:rsidRPr="00CE6420">
        <w:rPr>
          <w:sz w:val="24"/>
          <w:szCs w:val="24"/>
        </w:rPr>
        <w:t>7</w:t>
      </w:r>
      <w:r w:rsidRPr="00CE6420">
        <w:rPr>
          <w:sz w:val="24"/>
          <w:szCs w:val="24"/>
        </w:rPr>
        <w:t xml:space="preserve"> год передаваемые полномочия 7 сельских поселений Макарьевского муниципального района Костромской области по осуществлению следующих вопросов местного значения:</w:t>
      </w:r>
    </w:p>
    <w:p w:rsidR="00A575B6" w:rsidRPr="00CE6420" w:rsidRDefault="002964E9" w:rsidP="00E1462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  <w:r w:rsidRPr="00CE6420">
        <w:rPr>
          <w:rFonts w:ascii="Arial" w:hAnsi="Arial" w:cs="Arial"/>
          <w:sz w:val="24"/>
          <w:szCs w:val="24"/>
        </w:rPr>
        <w:t>1.1</w:t>
      </w:r>
      <w:r w:rsidR="00A575B6" w:rsidRPr="00CE6420">
        <w:rPr>
          <w:rFonts w:ascii="Arial" w:hAnsi="Arial" w:cs="Arial"/>
          <w:sz w:val="24"/>
          <w:szCs w:val="24"/>
        </w:rPr>
        <w:t xml:space="preserve">. </w:t>
      </w:r>
      <w:r w:rsidR="00E1462B" w:rsidRPr="00CE6420">
        <w:rPr>
          <w:rFonts w:ascii="Arial" w:hAnsi="Arial" w:cs="Arial"/>
          <w:kern w:val="0"/>
          <w:sz w:val="24"/>
          <w:szCs w:val="24"/>
          <w:lang w:eastAsia="ru-RU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="00E1462B" w:rsidRPr="00CE6420">
          <w:rPr>
            <w:rFonts w:ascii="Arial" w:hAnsi="Arial" w:cs="Arial"/>
            <w:kern w:val="0"/>
            <w:sz w:val="24"/>
            <w:szCs w:val="24"/>
            <w:lang w:eastAsia="ru-RU"/>
          </w:rPr>
          <w:t>законодательством</w:t>
        </w:r>
      </w:hyperlink>
      <w:r w:rsidR="00A575B6" w:rsidRPr="00CE6420">
        <w:rPr>
          <w:rFonts w:ascii="Arial" w:hAnsi="Arial" w:cs="Arial"/>
          <w:sz w:val="24"/>
          <w:szCs w:val="24"/>
        </w:rPr>
        <w:t>, в части:</w:t>
      </w:r>
    </w:p>
    <w:p w:rsidR="00A575B6" w:rsidRPr="00CE6420" w:rsidRDefault="00A575B6" w:rsidP="009527B0">
      <w:pPr>
        <w:pStyle w:val="ConsPlusNormal"/>
        <w:ind w:right="26" w:firstLine="709"/>
        <w:jc w:val="both"/>
        <w:rPr>
          <w:sz w:val="24"/>
          <w:szCs w:val="24"/>
        </w:rPr>
      </w:pPr>
      <w:r w:rsidRPr="00CE6420">
        <w:rPr>
          <w:sz w:val="24"/>
          <w:szCs w:val="24"/>
        </w:rPr>
        <w:t>- принятия в установленном порядке решений о переводе жилых помещений в нежилые помещения и нежилых помещений в жилые помещения;</w:t>
      </w:r>
    </w:p>
    <w:p w:rsidR="00A575B6" w:rsidRPr="00CE6420" w:rsidRDefault="00A575B6" w:rsidP="009527B0">
      <w:pPr>
        <w:pStyle w:val="ConsPlusNormal"/>
        <w:ind w:right="26" w:firstLine="709"/>
        <w:jc w:val="both"/>
        <w:rPr>
          <w:sz w:val="24"/>
          <w:szCs w:val="24"/>
        </w:rPr>
      </w:pPr>
      <w:r w:rsidRPr="00CE6420">
        <w:rPr>
          <w:sz w:val="24"/>
          <w:szCs w:val="24"/>
        </w:rPr>
        <w:t>- согласования переустройства и перепланировки жилых помещений;</w:t>
      </w:r>
    </w:p>
    <w:p w:rsidR="00A575B6" w:rsidRPr="00CE6420" w:rsidRDefault="00A575B6" w:rsidP="009527B0">
      <w:pPr>
        <w:pStyle w:val="ConsPlusNormal"/>
        <w:ind w:right="26" w:firstLine="709"/>
        <w:jc w:val="both"/>
        <w:rPr>
          <w:sz w:val="24"/>
          <w:szCs w:val="24"/>
        </w:rPr>
      </w:pPr>
      <w:r w:rsidRPr="00CE6420">
        <w:rPr>
          <w:sz w:val="24"/>
          <w:szCs w:val="24"/>
        </w:rPr>
        <w:t>- признания в установленном порядке жилых помещений муниципального жилищного фонда непригодными для проживания.</w:t>
      </w:r>
    </w:p>
    <w:p w:rsidR="00E1462B" w:rsidRPr="00CE6420" w:rsidRDefault="00A575B6" w:rsidP="00E1462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  <w:r w:rsidRPr="00CE6420">
        <w:rPr>
          <w:rFonts w:ascii="Arial" w:hAnsi="Arial" w:cs="Arial"/>
          <w:sz w:val="24"/>
          <w:szCs w:val="24"/>
        </w:rPr>
        <w:t>1</w:t>
      </w:r>
      <w:r w:rsidR="002964E9" w:rsidRPr="00CE6420">
        <w:rPr>
          <w:rFonts w:ascii="Arial" w:hAnsi="Arial" w:cs="Arial"/>
          <w:sz w:val="24"/>
          <w:szCs w:val="24"/>
        </w:rPr>
        <w:t>.2</w:t>
      </w:r>
      <w:r w:rsidRPr="00CE6420">
        <w:rPr>
          <w:rFonts w:ascii="Arial" w:hAnsi="Arial" w:cs="Arial"/>
          <w:sz w:val="24"/>
          <w:szCs w:val="24"/>
        </w:rPr>
        <w:t xml:space="preserve">. </w:t>
      </w:r>
      <w:r w:rsidR="00E1462B" w:rsidRPr="00CE6420">
        <w:rPr>
          <w:rFonts w:ascii="Arial" w:hAnsi="Arial" w:cs="Arial"/>
          <w:kern w:val="0"/>
          <w:sz w:val="24"/>
          <w:szCs w:val="24"/>
          <w:lang w:eastAsia="ru-RU"/>
        </w:rPr>
        <w:t>создание условий для организации досуга и обеспечения жителей поселения услугами организаций культуры;</w:t>
      </w:r>
    </w:p>
    <w:p w:rsidR="002964E9" w:rsidRPr="00CE6420" w:rsidRDefault="002964E9" w:rsidP="002964E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  <w:r w:rsidRPr="00CE6420">
        <w:rPr>
          <w:rFonts w:ascii="Arial" w:hAnsi="Arial" w:cs="Arial"/>
          <w:sz w:val="24"/>
          <w:szCs w:val="24"/>
        </w:rPr>
        <w:t>1.3</w:t>
      </w:r>
      <w:r w:rsidR="00A575B6" w:rsidRPr="00CE6420">
        <w:rPr>
          <w:rFonts w:ascii="Arial" w:hAnsi="Arial" w:cs="Arial"/>
          <w:sz w:val="24"/>
          <w:szCs w:val="24"/>
        </w:rPr>
        <w:t xml:space="preserve">. </w:t>
      </w:r>
      <w:r w:rsidRPr="00CE6420">
        <w:rPr>
          <w:rFonts w:ascii="Arial" w:hAnsi="Arial" w:cs="Arial"/>
          <w:kern w:val="0"/>
          <w:sz w:val="24"/>
          <w:szCs w:val="24"/>
          <w:lang w:eastAsia="ru-RU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A575B6" w:rsidRPr="00CE6420" w:rsidRDefault="00A575B6" w:rsidP="009527B0">
      <w:pPr>
        <w:pStyle w:val="ConsPlusNormal"/>
        <w:ind w:right="26" w:firstLine="709"/>
        <w:jc w:val="both"/>
        <w:rPr>
          <w:sz w:val="24"/>
          <w:szCs w:val="24"/>
        </w:rPr>
      </w:pPr>
      <w:r w:rsidRPr="00CE6420">
        <w:rPr>
          <w:sz w:val="24"/>
          <w:szCs w:val="24"/>
        </w:rPr>
        <w:t>2. Макарьевскому муниципальному району принять на 201</w:t>
      </w:r>
      <w:r w:rsidR="009527B0" w:rsidRPr="00CE6420">
        <w:rPr>
          <w:sz w:val="24"/>
          <w:szCs w:val="24"/>
        </w:rPr>
        <w:t>7</w:t>
      </w:r>
      <w:r w:rsidRPr="00CE6420">
        <w:rPr>
          <w:sz w:val="24"/>
          <w:szCs w:val="24"/>
        </w:rPr>
        <w:t xml:space="preserve"> год передаваемые полномочия городского поселения город Макарьев Макарьевского муниципального района Костромской области по осуществлению следующих вопросов местного значения:</w:t>
      </w:r>
    </w:p>
    <w:p w:rsidR="00A575B6" w:rsidRPr="00CE6420" w:rsidRDefault="00E14F5C" w:rsidP="00E14F5C">
      <w:pPr>
        <w:pStyle w:val="ConsPlusNormal"/>
        <w:ind w:right="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575B6" w:rsidRPr="00CE6420">
        <w:rPr>
          <w:sz w:val="24"/>
          <w:szCs w:val="24"/>
        </w:rPr>
        <w:t xml:space="preserve">2.1. </w:t>
      </w:r>
      <w:proofErr w:type="gramStart"/>
      <w:r w:rsidR="00A575B6" w:rsidRPr="00CE6420">
        <w:rPr>
          <w:sz w:val="24"/>
          <w:szCs w:val="24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="00A575B6" w:rsidRPr="00CE6420">
          <w:rPr>
            <w:rStyle w:val="a4"/>
            <w:color w:val="auto"/>
            <w:sz w:val="24"/>
            <w:szCs w:val="24"/>
            <w:u w:val="none"/>
          </w:rPr>
          <w:t>кодексом</w:t>
        </w:r>
      </w:hyperlink>
      <w:r w:rsidR="00A575B6" w:rsidRPr="00CE6420">
        <w:rPr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="00A575B6" w:rsidRPr="00CE6420">
        <w:rPr>
          <w:sz w:val="24"/>
          <w:szCs w:val="24"/>
        </w:rPr>
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="00A575B6" w:rsidRPr="00CE6420">
        <w:rPr>
          <w:sz w:val="24"/>
          <w:szCs w:val="24"/>
        </w:rPr>
        <w:t>контроля за</w:t>
      </w:r>
      <w:proofErr w:type="gramEnd"/>
      <w:r w:rsidR="00A575B6" w:rsidRPr="00CE6420">
        <w:rPr>
          <w:sz w:val="24"/>
          <w:szCs w:val="24"/>
        </w:rPr>
        <w:t xml:space="preserve"> использованием земель поселения, осуществление в случаях, предусмотренных Градостроительным </w:t>
      </w:r>
      <w:hyperlink r:id="rId10" w:history="1">
        <w:r w:rsidR="00A575B6" w:rsidRPr="00CE6420">
          <w:rPr>
            <w:rStyle w:val="a4"/>
            <w:sz w:val="24"/>
            <w:szCs w:val="24"/>
            <w:u w:val="none"/>
          </w:rPr>
          <w:t>кодексом</w:t>
        </w:r>
      </w:hyperlink>
      <w:r w:rsidR="00A575B6" w:rsidRPr="00CE6420">
        <w:rPr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в части:</w:t>
      </w:r>
    </w:p>
    <w:p w:rsidR="00A575B6" w:rsidRPr="00CE6420" w:rsidRDefault="00A575B6" w:rsidP="009527B0">
      <w:pPr>
        <w:pStyle w:val="ConsPlusNormal"/>
        <w:ind w:right="26" w:firstLine="709"/>
        <w:jc w:val="both"/>
        <w:rPr>
          <w:sz w:val="24"/>
          <w:szCs w:val="24"/>
        </w:rPr>
      </w:pPr>
      <w:r w:rsidRPr="00CE6420">
        <w:rPr>
          <w:sz w:val="24"/>
          <w:szCs w:val="24"/>
        </w:rPr>
        <w:t>- утверждения подготовленной на основе генеральных планов поселения документации по планировке территории;</w:t>
      </w:r>
    </w:p>
    <w:p w:rsidR="00A575B6" w:rsidRPr="00CE6420" w:rsidRDefault="00A575B6" w:rsidP="009527B0">
      <w:pPr>
        <w:pStyle w:val="ConsPlusNormal"/>
        <w:ind w:right="26" w:firstLine="709"/>
        <w:jc w:val="both"/>
        <w:rPr>
          <w:sz w:val="24"/>
          <w:szCs w:val="24"/>
        </w:rPr>
      </w:pPr>
      <w:r w:rsidRPr="00CE6420">
        <w:rPr>
          <w:sz w:val="24"/>
          <w:szCs w:val="24"/>
        </w:rPr>
        <w:t>- выдачи разрешений на строительство;</w:t>
      </w:r>
    </w:p>
    <w:p w:rsidR="00A575B6" w:rsidRPr="00CE6420" w:rsidRDefault="00A575B6" w:rsidP="009527B0">
      <w:pPr>
        <w:pStyle w:val="ConsPlusNormal"/>
        <w:ind w:right="26" w:firstLine="709"/>
        <w:jc w:val="both"/>
        <w:rPr>
          <w:sz w:val="24"/>
          <w:szCs w:val="24"/>
        </w:rPr>
      </w:pPr>
      <w:r w:rsidRPr="00CE6420">
        <w:rPr>
          <w:sz w:val="24"/>
          <w:szCs w:val="24"/>
        </w:rPr>
        <w:t>- выдачи разрешений на ввод объектов в эксплуатацию;</w:t>
      </w:r>
    </w:p>
    <w:p w:rsidR="00A575B6" w:rsidRPr="00CE6420" w:rsidRDefault="00A575B6" w:rsidP="009527B0">
      <w:pPr>
        <w:pStyle w:val="ConsPlusNormal"/>
        <w:ind w:right="26" w:firstLine="709"/>
        <w:jc w:val="both"/>
        <w:rPr>
          <w:sz w:val="24"/>
          <w:szCs w:val="24"/>
        </w:rPr>
      </w:pPr>
      <w:r w:rsidRPr="00CE6420">
        <w:rPr>
          <w:sz w:val="24"/>
          <w:szCs w:val="24"/>
        </w:rPr>
        <w:t>- утверждение местных нормативов градостроите</w:t>
      </w:r>
      <w:r w:rsidR="00C2386E" w:rsidRPr="00CE6420">
        <w:rPr>
          <w:sz w:val="24"/>
          <w:szCs w:val="24"/>
        </w:rPr>
        <w:t>льного проектирования поселения;</w:t>
      </w:r>
    </w:p>
    <w:p w:rsidR="00C2386E" w:rsidRPr="00CE6420" w:rsidRDefault="00C2386E" w:rsidP="009527B0">
      <w:pPr>
        <w:pStyle w:val="ConsPlusNormal"/>
        <w:ind w:right="26" w:firstLine="709"/>
        <w:jc w:val="both"/>
        <w:rPr>
          <w:sz w:val="24"/>
          <w:szCs w:val="24"/>
        </w:rPr>
      </w:pPr>
      <w:r w:rsidRPr="00CE6420">
        <w:rPr>
          <w:sz w:val="24"/>
          <w:szCs w:val="24"/>
        </w:rPr>
        <w:t>- осуществление муниципального земельного контроля.</w:t>
      </w:r>
    </w:p>
    <w:p w:rsidR="00A575B6" w:rsidRPr="00CE6420" w:rsidRDefault="00A575B6" w:rsidP="00E14F5C">
      <w:pPr>
        <w:pStyle w:val="ConsPlusNormal"/>
        <w:ind w:right="26" w:firstLine="567"/>
        <w:jc w:val="both"/>
        <w:rPr>
          <w:sz w:val="24"/>
          <w:szCs w:val="24"/>
        </w:rPr>
      </w:pPr>
      <w:r w:rsidRPr="00CE6420">
        <w:rPr>
          <w:sz w:val="24"/>
          <w:szCs w:val="24"/>
        </w:rPr>
        <w:t>2.2.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в части:</w:t>
      </w:r>
    </w:p>
    <w:p w:rsidR="00A575B6" w:rsidRPr="00CE6420" w:rsidRDefault="00A575B6" w:rsidP="009527B0">
      <w:pPr>
        <w:pStyle w:val="ConsPlusNormal"/>
        <w:ind w:right="26" w:firstLine="709"/>
        <w:jc w:val="both"/>
        <w:rPr>
          <w:sz w:val="24"/>
          <w:szCs w:val="24"/>
        </w:rPr>
      </w:pPr>
      <w:r w:rsidRPr="00CE6420">
        <w:rPr>
          <w:sz w:val="24"/>
          <w:szCs w:val="24"/>
        </w:rPr>
        <w:t>- принятия в установленном порядке решений о переводе жилых помещений в нежилые помещения и нежилых помещений в жилые помещения;</w:t>
      </w:r>
    </w:p>
    <w:p w:rsidR="00A575B6" w:rsidRPr="00CE6420" w:rsidRDefault="00A575B6" w:rsidP="009527B0">
      <w:pPr>
        <w:pStyle w:val="ConsPlusNormal"/>
        <w:ind w:right="26" w:firstLine="709"/>
        <w:jc w:val="both"/>
        <w:rPr>
          <w:sz w:val="24"/>
          <w:szCs w:val="24"/>
        </w:rPr>
      </w:pPr>
      <w:r w:rsidRPr="00CE6420">
        <w:rPr>
          <w:sz w:val="24"/>
          <w:szCs w:val="24"/>
        </w:rPr>
        <w:t>- согласования переустройства и перепланировки жилых помещений;</w:t>
      </w:r>
    </w:p>
    <w:p w:rsidR="00A575B6" w:rsidRPr="00CE6420" w:rsidRDefault="00A575B6" w:rsidP="009527B0">
      <w:pPr>
        <w:pStyle w:val="ConsPlusNormal"/>
        <w:ind w:right="26" w:firstLine="709"/>
        <w:jc w:val="both"/>
        <w:rPr>
          <w:sz w:val="24"/>
          <w:szCs w:val="24"/>
        </w:rPr>
      </w:pPr>
      <w:r w:rsidRPr="00CE6420">
        <w:rPr>
          <w:sz w:val="24"/>
          <w:szCs w:val="24"/>
        </w:rPr>
        <w:t>- признания в установленном порядке жилых помещений муниципального жилищного фонда непригодными для проживания.</w:t>
      </w:r>
    </w:p>
    <w:p w:rsidR="00A575B6" w:rsidRPr="00CE6420" w:rsidRDefault="00A575B6" w:rsidP="00E14F5C">
      <w:pPr>
        <w:pStyle w:val="ConsPlusNormal"/>
        <w:ind w:right="26" w:firstLine="567"/>
        <w:jc w:val="both"/>
        <w:rPr>
          <w:sz w:val="24"/>
          <w:szCs w:val="24"/>
        </w:rPr>
      </w:pPr>
      <w:r w:rsidRPr="00CE6420">
        <w:rPr>
          <w:sz w:val="24"/>
          <w:szCs w:val="24"/>
        </w:rPr>
        <w:t>2.3.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характера, в части:</w:t>
      </w:r>
    </w:p>
    <w:p w:rsidR="00A575B6" w:rsidRPr="00CE6420" w:rsidRDefault="00A575B6" w:rsidP="009527B0">
      <w:pPr>
        <w:pStyle w:val="ConsPlusNormal"/>
        <w:ind w:right="26" w:firstLine="709"/>
        <w:jc w:val="both"/>
        <w:rPr>
          <w:sz w:val="24"/>
          <w:szCs w:val="24"/>
        </w:rPr>
      </w:pPr>
      <w:r w:rsidRPr="00CE6420">
        <w:rPr>
          <w:sz w:val="24"/>
          <w:szCs w:val="24"/>
        </w:rPr>
        <w:t>- создания и содержания в целях гражданской обороны запасов продовольствия, медицинских средств, средств индивидуальной защиты и иных средств.</w:t>
      </w:r>
    </w:p>
    <w:p w:rsidR="00A575B6" w:rsidRPr="00CE6420" w:rsidRDefault="00A575B6" w:rsidP="00E14F5C">
      <w:pPr>
        <w:pStyle w:val="ConsPlusNormal"/>
        <w:ind w:right="26" w:firstLine="567"/>
        <w:jc w:val="both"/>
        <w:rPr>
          <w:sz w:val="24"/>
          <w:szCs w:val="24"/>
        </w:rPr>
      </w:pPr>
      <w:r w:rsidRPr="00CE6420">
        <w:rPr>
          <w:sz w:val="24"/>
          <w:szCs w:val="24"/>
        </w:rPr>
        <w:t>2.4. 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A575B6" w:rsidRPr="00CE6420" w:rsidRDefault="00A575B6" w:rsidP="00E14F5C">
      <w:pPr>
        <w:pStyle w:val="ConsPlusNormal"/>
        <w:ind w:right="26" w:firstLine="567"/>
        <w:jc w:val="both"/>
        <w:rPr>
          <w:sz w:val="24"/>
          <w:szCs w:val="24"/>
        </w:rPr>
      </w:pPr>
      <w:r w:rsidRPr="00CE6420">
        <w:rPr>
          <w:sz w:val="24"/>
          <w:szCs w:val="24"/>
        </w:rPr>
        <w:t>2.5. Создание условий для организации досуга и обеспечения жителей поселения услугами организаций культуры.</w:t>
      </w:r>
    </w:p>
    <w:p w:rsidR="00A575B6" w:rsidRPr="00CE6420" w:rsidRDefault="00A575B6" w:rsidP="00E14F5C">
      <w:pPr>
        <w:pStyle w:val="ConsPlusNormal"/>
        <w:ind w:right="26" w:firstLine="567"/>
        <w:jc w:val="both"/>
        <w:rPr>
          <w:sz w:val="24"/>
          <w:szCs w:val="24"/>
        </w:rPr>
      </w:pPr>
      <w:r w:rsidRPr="00CE6420">
        <w:rPr>
          <w:sz w:val="24"/>
          <w:szCs w:val="24"/>
        </w:rPr>
        <w:t>2.6.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поселении.</w:t>
      </w:r>
    </w:p>
    <w:p w:rsidR="00A575B6" w:rsidRPr="00CE6420" w:rsidRDefault="00A575B6" w:rsidP="00E14F5C">
      <w:pPr>
        <w:pStyle w:val="ConsPlusNormal"/>
        <w:ind w:right="26" w:firstLine="567"/>
        <w:jc w:val="both"/>
        <w:rPr>
          <w:sz w:val="24"/>
          <w:szCs w:val="24"/>
        </w:rPr>
      </w:pPr>
      <w:r w:rsidRPr="00CE6420">
        <w:rPr>
          <w:sz w:val="24"/>
          <w:szCs w:val="24"/>
        </w:rPr>
        <w:t>3. Администрации Макарьевского муниципального района и администрациям 8 поселений Макарьевского муниципального района заключить соглашения о передаче вышеуказанных полномочий по осуществлению вопросов местного значения на 201</w:t>
      </w:r>
      <w:r w:rsidR="009527B0" w:rsidRPr="00CE6420">
        <w:rPr>
          <w:sz w:val="24"/>
          <w:szCs w:val="24"/>
        </w:rPr>
        <w:t>7</w:t>
      </w:r>
      <w:r w:rsidRPr="00CE6420">
        <w:rPr>
          <w:sz w:val="24"/>
          <w:szCs w:val="24"/>
        </w:rPr>
        <w:t xml:space="preserve"> год до 31 декабря 201</w:t>
      </w:r>
      <w:r w:rsidR="009527B0" w:rsidRPr="00CE6420">
        <w:rPr>
          <w:sz w:val="24"/>
          <w:szCs w:val="24"/>
        </w:rPr>
        <w:t>6</w:t>
      </w:r>
      <w:r w:rsidRPr="00CE6420">
        <w:rPr>
          <w:sz w:val="24"/>
          <w:szCs w:val="24"/>
        </w:rPr>
        <w:t xml:space="preserve"> года.</w:t>
      </w:r>
    </w:p>
    <w:p w:rsidR="00A575B6" w:rsidRPr="00CE6420" w:rsidRDefault="00A575B6" w:rsidP="00E14F5C">
      <w:pPr>
        <w:pStyle w:val="ConsPlusNormal"/>
        <w:ind w:right="26" w:firstLine="567"/>
        <w:jc w:val="both"/>
        <w:rPr>
          <w:sz w:val="24"/>
          <w:szCs w:val="24"/>
        </w:rPr>
      </w:pPr>
      <w:r w:rsidRPr="00CE6420">
        <w:rPr>
          <w:sz w:val="24"/>
          <w:szCs w:val="24"/>
        </w:rPr>
        <w:t xml:space="preserve">4. </w:t>
      </w:r>
      <w:proofErr w:type="gramStart"/>
      <w:r w:rsidRPr="00CE6420">
        <w:rPr>
          <w:sz w:val="24"/>
          <w:szCs w:val="24"/>
        </w:rPr>
        <w:t>Контроль за</w:t>
      </w:r>
      <w:proofErr w:type="gramEnd"/>
      <w:r w:rsidRPr="00CE6420">
        <w:rPr>
          <w:sz w:val="24"/>
          <w:szCs w:val="24"/>
        </w:rPr>
        <w:t xml:space="preserve"> исполнением данного решения возложить на главу Макарьевского муниципального района и глав 8 поселений Макарьевского муниципального района.</w:t>
      </w:r>
    </w:p>
    <w:p w:rsidR="00A575B6" w:rsidRPr="00CE6420" w:rsidRDefault="00A575B6" w:rsidP="00E14F5C">
      <w:pPr>
        <w:pStyle w:val="ConsPlusNormal"/>
        <w:ind w:right="26" w:firstLine="567"/>
        <w:jc w:val="both"/>
        <w:rPr>
          <w:sz w:val="24"/>
          <w:szCs w:val="24"/>
        </w:rPr>
      </w:pPr>
      <w:r w:rsidRPr="00CE6420">
        <w:rPr>
          <w:sz w:val="24"/>
          <w:szCs w:val="24"/>
        </w:rPr>
        <w:t>5. Данное решение вступает в силу с момента официального опубликования.</w:t>
      </w:r>
    </w:p>
    <w:p w:rsidR="00A575B6" w:rsidRPr="00CE6420" w:rsidRDefault="00A575B6" w:rsidP="00E14F5C">
      <w:pPr>
        <w:pStyle w:val="ConsPlusNormal"/>
        <w:ind w:right="26" w:firstLine="567"/>
        <w:jc w:val="both"/>
        <w:rPr>
          <w:sz w:val="24"/>
          <w:szCs w:val="24"/>
        </w:rPr>
      </w:pPr>
      <w:r w:rsidRPr="00CE6420">
        <w:rPr>
          <w:sz w:val="24"/>
          <w:szCs w:val="24"/>
        </w:rPr>
        <w:t>6. Данное решение направить главе Макарьевского муниципального района для подписания и официального опубликования.</w:t>
      </w:r>
    </w:p>
    <w:p w:rsidR="009527B0" w:rsidRPr="00CE6420" w:rsidRDefault="009527B0" w:rsidP="009527B0">
      <w:pPr>
        <w:pStyle w:val="ConsPlusNormal"/>
        <w:ind w:right="26"/>
        <w:jc w:val="right"/>
        <w:rPr>
          <w:sz w:val="24"/>
          <w:szCs w:val="24"/>
        </w:rPr>
      </w:pPr>
    </w:p>
    <w:p w:rsidR="00A575B6" w:rsidRPr="00CE6420" w:rsidRDefault="00806630" w:rsidP="009527B0">
      <w:p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  <w:r w:rsidRPr="00CE6420">
        <w:rPr>
          <w:rFonts w:ascii="Arial" w:hAnsi="Arial" w:cs="Arial"/>
          <w:sz w:val="24"/>
          <w:szCs w:val="24"/>
        </w:rPr>
        <w:t>Глава</w:t>
      </w:r>
      <w:r w:rsidRPr="00CE6420">
        <w:rPr>
          <w:rFonts w:ascii="Arial" w:hAnsi="Arial" w:cs="Arial"/>
          <w:sz w:val="24"/>
          <w:szCs w:val="24"/>
        </w:rPr>
        <w:tab/>
      </w:r>
      <w:r w:rsidRPr="00CE6420">
        <w:rPr>
          <w:rFonts w:ascii="Arial" w:hAnsi="Arial" w:cs="Arial"/>
          <w:sz w:val="24"/>
          <w:szCs w:val="24"/>
        </w:rPr>
        <w:tab/>
      </w:r>
      <w:r w:rsidRPr="00CE6420">
        <w:rPr>
          <w:rFonts w:ascii="Arial" w:hAnsi="Arial" w:cs="Arial"/>
          <w:sz w:val="24"/>
          <w:szCs w:val="24"/>
        </w:rPr>
        <w:tab/>
      </w:r>
      <w:r w:rsidRPr="00CE6420">
        <w:rPr>
          <w:rFonts w:ascii="Arial" w:hAnsi="Arial" w:cs="Arial"/>
          <w:sz w:val="24"/>
          <w:szCs w:val="24"/>
        </w:rPr>
        <w:tab/>
      </w:r>
      <w:r w:rsidRPr="00CE6420">
        <w:rPr>
          <w:rFonts w:ascii="Arial" w:hAnsi="Arial" w:cs="Arial"/>
          <w:sz w:val="24"/>
          <w:szCs w:val="24"/>
        </w:rPr>
        <w:tab/>
      </w:r>
      <w:r w:rsidRPr="00CE6420">
        <w:rPr>
          <w:rFonts w:ascii="Arial" w:hAnsi="Arial" w:cs="Arial"/>
          <w:sz w:val="24"/>
          <w:szCs w:val="24"/>
        </w:rPr>
        <w:tab/>
        <w:t xml:space="preserve">            </w:t>
      </w:r>
      <w:r w:rsidR="00A575B6" w:rsidRPr="00CE6420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A575B6" w:rsidRPr="00CE6420" w:rsidRDefault="00A575B6" w:rsidP="009527B0">
      <w:p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  <w:r w:rsidRPr="00CE6420">
        <w:rPr>
          <w:rFonts w:ascii="Arial" w:hAnsi="Arial" w:cs="Arial"/>
          <w:sz w:val="24"/>
          <w:szCs w:val="24"/>
        </w:rPr>
        <w:t>Макарьевского мун</w:t>
      </w:r>
      <w:r w:rsidR="009527B0" w:rsidRPr="00CE6420">
        <w:rPr>
          <w:rFonts w:ascii="Arial" w:hAnsi="Arial" w:cs="Arial"/>
          <w:sz w:val="24"/>
          <w:szCs w:val="24"/>
        </w:rPr>
        <w:t xml:space="preserve">иципального  района        </w:t>
      </w:r>
      <w:r w:rsidRPr="00CE6420">
        <w:rPr>
          <w:rFonts w:ascii="Arial" w:hAnsi="Arial" w:cs="Arial"/>
          <w:sz w:val="24"/>
          <w:szCs w:val="24"/>
        </w:rPr>
        <w:t xml:space="preserve">Макарьевского муниципального района  Костромской области:         </w:t>
      </w:r>
      <w:r w:rsidR="009527B0" w:rsidRPr="00CE6420">
        <w:rPr>
          <w:rFonts w:ascii="Arial" w:hAnsi="Arial" w:cs="Arial"/>
          <w:sz w:val="24"/>
          <w:szCs w:val="24"/>
        </w:rPr>
        <w:t xml:space="preserve">                              </w:t>
      </w:r>
      <w:r w:rsidRPr="00CE6420">
        <w:rPr>
          <w:rFonts w:ascii="Arial" w:hAnsi="Arial" w:cs="Arial"/>
          <w:sz w:val="24"/>
          <w:szCs w:val="24"/>
        </w:rPr>
        <w:t xml:space="preserve">Костромской области:           </w:t>
      </w:r>
    </w:p>
    <w:p w:rsidR="009527B0" w:rsidRPr="00CE6420" w:rsidRDefault="009527B0" w:rsidP="009527B0">
      <w:p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</w:p>
    <w:p w:rsidR="00A575B6" w:rsidRPr="00CE6420" w:rsidRDefault="00A575B6" w:rsidP="009527B0">
      <w:p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  <w:r w:rsidRPr="00CE6420">
        <w:rPr>
          <w:rFonts w:ascii="Arial" w:hAnsi="Arial" w:cs="Arial"/>
          <w:sz w:val="24"/>
          <w:szCs w:val="24"/>
        </w:rPr>
        <w:t xml:space="preserve">                         </w:t>
      </w:r>
      <w:r w:rsidR="00806630" w:rsidRPr="00CE6420">
        <w:rPr>
          <w:rFonts w:ascii="Arial" w:hAnsi="Arial" w:cs="Arial"/>
          <w:sz w:val="24"/>
          <w:szCs w:val="24"/>
        </w:rPr>
        <w:t xml:space="preserve">                   </w:t>
      </w:r>
      <w:r w:rsidR="009527B0" w:rsidRPr="00CE6420">
        <w:rPr>
          <w:rFonts w:ascii="Arial" w:hAnsi="Arial" w:cs="Arial"/>
          <w:sz w:val="24"/>
          <w:szCs w:val="24"/>
        </w:rPr>
        <w:t>А.А. Комаров</w:t>
      </w:r>
      <w:r w:rsidRPr="00CE6420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9527B0" w:rsidRPr="00CE6420">
        <w:rPr>
          <w:rFonts w:ascii="Arial" w:hAnsi="Arial" w:cs="Arial"/>
          <w:sz w:val="24"/>
          <w:szCs w:val="24"/>
        </w:rPr>
        <w:t xml:space="preserve">    </w:t>
      </w:r>
      <w:r w:rsidRPr="00CE6420">
        <w:rPr>
          <w:rFonts w:ascii="Arial" w:hAnsi="Arial" w:cs="Arial"/>
          <w:sz w:val="24"/>
          <w:szCs w:val="24"/>
        </w:rPr>
        <w:t xml:space="preserve"> </w:t>
      </w:r>
      <w:r w:rsidR="009527B0" w:rsidRPr="00CE6420">
        <w:rPr>
          <w:rFonts w:ascii="Arial" w:hAnsi="Arial" w:cs="Arial"/>
          <w:sz w:val="24"/>
          <w:szCs w:val="24"/>
        </w:rPr>
        <w:t>Ю.Ю. Метёлкин</w:t>
      </w:r>
    </w:p>
    <w:sectPr w:rsidR="00A575B6" w:rsidRPr="00CE6420" w:rsidSect="00CE6420">
      <w:pgSz w:w="11906" w:h="16838"/>
      <w:pgMar w:top="425" w:right="851" w:bottom="567" w:left="1531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C89"/>
    <w:rsid w:val="0003658C"/>
    <w:rsid w:val="00083FCD"/>
    <w:rsid w:val="00093279"/>
    <w:rsid w:val="00202724"/>
    <w:rsid w:val="002964E9"/>
    <w:rsid w:val="00351698"/>
    <w:rsid w:val="007335AA"/>
    <w:rsid w:val="00806630"/>
    <w:rsid w:val="008E1616"/>
    <w:rsid w:val="009527B0"/>
    <w:rsid w:val="00A575B6"/>
    <w:rsid w:val="00AF6CE8"/>
    <w:rsid w:val="00B70674"/>
    <w:rsid w:val="00BB7528"/>
    <w:rsid w:val="00C2386E"/>
    <w:rsid w:val="00C51EC0"/>
    <w:rsid w:val="00CE6420"/>
    <w:rsid w:val="00E1462B"/>
    <w:rsid w:val="00E14F5C"/>
    <w:rsid w:val="00E17D54"/>
    <w:rsid w:val="00F6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54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E17D54"/>
    <w:pPr>
      <w:keepNext/>
      <w:spacing w:after="0" w:line="100" w:lineRule="atLeast"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0"/>
    <w:qFormat/>
    <w:rsid w:val="00E17D54"/>
    <w:pPr>
      <w:keepNext/>
      <w:tabs>
        <w:tab w:val="num" w:pos="0"/>
      </w:tabs>
      <w:spacing w:after="0" w:line="100" w:lineRule="atLeast"/>
      <w:ind w:left="576" w:hanging="576"/>
      <w:jc w:val="center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basedOn w:val="a"/>
    <w:next w:val="a0"/>
    <w:qFormat/>
    <w:rsid w:val="00E17D54"/>
    <w:pPr>
      <w:keepNext/>
      <w:tabs>
        <w:tab w:val="num" w:pos="0"/>
      </w:tabs>
      <w:spacing w:after="0" w:line="100" w:lineRule="atLeast"/>
      <w:ind w:left="720" w:hanging="720"/>
      <w:jc w:val="center"/>
      <w:outlineLvl w:val="2"/>
    </w:pPr>
    <w:rPr>
      <w:rFonts w:ascii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qFormat/>
    <w:rsid w:val="00E17D54"/>
    <w:pPr>
      <w:keepNext/>
      <w:tabs>
        <w:tab w:val="num" w:pos="0"/>
      </w:tabs>
      <w:ind w:left="864" w:hanging="864"/>
      <w:jc w:val="both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E17D54"/>
  </w:style>
  <w:style w:type="character" w:customStyle="1" w:styleId="20">
    <w:name w:val="Основной шрифт абзаца2"/>
    <w:rsid w:val="00E17D54"/>
  </w:style>
  <w:style w:type="character" w:customStyle="1" w:styleId="11">
    <w:name w:val="Заголовок 1 Знак"/>
    <w:basedOn w:val="20"/>
    <w:rsid w:val="00E17D5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1">
    <w:name w:val="Заголовок 2 Знак"/>
    <w:basedOn w:val="20"/>
    <w:rsid w:val="00E17D54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20"/>
    <w:rsid w:val="00E17D54"/>
    <w:rPr>
      <w:rFonts w:ascii="Times New Roman" w:eastAsia="Times New Roman" w:hAnsi="Times New Roman" w:cs="Times New Roman"/>
      <w:b/>
      <w:sz w:val="32"/>
      <w:szCs w:val="20"/>
    </w:rPr>
  </w:style>
  <w:style w:type="character" w:styleId="a4">
    <w:name w:val="Hyperlink"/>
    <w:rsid w:val="00E17D54"/>
    <w:rPr>
      <w:color w:val="000080"/>
      <w:u w:val="single"/>
    </w:rPr>
  </w:style>
  <w:style w:type="paragraph" w:customStyle="1" w:styleId="a5">
    <w:name w:val="Заголовок"/>
    <w:basedOn w:val="a"/>
    <w:next w:val="a0"/>
    <w:rsid w:val="00E17D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E17D54"/>
    <w:pPr>
      <w:spacing w:after="120"/>
    </w:pPr>
  </w:style>
  <w:style w:type="paragraph" w:styleId="a6">
    <w:name w:val="List"/>
    <w:basedOn w:val="a0"/>
    <w:rsid w:val="00E17D54"/>
    <w:rPr>
      <w:rFonts w:cs="Mangal"/>
    </w:rPr>
  </w:style>
  <w:style w:type="paragraph" w:customStyle="1" w:styleId="22">
    <w:name w:val="Название2"/>
    <w:basedOn w:val="a"/>
    <w:rsid w:val="00E17D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E17D54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E17D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17D54"/>
    <w:pPr>
      <w:suppressLineNumbers/>
    </w:pPr>
    <w:rPr>
      <w:rFonts w:cs="Mangal"/>
    </w:rPr>
  </w:style>
  <w:style w:type="paragraph" w:customStyle="1" w:styleId="ConsPlusNormal">
    <w:name w:val="ConsPlusNormal"/>
    <w:rsid w:val="00E17D54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rsid w:val="00E17D54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a7">
    <w:name w:val="Организация"/>
    <w:basedOn w:val="a"/>
    <w:rsid w:val="00E17D54"/>
    <w:pPr>
      <w:spacing w:after="0"/>
    </w:pPr>
    <w:rPr>
      <w:rFonts w:ascii="Arial" w:hAnsi="Arial" w:cs="Arial"/>
      <w:sz w:val="32"/>
      <w:szCs w:val="20"/>
    </w:rPr>
  </w:style>
  <w:style w:type="paragraph" w:customStyle="1" w:styleId="a8">
    <w:name w:val="Содержимое врезки"/>
    <w:basedOn w:val="a0"/>
    <w:rsid w:val="00E17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AEBC8DC8965078D4A530538DCC1E172D98FBBE6A874B90922EE1664546B0EBA160DEEm6e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DDF0342F1A3E0D2FEA41F347E5E7A0F9E03EC7F548C2B9618BB5296FC174E7CA0C44EF4258EB52A64048uFu3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DDF0342F1A3E0D2FEA41F05589BBABFDEF68C2F842CDE839D4EE7438C87EB08D431DAF06u5u6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5FFF95E49B0A9B04C29786671C424DBD9D1EDEC3B0DDCF10762CE28CDF8G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FFF95E49B0A9B04C29786671C424DBD9D1EDEC3B0DDCF10762CE28CD820C729C263B30E6FEG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Links>
    <vt:vector size="36" baseType="variant">
      <vt:variant>
        <vt:i4>4849668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consultantplus://offline/ref=85FFF95E49B0A9B04C29786671C424DBD9D1EDEC3B0DDCF10762CE28CDF8G2G</vt:lpwstr>
      </vt:variant>
      <vt:variant>
        <vt:lpwstr/>
      </vt:variant>
      <vt:variant>
        <vt:i4>1769564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consultantplus://offline/ref=85FFF95E49B0A9B04C29786671C424DBD9D1EDEC3B0DDCF10762CE28CD820C729C263B30E6FEGEG</vt:lpwstr>
      </vt:variant>
      <vt:variant>
        <vt:lpwstr/>
      </vt:variant>
      <vt:variant>
        <vt:i4>4849668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consultantplus://offline/ref=85FFF95E49B0A9B04C29786671C424DBD9D1EDEC3B0DDCF10762CE28CDF8G2G</vt:lpwstr>
      </vt:variant>
      <vt:variant>
        <vt:lpwstr/>
      </vt:variant>
      <vt:variant>
        <vt:i4>1769564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consultantplus://offline/ref=85FFF95E49B0A9B04C29786671C424DBD9D1EDEC3B0DDCF10762CE28CD820C729C263B30E6FEGEG</vt:lpwstr>
      </vt:variant>
      <vt:variant>
        <vt:lpwstr/>
      </vt:variant>
      <vt:variant>
        <vt:i4>4456534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consultantplus://offline/ref=DFDDF0342F1A3E0D2FEA41F347E5E7A0F9E03EC7F548C2B9618BB5296FC174E7CA0C44EF4258EB52A64048uFu3N</vt:lpwstr>
      </vt:variant>
      <vt:variant>
        <vt:lpwstr/>
      </vt:variant>
      <vt:variant>
        <vt:i4>1704028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consultantplus://offline/ref=DFDDF0342F1A3E0D2FEA41F05589BBABFDEF68C2F842CDE839D4EE7438C87EB08D431DAF06u5u6N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cp:lastModifiedBy>Собрание</cp:lastModifiedBy>
  <cp:revision>9</cp:revision>
  <cp:lastPrinted>2016-12-08T06:24:00Z</cp:lastPrinted>
  <dcterms:created xsi:type="dcterms:W3CDTF">2016-12-07T13:59:00Z</dcterms:created>
  <dcterms:modified xsi:type="dcterms:W3CDTF">2016-12-15T05:55:00Z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