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73D" w:rsidRPr="007B6C11" w:rsidRDefault="00B673BD" w:rsidP="0043129E">
      <w:pPr>
        <w:pStyle w:val="a4"/>
        <w:tabs>
          <w:tab w:val="left" w:pos="567"/>
        </w:tabs>
        <w:jc w:val="center"/>
        <w:rPr>
          <w:rFonts w:ascii="Arial" w:hAnsi="Arial" w:cs="Arial"/>
          <w:b/>
          <w:noProof/>
          <w:sz w:val="16"/>
          <w:szCs w:val="16"/>
          <w:lang w:eastAsia="ru-RU"/>
        </w:rPr>
      </w:pPr>
      <w:r w:rsidRPr="00B673BD">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416.9pt;margin-top:-.8pt;width:59.85pt;height:89.95pt;z-index:-1" wrapcoords="-270 0 -270 21420 21600 21420 21600 0 -270 0" fillcolor="#b8cce4" stroked="f">
            <v:textbox style="mso-next-textbox:#_x0000_s1026">
              <w:txbxContent>
                <w:p w:rsidR="00D0497C" w:rsidRPr="00CA68AD" w:rsidRDefault="00D0497C" w:rsidP="00B77240">
                  <w:pPr>
                    <w:pStyle w:val="a4"/>
                    <w:jc w:val="center"/>
                    <w:rPr>
                      <w:b/>
                    </w:rPr>
                  </w:pPr>
                  <w:r w:rsidRPr="00CA68AD">
                    <w:rPr>
                      <w:b/>
                    </w:rPr>
                    <w:t>ВЫПУСК</w:t>
                  </w:r>
                </w:p>
                <w:p w:rsidR="00D0497C" w:rsidRPr="00CA68AD" w:rsidRDefault="00D0497C" w:rsidP="00B77240">
                  <w:pPr>
                    <w:pStyle w:val="a4"/>
                    <w:jc w:val="center"/>
                    <w:rPr>
                      <w:b/>
                    </w:rPr>
                  </w:pPr>
                  <w:r>
                    <w:rPr>
                      <w:b/>
                    </w:rPr>
                    <w:t>№ 173</w:t>
                  </w:r>
                </w:p>
                <w:p w:rsidR="00D0497C" w:rsidRDefault="00D0497C" w:rsidP="00B77240">
                  <w:pPr>
                    <w:pStyle w:val="a4"/>
                    <w:jc w:val="center"/>
                    <w:rPr>
                      <w:b/>
                    </w:rPr>
                  </w:pPr>
                </w:p>
                <w:p w:rsidR="00D0497C" w:rsidRDefault="00D0497C" w:rsidP="00B77240">
                  <w:pPr>
                    <w:pStyle w:val="a4"/>
                    <w:jc w:val="center"/>
                    <w:rPr>
                      <w:b/>
                    </w:rPr>
                  </w:pPr>
                  <w:bookmarkStart w:id="0" w:name="_GoBack"/>
                  <w:bookmarkEnd w:id="0"/>
                  <w:r>
                    <w:rPr>
                      <w:b/>
                    </w:rPr>
                    <w:t>31</w:t>
                  </w:r>
                </w:p>
                <w:p w:rsidR="00D0497C" w:rsidRPr="00CA68AD" w:rsidRDefault="00D0497C" w:rsidP="00B77240">
                  <w:pPr>
                    <w:pStyle w:val="a4"/>
                    <w:jc w:val="center"/>
                    <w:rPr>
                      <w:b/>
                    </w:rPr>
                  </w:pPr>
                  <w:r>
                    <w:rPr>
                      <w:b/>
                    </w:rPr>
                    <w:t>декабря</w:t>
                  </w:r>
                </w:p>
                <w:p w:rsidR="00D0497C" w:rsidRPr="00B77240" w:rsidRDefault="00D0497C" w:rsidP="00B3720A">
                  <w:pPr>
                    <w:pStyle w:val="a4"/>
                    <w:jc w:val="center"/>
                  </w:pPr>
                  <w:r w:rsidRPr="00B3720A">
                    <w:rPr>
                      <w:b/>
                    </w:rPr>
                    <w:t>20</w:t>
                  </w:r>
                  <w:r w:rsidRPr="00A278CF">
                    <w:rPr>
                      <w:b/>
                    </w:rPr>
                    <w:t>1</w:t>
                  </w:r>
                  <w:r>
                    <w:rPr>
                      <w:b/>
                    </w:rPr>
                    <w:t>9</w:t>
                  </w:r>
                </w:p>
              </w:txbxContent>
            </v:textbox>
            <w10:wrap type="through"/>
          </v:shape>
        </w:pict>
      </w:r>
      <w:r w:rsidRPr="00B673B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Отсканировано 28" style="position:absolute;left:0;text-align:left;margin-left:-3.35pt;margin-top:-.35pt;width:54.05pt;height:65.75pt;z-index:1;visibility:visible" wrapcoords="-300 0 -300 21355 21600 21355 21600 0 -300 0" filled="t" fillcolor="#8eb4e3">
            <v:imagedata r:id="rId7" o:title=""/>
            <w10:wrap type="through"/>
          </v:shape>
        </w:pict>
      </w:r>
      <w:r w:rsidRPr="00B673BD">
        <w:rPr>
          <w:noProof/>
          <w:lang w:eastAsia="ru-RU"/>
        </w:rPr>
        <w:pict>
          <v:shape id="Рисунок 1" o:spid="_x0000_s1028" type="#_x0000_t75" style="position:absolute;left:0;text-align:left;margin-left:45.4pt;margin-top:-.35pt;width:407.8pt;height:89.4pt;z-index:-2;visibility:visible;mso-position-horizontal-relative:margin;mso-position-vertical-relative:margin" o:allowoverlap="f">
            <v:imagedata r:id="rId8" o:title="" cropbottom="38793f" cropright="2775f"/>
            <w10:wrap anchorx="margin" anchory="margin"/>
          </v:shape>
        </w:pict>
      </w:r>
      <w:r w:rsidR="00F6373D" w:rsidRPr="007B6C11">
        <w:rPr>
          <w:rFonts w:ascii="Arial" w:hAnsi="Arial" w:cs="Arial"/>
          <w:b/>
          <w:noProof/>
          <w:sz w:val="16"/>
          <w:szCs w:val="16"/>
          <w:lang w:eastAsia="ru-RU"/>
        </w:rPr>
        <w:t>ИНФОРМАЦИОННЫЙ БЮЛЛЕТЕНЬ</w:t>
      </w:r>
    </w:p>
    <w:p w:rsidR="00F6373D" w:rsidRPr="007B6C11" w:rsidRDefault="00F6373D" w:rsidP="00C90A37">
      <w:pPr>
        <w:pStyle w:val="a4"/>
        <w:jc w:val="center"/>
        <w:rPr>
          <w:rFonts w:ascii="Arial" w:hAnsi="Arial" w:cs="Arial"/>
          <w:b/>
          <w:sz w:val="16"/>
          <w:szCs w:val="16"/>
        </w:rPr>
      </w:pPr>
      <w:r w:rsidRPr="007B6C11">
        <w:rPr>
          <w:rFonts w:ascii="Arial" w:hAnsi="Arial" w:cs="Arial"/>
          <w:b/>
          <w:sz w:val="16"/>
          <w:szCs w:val="16"/>
        </w:rPr>
        <w:t>МАКАРЬЕВСКОГО МУНИЦИПАЛЬНОГО РАЙОНА КОСТРОМСКОЙ ОБЛАСТИ</w:t>
      </w:r>
    </w:p>
    <w:p w:rsidR="00F6373D" w:rsidRPr="007B6C11" w:rsidRDefault="00F6373D" w:rsidP="0043129E">
      <w:pPr>
        <w:pStyle w:val="a4"/>
        <w:jc w:val="center"/>
        <w:rPr>
          <w:rFonts w:ascii="Arial" w:hAnsi="Arial" w:cs="Arial"/>
          <w:b/>
          <w:sz w:val="16"/>
          <w:szCs w:val="16"/>
        </w:rPr>
      </w:pPr>
    </w:p>
    <w:p w:rsidR="00F6373D" w:rsidRPr="007B6C11" w:rsidRDefault="00F6373D" w:rsidP="0043129E">
      <w:pPr>
        <w:pStyle w:val="2"/>
        <w:tabs>
          <w:tab w:val="left" w:pos="0"/>
        </w:tabs>
        <w:rPr>
          <w:rFonts w:ascii="Arial" w:hAnsi="Arial" w:cs="Arial"/>
          <w:b/>
          <w:sz w:val="16"/>
          <w:szCs w:val="16"/>
        </w:rPr>
      </w:pPr>
    </w:p>
    <w:p w:rsidR="00F6373D" w:rsidRPr="007B6C11" w:rsidRDefault="00F6373D" w:rsidP="0043129E">
      <w:pPr>
        <w:pStyle w:val="2"/>
        <w:tabs>
          <w:tab w:val="left" w:pos="0"/>
        </w:tabs>
        <w:rPr>
          <w:rFonts w:ascii="Arial" w:hAnsi="Arial" w:cs="Arial"/>
          <w:b/>
          <w:sz w:val="16"/>
          <w:szCs w:val="16"/>
        </w:rPr>
      </w:pPr>
    </w:p>
    <w:p w:rsidR="00F6373D" w:rsidRPr="007B6C11" w:rsidRDefault="00F6373D" w:rsidP="0043129E">
      <w:pPr>
        <w:pStyle w:val="2"/>
        <w:tabs>
          <w:tab w:val="left" w:pos="0"/>
        </w:tabs>
        <w:rPr>
          <w:rFonts w:ascii="Arial" w:hAnsi="Arial" w:cs="Arial"/>
          <w:b/>
          <w:sz w:val="16"/>
          <w:szCs w:val="16"/>
        </w:rPr>
      </w:pPr>
    </w:p>
    <w:p w:rsidR="00F6373D" w:rsidRPr="007B6C11" w:rsidRDefault="00F6373D" w:rsidP="0043129E">
      <w:pPr>
        <w:pStyle w:val="2"/>
        <w:tabs>
          <w:tab w:val="left" w:pos="0"/>
        </w:tabs>
        <w:rPr>
          <w:rFonts w:ascii="Arial" w:hAnsi="Arial" w:cs="Arial"/>
          <w:b/>
          <w:sz w:val="16"/>
          <w:szCs w:val="16"/>
        </w:rPr>
      </w:pPr>
    </w:p>
    <w:p w:rsidR="00F6373D" w:rsidRPr="007B6C11" w:rsidRDefault="00F6373D" w:rsidP="0043129E">
      <w:pPr>
        <w:spacing w:after="0" w:line="240" w:lineRule="auto"/>
        <w:rPr>
          <w:rFonts w:ascii="Arial" w:hAnsi="Arial" w:cs="Arial"/>
          <w:sz w:val="16"/>
          <w:szCs w:val="16"/>
          <w:lang w:eastAsia="ru-RU"/>
        </w:rPr>
      </w:pPr>
    </w:p>
    <w:p w:rsidR="00F6373D" w:rsidRPr="007B6C11" w:rsidRDefault="00F6373D" w:rsidP="0043129E">
      <w:pPr>
        <w:pStyle w:val="2"/>
        <w:tabs>
          <w:tab w:val="left" w:pos="0"/>
        </w:tabs>
        <w:rPr>
          <w:rFonts w:ascii="Arial" w:hAnsi="Arial" w:cs="Arial"/>
          <w:b/>
          <w:sz w:val="16"/>
          <w:szCs w:val="16"/>
        </w:rPr>
      </w:pPr>
    </w:p>
    <w:p w:rsidR="00F6373D" w:rsidRPr="007B6C11" w:rsidRDefault="00F6373D" w:rsidP="0043129E">
      <w:pPr>
        <w:pStyle w:val="2"/>
        <w:tabs>
          <w:tab w:val="left" w:pos="0"/>
        </w:tabs>
        <w:rPr>
          <w:rFonts w:ascii="Arial" w:hAnsi="Arial" w:cs="Arial"/>
          <w:b/>
          <w:sz w:val="16"/>
          <w:szCs w:val="16"/>
        </w:rPr>
      </w:pPr>
    </w:p>
    <w:p w:rsidR="00F6373D" w:rsidRPr="00366E51" w:rsidRDefault="00F6373D" w:rsidP="00366E51">
      <w:pPr>
        <w:keepNext/>
        <w:tabs>
          <w:tab w:val="left" w:pos="0"/>
        </w:tabs>
        <w:spacing w:after="0" w:line="240" w:lineRule="auto"/>
        <w:jc w:val="center"/>
        <w:outlineLvl w:val="1"/>
        <w:rPr>
          <w:rFonts w:ascii="Arial" w:hAnsi="Arial" w:cs="Arial"/>
          <w:b/>
          <w:sz w:val="16"/>
          <w:szCs w:val="16"/>
          <w:lang w:eastAsia="ru-RU"/>
        </w:rPr>
      </w:pPr>
      <w:r w:rsidRPr="00366E51">
        <w:rPr>
          <w:rFonts w:ascii="Arial" w:hAnsi="Arial" w:cs="Arial"/>
          <w:b/>
          <w:sz w:val="16"/>
          <w:szCs w:val="16"/>
          <w:lang w:eastAsia="ru-RU"/>
        </w:rPr>
        <w:t>СОБРАНИЕ ДЕПУТАТОВ</w:t>
      </w:r>
    </w:p>
    <w:p w:rsidR="00F6373D" w:rsidRPr="00366E51" w:rsidRDefault="00F6373D" w:rsidP="00366E51">
      <w:pPr>
        <w:keepNext/>
        <w:tabs>
          <w:tab w:val="left" w:pos="0"/>
        </w:tabs>
        <w:spacing w:after="0" w:line="240" w:lineRule="auto"/>
        <w:jc w:val="center"/>
        <w:outlineLvl w:val="0"/>
        <w:rPr>
          <w:rFonts w:ascii="Arial" w:hAnsi="Arial" w:cs="Arial"/>
          <w:b/>
          <w:sz w:val="16"/>
          <w:szCs w:val="16"/>
          <w:lang w:eastAsia="ru-RU"/>
        </w:rPr>
      </w:pPr>
      <w:r w:rsidRPr="00366E51">
        <w:rPr>
          <w:rFonts w:ascii="Arial" w:hAnsi="Arial" w:cs="Arial"/>
          <w:b/>
          <w:sz w:val="16"/>
          <w:szCs w:val="16"/>
          <w:lang w:eastAsia="ru-RU"/>
        </w:rPr>
        <w:t>МАКАРЬЕВСКОГО МУНИЦИПАЛЬНОГО РАЙОНА</w:t>
      </w:r>
    </w:p>
    <w:p w:rsidR="00F6373D" w:rsidRDefault="00F6373D" w:rsidP="00366E51">
      <w:pPr>
        <w:keepNext/>
        <w:tabs>
          <w:tab w:val="left" w:pos="0"/>
        </w:tabs>
        <w:spacing w:after="0" w:line="240" w:lineRule="auto"/>
        <w:jc w:val="center"/>
        <w:outlineLvl w:val="2"/>
        <w:rPr>
          <w:rFonts w:ascii="Arial" w:hAnsi="Arial" w:cs="Arial"/>
          <w:b/>
          <w:sz w:val="16"/>
          <w:szCs w:val="16"/>
          <w:lang w:eastAsia="ru-RU"/>
        </w:rPr>
      </w:pPr>
      <w:r w:rsidRPr="00366E51">
        <w:rPr>
          <w:rFonts w:ascii="Arial" w:hAnsi="Arial" w:cs="Arial"/>
          <w:b/>
          <w:sz w:val="16"/>
          <w:szCs w:val="16"/>
          <w:lang w:eastAsia="ru-RU"/>
        </w:rPr>
        <w:t>Р Е Ш Е Н И Е</w:t>
      </w:r>
    </w:p>
    <w:p w:rsidR="00F6373D" w:rsidRDefault="00F6373D" w:rsidP="00366E51">
      <w:pPr>
        <w:keepNext/>
        <w:tabs>
          <w:tab w:val="left" w:pos="0"/>
        </w:tabs>
        <w:spacing w:after="0" w:line="240" w:lineRule="auto"/>
        <w:jc w:val="center"/>
        <w:outlineLvl w:val="2"/>
        <w:rPr>
          <w:rFonts w:ascii="Arial" w:hAnsi="Arial" w:cs="Arial"/>
          <w:b/>
          <w:sz w:val="16"/>
          <w:szCs w:val="16"/>
          <w:lang w:eastAsia="ru-RU"/>
        </w:rPr>
      </w:pPr>
    </w:p>
    <w:p w:rsidR="00063BAF" w:rsidRPr="00063BAF" w:rsidRDefault="00063BAF" w:rsidP="00063BAF">
      <w:pPr>
        <w:tabs>
          <w:tab w:val="left" w:pos="993"/>
        </w:tabs>
        <w:spacing w:after="0" w:line="240" w:lineRule="auto"/>
        <w:jc w:val="center"/>
        <w:rPr>
          <w:rFonts w:ascii="Arial" w:eastAsia="Times New Roman" w:hAnsi="Arial" w:cs="Arial"/>
          <w:b/>
          <w:sz w:val="16"/>
          <w:szCs w:val="16"/>
          <w:lang w:eastAsia="ar-SA"/>
        </w:rPr>
      </w:pPr>
      <w:r w:rsidRPr="00063BAF">
        <w:rPr>
          <w:rFonts w:ascii="Arial" w:eastAsia="Times New Roman" w:hAnsi="Arial" w:cs="Arial"/>
          <w:b/>
          <w:sz w:val="16"/>
          <w:szCs w:val="16"/>
          <w:lang w:eastAsia="ar-SA"/>
        </w:rPr>
        <w:t>№ 83 от 19.12.2019года</w:t>
      </w:r>
    </w:p>
    <w:p w:rsidR="00063BAF" w:rsidRDefault="00063BAF" w:rsidP="00063BAF">
      <w:pPr>
        <w:spacing w:after="0" w:line="240" w:lineRule="auto"/>
        <w:rPr>
          <w:rFonts w:ascii="Arial" w:eastAsia="Times New Roman" w:hAnsi="Arial" w:cs="Arial"/>
          <w:b/>
          <w:sz w:val="16"/>
          <w:szCs w:val="16"/>
          <w:lang w:eastAsia="ar-SA"/>
        </w:rPr>
      </w:pPr>
      <w:r w:rsidRPr="00063BAF">
        <w:rPr>
          <w:rFonts w:ascii="Arial" w:eastAsia="Times New Roman" w:hAnsi="Arial" w:cs="Arial"/>
          <w:b/>
          <w:sz w:val="16"/>
          <w:szCs w:val="16"/>
          <w:lang w:eastAsia="ar-SA"/>
        </w:rPr>
        <w:t xml:space="preserve">О бюджете Макарьевского муниципального района </w:t>
      </w:r>
    </w:p>
    <w:p w:rsidR="00063BAF" w:rsidRPr="00063BAF" w:rsidRDefault="00063BAF" w:rsidP="00063BAF">
      <w:pPr>
        <w:spacing w:after="0" w:line="240" w:lineRule="auto"/>
        <w:rPr>
          <w:rFonts w:ascii="Arial" w:eastAsia="Times New Roman" w:hAnsi="Arial" w:cs="Arial"/>
          <w:b/>
          <w:sz w:val="16"/>
          <w:szCs w:val="16"/>
          <w:lang w:eastAsia="ar-SA"/>
        </w:rPr>
      </w:pPr>
      <w:r w:rsidRPr="00063BAF">
        <w:rPr>
          <w:rFonts w:ascii="Arial" w:eastAsia="Times New Roman" w:hAnsi="Arial" w:cs="Arial"/>
          <w:b/>
          <w:sz w:val="16"/>
          <w:szCs w:val="16"/>
          <w:lang w:eastAsia="ar-SA"/>
        </w:rPr>
        <w:t>на 2020 год</w:t>
      </w:r>
      <w:r w:rsidRPr="00063BAF">
        <w:rPr>
          <w:rFonts w:ascii="Arial" w:eastAsia="Times New Roman" w:hAnsi="Arial" w:cs="Arial"/>
          <w:b/>
          <w:bCs/>
          <w:sz w:val="16"/>
          <w:szCs w:val="16"/>
          <w:lang w:eastAsia="ar-SA"/>
        </w:rPr>
        <w:t xml:space="preserve"> и на плановый период 2021 и 2022 годов</w:t>
      </w:r>
    </w:p>
    <w:p w:rsidR="00063BAF" w:rsidRPr="00063BAF" w:rsidRDefault="00063BAF" w:rsidP="00063BAF">
      <w:pPr>
        <w:spacing w:after="0" w:line="240" w:lineRule="auto"/>
        <w:rPr>
          <w:rFonts w:ascii="Arial" w:eastAsia="Times New Roman" w:hAnsi="Arial" w:cs="Arial"/>
          <w:b/>
          <w:sz w:val="16"/>
          <w:szCs w:val="16"/>
          <w:lang w:eastAsia="ar-SA"/>
        </w:rPr>
      </w:pP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ab/>
        <w:t>Рассмотрев внесенные главой  Макарьевского муниципального района     материалы и проект решения «О бюджете Макарьевского муниципального района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 на основании ст.14 Устава Макарьевского муниципального района Костромской области, Положения о бюджетном процессе в Макарьевском  муниципальном районе Костромской области, заключения Ревизионной комиссии, депутатской комиссии по экономике и финансам, Собрание депутатов   Макарьевского муниципального района</w:t>
      </w:r>
    </w:p>
    <w:p w:rsidR="00063BAF" w:rsidRPr="00063BAF" w:rsidRDefault="00063BAF" w:rsidP="00063BAF">
      <w:pPr>
        <w:spacing w:after="0" w:line="240" w:lineRule="auto"/>
        <w:jc w:val="center"/>
        <w:rPr>
          <w:rFonts w:ascii="Arial" w:eastAsia="Times New Roman" w:hAnsi="Arial" w:cs="Arial"/>
          <w:bCs/>
          <w:sz w:val="16"/>
          <w:szCs w:val="16"/>
          <w:lang w:eastAsia="ar-SA"/>
        </w:rPr>
      </w:pPr>
      <w:r w:rsidRPr="00063BAF">
        <w:rPr>
          <w:rFonts w:ascii="Arial" w:eastAsia="Times New Roman" w:hAnsi="Arial" w:cs="Arial"/>
          <w:bCs/>
          <w:sz w:val="16"/>
          <w:szCs w:val="16"/>
          <w:lang w:eastAsia="ar-SA"/>
        </w:rPr>
        <w:t>РЕШИЛО:</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1. </w:t>
      </w:r>
    </w:p>
    <w:p w:rsidR="00063BAF" w:rsidRPr="00063BAF" w:rsidRDefault="00063BAF" w:rsidP="00063BAF">
      <w:pPr>
        <w:tabs>
          <w:tab w:val="left" w:pos="851"/>
        </w:tabs>
        <w:spacing w:after="0" w:line="240" w:lineRule="auto"/>
        <w:jc w:val="both"/>
        <w:rPr>
          <w:rFonts w:ascii="Arial" w:eastAsia="Times New Roman" w:hAnsi="Arial" w:cs="Arial"/>
          <w:bCs/>
          <w:sz w:val="16"/>
          <w:szCs w:val="16"/>
          <w:lang w:eastAsia="ar-SA"/>
        </w:rPr>
      </w:pPr>
      <w:r w:rsidRPr="00063BAF">
        <w:rPr>
          <w:rFonts w:ascii="Arial" w:eastAsia="Times New Roman" w:hAnsi="Arial" w:cs="Arial"/>
          <w:bCs/>
          <w:sz w:val="16"/>
          <w:szCs w:val="16"/>
          <w:lang w:eastAsia="ar-SA"/>
        </w:rPr>
        <w:t xml:space="preserve">1.Утвердить основные характеристики бюджета Макарьевского муниципального района на 2020 год: </w:t>
      </w:r>
    </w:p>
    <w:p w:rsidR="00063BAF" w:rsidRPr="00063BAF" w:rsidRDefault="00063BAF" w:rsidP="00063BAF">
      <w:pPr>
        <w:tabs>
          <w:tab w:val="left" w:pos="851"/>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1) Прогнозируемый общий объем доходов бюджета Макарьевского муниципального района в сумме  254 897 652,0 рубля,  в том числе  объем безвозмездных поступлений  в сумме  213 036 652,0 рубля.</w:t>
      </w:r>
    </w:p>
    <w:p w:rsidR="00063BAF" w:rsidRPr="00063BAF" w:rsidRDefault="00063BAF" w:rsidP="00063BAF">
      <w:pPr>
        <w:tabs>
          <w:tab w:val="left" w:pos="851"/>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2) Общий объем расходов бюджета Макарьевского муниципального района в сумме  256 990 702,0 рубля.</w:t>
      </w:r>
    </w:p>
    <w:p w:rsidR="00063BAF" w:rsidRPr="00063BAF" w:rsidRDefault="00063BAF" w:rsidP="00063BAF">
      <w:pPr>
        <w:tabs>
          <w:tab w:val="left" w:pos="851"/>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3)  Дефицит  бюджета Макарьевского муниципального района в сумме 2 093 050,0 рублей. </w:t>
      </w:r>
    </w:p>
    <w:p w:rsidR="00063BAF" w:rsidRPr="00063BAF" w:rsidRDefault="00063BAF" w:rsidP="00063BAF">
      <w:pPr>
        <w:tabs>
          <w:tab w:val="left" w:pos="2160"/>
        </w:tabs>
        <w:spacing w:after="0" w:line="240" w:lineRule="auto"/>
        <w:jc w:val="both"/>
        <w:rPr>
          <w:rFonts w:ascii="Arial" w:eastAsia="Times New Roman" w:hAnsi="Arial" w:cs="Arial"/>
          <w:bCs/>
          <w:sz w:val="16"/>
          <w:szCs w:val="16"/>
          <w:lang w:eastAsia="ar-SA"/>
        </w:rPr>
      </w:pPr>
      <w:r w:rsidRPr="00063BAF">
        <w:rPr>
          <w:rFonts w:ascii="Arial" w:eastAsia="Times New Roman" w:hAnsi="Arial" w:cs="Arial"/>
          <w:sz w:val="16"/>
          <w:szCs w:val="16"/>
          <w:lang w:eastAsia="ar-SA"/>
        </w:rPr>
        <w:t xml:space="preserve"> 2. </w:t>
      </w:r>
      <w:r w:rsidRPr="00063BAF">
        <w:rPr>
          <w:rFonts w:ascii="Arial" w:eastAsia="Times New Roman" w:hAnsi="Arial" w:cs="Arial"/>
          <w:bCs/>
          <w:sz w:val="16"/>
          <w:szCs w:val="16"/>
          <w:lang w:eastAsia="ar-SA"/>
        </w:rPr>
        <w:t>Утвердить основные характеристики бюджета Макарьевского муниципального района на 2021 год и 2022 год:</w:t>
      </w:r>
    </w:p>
    <w:p w:rsidR="00063BAF" w:rsidRPr="00063BAF" w:rsidRDefault="00063BAF" w:rsidP="00063BAF">
      <w:pPr>
        <w:tabs>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1) Прогнозируемый общий объем доходов бюджета Макарьевского муниципального района на 2021 год  в сумме  232 622 189,0 рублей,  в том числе  объем безвозмездных      поступлений  в сумме  189 081 489,0 рублей,  на 2022 год прогнозируемый общий объем доходов в сумме 230 456 139,0 рублей,  в том числе  объем безвозмездных      поступлений  в сумме 184 742 139,0 рублей.</w:t>
      </w:r>
    </w:p>
    <w:p w:rsidR="00063BAF" w:rsidRPr="00063BAF" w:rsidRDefault="00063BAF" w:rsidP="00063BAF">
      <w:pPr>
        <w:tabs>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2) Общий объем расходов бюджета Макарьевского муниципального района на 2021 год в сумме  234 799 224,0 рубля, в том числе условно утвержденные расходы в сумме 3 322 471,0 рубль и на 2022 год в сумме 232 741 839,0 рублей, в том числе условно утвержденные расходы в сумме 6 847 240,0 рублей.</w:t>
      </w:r>
    </w:p>
    <w:p w:rsidR="00063BAF" w:rsidRPr="00063BAF" w:rsidRDefault="00063BAF" w:rsidP="00063BAF">
      <w:pPr>
        <w:tabs>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3) Дефицит  бюджета Макарьевского муниципального района на 2021 год в сумме 2 177 035,0 рублей и на 2022 год в сумме 2 285 700. </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2.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в соответствии с пунктом 2 статьи 184.1 Бюджетного кодекса Российской Федерации нормативы распределения доходов между бюджетами городского и сельских поселений Макарьевского муниципального района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согласно  приложению № 1 к настоящему Решению.</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3. </w:t>
      </w:r>
    </w:p>
    <w:p w:rsidR="00063BAF" w:rsidRPr="00063BAF" w:rsidRDefault="00063BAF" w:rsidP="00063BAF">
      <w:pPr>
        <w:tabs>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источники финансирования дефицита бюджета Макарьевского муниципального района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согласно приложению  № 2 к настоящему Решению.</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b/>
          <w:bCs/>
          <w:sz w:val="16"/>
          <w:szCs w:val="16"/>
          <w:lang w:eastAsia="ar-SA"/>
        </w:rPr>
        <w:t xml:space="preserve"> Статья 4.</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1. Утвердить программу муниципальных внутренних заимствований Макарьевского муниципального района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согласно приложению № 3 к настоящему Решению.</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2. Установить, что в 2020 году </w:t>
      </w:r>
      <w:r w:rsidRPr="00063BAF">
        <w:rPr>
          <w:rFonts w:ascii="Arial" w:eastAsia="Times New Roman" w:hAnsi="Arial" w:cs="Arial"/>
          <w:bCs/>
          <w:sz w:val="16"/>
          <w:szCs w:val="16"/>
          <w:lang w:eastAsia="ar-SA"/>
        </w:rPr>
        <w:t>и на плановый период 2021 и 2022 годов</w:t>
      </w:r>
      <w:r w:rsidRPr="00063BAF">
        <w:rPr>
          <w:rFonts w:ascii="Arial" w:eastAsia="Times New Roman" w:hAnsi="Arial" w:cs="Arial"/>
          <w:sz w:val="16"/>
          <w:szCs w:val="16"/>
          <w:lang w:eastAsia="ar-SA"/>
        </w:rPr>
        <w:t xml:space="preserve">  муниципальные  гарантии Макарьевского муниципального района не предоставляются.</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w:t>
      </w:r>
      <w:r w:rsidRPr="00063BAF">
        <w:rPr>
          <w:rFonts w:ascii="Arial" w:eastAsia="Times New Roman" w:hAnsi="Arial" w:cs="Arial"/>
          <w:b/>
          <w:bCs/>
          <w:sz w:val="16"/>
          <w:szCs w:val="16"/>
          <w:lang w:eastAsia="ar-SA"/>
        </w:rPr>
        <w:t xml:space="preserve">Статья 5.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ab/>
        <w:t>Установить норматив отчисления в бюджет Макарьевского муниципального района части прибыли,  полученной муниципальными унитарными        предприятиями за 2019 год и  остающейся после уплаты налогов и иных обязательных платежей, в размере 10 процентов.</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6. </w:t>
      </w:r>
    </w:p>
    <w:p w:rsidR="00063BAF" w:rsidRPr="00063BAF" w:rsidRDefault="00063BAF" w:rsidP="00063BAF">
      <w:pPr>
        <w:tabs>
          <w:tab w:val="left" w:pos="1134"/>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1.Утвердить перечень главных администраторов доходов  бюджета Макарьевского муниципального района и закрепляемые за ними виды   (подвиды) доходов бюджета согласно приложению № 4 к настоящему Решению.</w:t>
      </w:r>
    </w:p>
    <w:p w:rsidR="00063BAF" w:rsidRPr="00063BAF" w:rsidRDefault="00063BAF" w:rsidP="00063BAF">
      <w:pPr>
        <w:tabs>
          <w:tab w:val="left" w:pos="1134"/>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2.Утвердить перечень главных администраторов источников финансирования дефицита бюджета Макарьевского муниципального района согласно приложению № 5 к настоящему Решению. </w:t>
      </w:r>
    </w:p>
    <w:p w:rsidR="00063BAF" w:rsidRPr="00063BAF" w:rsidRDefault="00063BAF" w:rsidP="00063BAF">
      <w:pPr>
        <w:tabs>
          <w:tab w:val="left" w:pos="1134"/>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3.В случае изменения в 2020 году классификации доходов бюджетов Российской Федерации, состава и (или) функций органов местного самоуправления Макарьевского муниципального района, отраслевых (функциональных) органов администрации Макарьевского муниципального района, являющихся главными администраторами доходов бюджета Макарьевского муниципального района, либо главными администраторами источников финансирования дефицита бюджета Макарьевского муниципального района, предоставить право финансовому органу администрации  Макарьевского муниципального района вносить соответствующие изменения в перечень закрепленных за ними кодов классификации доходов бюджетов Российской Федерации или кодов классификации источников финансирования дефицита бюджета Макарьевского муниципального района с последующим внесением изменений в настоящее решение.</w:t>
      </w:r>
    </w:p>
    <w:p w:rsidR="00063BAF" w:rsidRPr="00063BAF" w:rsidRDefault="00063BAF" w:rsidP="00063BAF">
      <w:pPr>
        <w:tabs>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b/>
          <w:bCs/>
          <w:sz w:val="16"/>
          <w:szCs w:val="16"/>
          <w:lang w:eastAsia="ar-SA"/>
        </w:rPr>
        <w:t>Статья 7.</w:t>
      </w:r>
      <w:r w:rsidRPr="00063BAF">
        <w:rPr>
          <w:rFonts w:ascii="Arial" w:eastAsia="Times New Roman" w:hAnsi="Arial" w:cs="Arial"/>
          <w:sz w:val="16"/>
          <w:szCs w:val="16"/>
          <w:lang w:eastAsia="ar-SA"/>
        </w:rPr>
        <w:t xml:space="preserve">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в бюджете Макарьевского муниципального района прогнозируемые доходы на 2020 год </w:t>
      </w:r>
      <w:r w:rsidRPr="00063BAF">
        <w:rPr>
          <w:rFonts w:ascii="Arial" w:eastAsia="Times New Roman" w:hAnsi="Arial" w:cs="Arial"/>
          <w:bCs/>
          <w:sz w:val="16"/>
          <w:szCs w:val="16"/>
          <w:lang w:eastAsia="ar-SA"/>
        </w:rPr>
        <w:t>и на плановый период 2021 и 2022 годов</w:t>
      </w:r>
      <w:r w:rsidRPr="00063BAF">
        <w:rPr>
          <w:rFonts w:ascii="Arial" w:eastAsia="Times New Roman" w:hAnsi="Arial" w:cs="Arial"/>
          <w:sz w:val="16"/>
          <w:szCs w:val="16"/>
          <w:lang w:eastAsia="ar-SA"/>
        </w:rPr>
        <w:t xml:space="preserve"> согласно приложению № 6 к настоящему Решению.</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b/>
          <w:bCs/>
          <w:sz w:val="16"/>
          <w:szCs w:val="16"/>
          <w:lang w:eastAsia="ar-SA"/>
        </w:rPr>
        <w:t>Статья 8.</w:t>
      </w:r>
      <w:r w:rsidRPr="00063BAF">
        <w:rPr>
          <w:rFonts w:ascii="Arial" w:eastAsia="Times New Roman" w:hAnsi="Arial" w:cs="Arial"/>
          <w:sz w:val="16"/>
          <w:szCs w:val="16"/>
          <w:lang w:eastAsia="ar-SA"/>
        </w:rPr>
        <w:t xml:space="preserve">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Средства в валюте Российской Федерации, поступающие во временное распоряжение казенных, бюджетных и автономных учреждений Макарьевского муниципального района Костромской области в соответствии с законодательными и иными нормативными правовыми актами Российской Федерации, Костромской области, учитываются на лицевых счетах, открытых им в Управлении федерального казначейства Костромской области, в порядке, установленном финансовым  органом  администрации Макарьевского муниципального района Костромской области.</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9.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распределение бюджетных ассигнований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по разделам, подразделам, целевым статьям, группам и подгруппам видам расходов классификации расходов бюджетов Российской Федерации согласно приложению № 7 к настоящему решению.</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Статья 10.</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ведомственную структуру расходов бюджета Макарьевского муниципального района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согласно приложению № 8 к настоящему Решению. </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Статья 11.</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sz w:val="16"/>
          <w:szCs w:val="16"/>
          <w:lang w:eastAsia="ar-SA"/>
        </w:rPr>
        <w:t xml:space="preserve">    Установить размер резервного фонда администрации Макарьевского муниципального района на 2020 год в сумме  100 000,0 руб, на 2021 год в сумме 100 000,0 рублей, на 2022 год в сумме 100 000,0 рублей.</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Статья 12.</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следующий перечень расходов местного бюджета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подлежащих финансированию в первоочередном порядке: </w:t>
      </w:r>
    </w:p>
    <w:p w:rsidR="00063BAF" w:rsidRPr="00063BAF" w:rsidRDefault="00063BAF" w:rsidP="00063BAF">
      <w:pPr>
        <w:tabs>
          <w:tab w:val="left" w:pos="432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  заработная плата с начислениями на нее; </w:t>
      </w:r>
    </w:p>
    <w:p w:rsidR="00063BAF" w:rsidRPr="00063BAF" w:rsidRDefault="00063BAF" w:rsidP="00063BAF">
      <w:pPr>
        <w:tabs>
          <w:tab w:val="left" w:pos="432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lastRenderedPageBreak/>
        <w:t xml:space="preserve">          -  продукты питания;</w:t>
      </w:r>
    </w:p>
    <w:p w:rsidR="00063BAF" w:rsidRPr="00063BAF" w:rsidRDefault="00063BAF" w:rsidP="00063BAF">
      <w:pPr>
        <w:tabs>
          <w:tab w:val="left" w:pos="432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-топливно-энергетические ресурсы, в том числе тепловую и электрическую энергию, уголь, дрова топливные и другие;</w:t>
      </w:r>
    </w:p>
    <w:p w:rsidR="00063BAF" w:rsidRPr="00063BAF" w:rsidRDefault="00063BAF" w:rsidP="00063BAF">
      <w:pPr>
        <w:tabs>
          <w:tab w:val="left" w:pos="432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 обслуживание и погашение муниципального долга;</w:t>
      </w:r>
    </w:p>
    <w:p w:rsidR="00063BAF" w:rsidRPr="00063BAF" w:rsidRDefault="00063BAF" w:rsidP="00063BAF">
      <w:pPr>
        <w:tabs>
          <w:tab w:val="left" w:pos="4320"/>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-дотации на выравнивание бюджетной обеспеченности поселений, предоставляемые из бюджета муниципального района.</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Статья 13.</w:t>
      </w:r>
    </w:p>
    <w:p w:rsidR="00063BAF" w:rsidRPr="00063BAF" w:rsidRDefault="00063BAF" w:rsidP="00063BAF">
      <w:pPr>
        <w:spacing w:after="0" w:line="240" w:lineRule="auto"/>
        <w:jc w:val="both"/>
        <w:rPr>
          <w:rFonts w:ascii="Arial" w:eastAsia="Times New Roman" w:hAnsi="Arial" w:cs="Arial"/>
          <w:bCs/>
          <w:sz w:val="16"/>
          <w:szCs w:val="16"/>
          <w:lang w:eastAsia="ar-SA"/>
        </w:rPr>
      </w:pPr>
      <w:r w:rsidRPr="00063BAF">
        <w:rPr>
          <w:rFonts w:ascii="Arial" w:eastAsia="Times New Roman" w:hAnsi="Arial" w:cs="Arial"/>
          <w:bCs/>
          <w:sz w:val="16"/>
          <w:szCs w:val="16"/>
          <w:lang w:eastAsia="ar-SA"/>
        </w:rPr>
        <w:t xml:space="preserve">    Установить, что в 2020 году из бюджета Макарьевского муниципального района на условиях и в порядке, установленных постановлениями аминистрации Макарьевского муниципального района предоставляются  субсидии юридическим лицам (за исключением субсидий муниципальным учреждениям), индивидуальным предпринимателям,      физическим лицам-производителям товаров, работ, услуг в целях возмещения затрат или недополученных доходов в связи с производством (реализацией) товаров, выполнением работ, оказанием услуг, а также:</w:t>
      </w:r>
    </w:p>
    <w:p w:rsidR="00063BAF" w:rsidRPr="00063BAF" w:rsidRDefault="00063BAF" w:rsidP="00063BAF">
      <w:pPr>
        <w:spacing w:after="0" w:line="240" w:lineRule="auto"/>
        <w:jc w:val="both"/>
        <w:rPr>
          <w:rFonts w:ascii="Arial" w:eastAsia="Times New Roman" w:hAnsi="Arial" w:cs="Arial"/>
          <w:bCs/>
          <w:sz w:val="16"/>
          <w:szCs w:val="16"/>
          <w:lang w:eastAsia="ar-SA"/>
        </w:rPr>
      </w:pPr>
      <w:r w:rsidRPr="00063BAF">
        <w:rPr>
          <w:rFonts w:ascii="Arial" w:eastAsia="Times New Roman" w:hAnsi="Arial" w:cs="Arial"/>
          <w:bCs/>
          <w:sz w:val="16"/>
          <w:szCs w:val="16"/>
          <w:lang w:eastAsia="ar-SA"/>
        </w:rPr>
        <w:t>-</w:t>
      </w:r>
      <w:r w:rsidRPr="00063BAF">
        <w:rPr>
          <w:rFonts w:ascii="Arial" w:eastAsia="Times New Roman" w:hAnsi="Arial" w:cs="Arial"/>
          <w:sz w:val="16"/>
          <w:szCs w:val="16"/>
          <w:lang w:eastAsia="ar-SA"/>
        </w:rPr>
        <w:t xml:space="preserve"> субсидии </w:t>
      </w:r>
      <w:r w:rsidRPr="00063BAF">
        <w:rPr>
          <w:rFonts w:ascii="Arial" w:eastAsia="Times New Roman" w:hAnsi="Arial" w:cs="Arial"/>
          <w:bCs/>
          <w:sz w:val="16"/>
          <w:szCs w:val="16"/>
          <w:lang w:eastAsia="ar-SA"/>
        </w:rPr>
        <w:t>на  стимулирование развития приоритетных подотраслей агропромышленного комплекса и развитие малых форм хозяйствования (возмещение части затрат гражданам, ведущим личное подсобное хозяйство, на уплату процентов кредитам, полученным в российских кредитных организациях, и займам, полученным в сельскохозяйственных кредитных потребительских кооперативах),</w:t>
      </w:r>
    </w:p>
    <w:p w:rsidR="00063BAF" w:rsidRPr="00063BAF" w:rsidRDefault="00063BAF" w:rsidP="00063BAF">
      <w:pPr>
        <w:spacing w:after="0" w:line="240" w:lineRule="auto"/>
        <w:jc w:val="both"/>
        <w:rPr>
          <w:rFonts w:ascii="Arial" w:eastAsia="Times New Roman" w:hAnsi="Arial" w:cs="Arial"/>
          <w:bCs/>
          <w:sz w:val="16"/>
          <w:szCs w:val="16"/>
          <w:lang w:eastAsia="ar-SA"/>
        </w:rPr>
      </w:pPr>
      <w:r w:rsidRPr="00063BAF">
        <w:rPr>
          <w:rFonts w:ascii="Arial" w:eastAsia="Times New Roman" w:hAnsi="Arial" w:cs="Arial"/>
          <w:bCs/>
          <w:sz w:val="16"/>
          <w:szCs w:val="16"/>
          <w:lang w:eastAsia="ar-SA"/>
        </w:rPr>
        <w:t xml:space="preserve">- </w:t>
      </w:r>
      <w:r w:rsidRPr="00063BAF">
        <w:rPr>
          <w:rFonts w:ascii="Arial" w:eastAsia="Times New Roman" w:hAnsi="Arial" w:cs="Arial"/>
          <w:sz w:val="16"/>
          <w:szCs w:val="16"/>
          <w:lang w:eastAsia="ar-SA"/>
        </w:rPr>
        <w:t>субсидии</w:t>
      </w:r>
      <w:r w:rsidRPr="00063BAF">
        <w:rPr>
          <w:rFonts w:ascii="Arial" w:eastAsia="Times New Roman" w:hAnsi="Arial" w:cs="Arial"/>
          <w:bCs/>
          <w:sz w:val="16"/>
          <w:szCs w:val="16"/>
          <w:lang w:eastAsia="ar-SA"/>
        </w:rPr>
        <w:t xml:space="preserve"> на поддержку сельскохозяйственного производства по отдельным подотраслям растениеводства и животноводства (повышение продуктивности в молочном скотоводстве).</w:t>
      </w:r>
    </w:p>
    <w:p w:rsidR="00063BAF" w:rsidRPr="00063BAF" w:rsidRDefault="00063BAF" w:rsidP="00063BAF">
      <w:pPr>
        <w:tabs>
          <w:tab w:val="left" w:pos="2160"/>
        </w:tabs>
        <w:spacing w:after="0" w:line="240" w:lineRule="auto"/>
        <w:jc w:val="both"/>
        <w:rPr>
          <w:rFonts w:ascii="Arial" w:eastAsia="Times New Roman" w:hAnsi="Arial" w:cs="Arial"/>
          <w:sz w:val="16"/>
          <w:szCs w:val="16"/>
          <w:lang w:eastAsia="ar-SA"/>
        </w:rPr>
      </w:pPr>
      <w:r w:rsidRPr="00063BAF">
        <w:rPr>
          <w:rFonts w:ascii="Arial" w:eastAsia="Times New Roman" w:hAnsi="Arial" w:cs="Arial"/>
          <w:b/>
          <w:bCs/>
          <w:sz w:val="16"/>
          <w:szCs w:val="16"/>
          <w:lang w:eastAsia="ar-SA"/>
        </w:rPr>
        <w:t>Статья 14.</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объем бюджетных ассигнований дорожного фонда Макарьевского муниципального района на 2020 год в размере 11 500 000,0  рублей, на 2021 год в сумме 10 741 000,0 рублей, на 2022 год в сумме 10 971 000 рублей.</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b/>
          <w:sz w:val="16"/>
          <w:szCs w:val="16"/>
          <w:lang w:eastAsia="ar-SA"/>
        </w:rPr>
        <w:t>Статья 15.</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объем межбюджетных трансфертов, передаваемых бюджету  Макарьевского муниципального района в 2020 году</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от других бюджетов бюджетной системы Российской Федерации согласно приложению № 9 к настоящему Решению.</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16. </w:t>
      </w:r>
    </w:p>
    <w:p w:rsidR="00063BAF" w:rsidRPr="00063BAF" w:rsidRDefault="00063BAF" w:rsidP="00063BAF">
      <w:pPr>
        <w:tabs>
          <w:tab w:val="left" w:pos="709"/>
        </w:tabs>
        <w:spacing w:after="0" w:line="240" w:lineRule="auto"/>
        <w:jc w:val="both"/>
        <w:rPr>
          <w:rFonts w:ascii="Arial" w:eastAsia="Times New Roman" w:hAnsi="Arial" w:cs="Arial"/>
          <w:bCs/>
          <w:sz w:val="16"/>
          <w:szCs w:val="16"/>
          <w:lang w:eastAsia="ar-SA"/>
        </w:rPr>
      </w:pPr>
      <w:r w:rsidRPr="00063BAF">
        <w:rPr>
          <w:rFonts w:ascii="Arial" w:eastAsia="Times New Roman" w:hAnsi="Arial" w:cs="Arial"/>
          <w:bCs/>
          <w:sz w:val="16"/>
          <w:szCs w:val="16"/>
          <w:lang w:eastAsia="ar-SA"/>
        </w:rPr>
        <w:t>Утвердить:</w:t>
      </w:r>
    </w:p>
    <w:p w:rsidR="00063BAF" w:rsidRPr="00063BAF" w:rsidRDefault="00063BAF" w:rsidP="00063BAF">
      <w:pPr>
        <w:numPr>
          <w:ilvl w:val="1"/>
          <w:numId w:val="3"/>
        </w:numPr>
        <w:tabs>
          <w:tab w:val="clear" w:pos="1080"/>
          <w:tab w:val="num" w:pos="567"/>
          <w:tab w:val="num" w:pos="709"/>
        </w:tabs>
        <w:spacing w:after="0" w:line="240" w:lineRule="auto"/>
        <w:ind w:left="709" w:hanging="425"/>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объем межбюджетных трансфертов, предоставляемых бюджетам поселений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согласно  приложению № 10 к настоящему Решению.</w:t>
      </w:r>
    </w:p>
    <w:p w:rsidR="00063BAF" w:rsidRPr="00063BAF" w:rsidRDefault="00063BAF" w:rsidP="00063BAF">
      <w:pPr>
        <w:numPr>
          <w:ilvl w:val="1"/>
          <w:numId w:val="3"/>
        </w:numPr>
        <w:tabs>
          <w:tab w:val="clear" w:pos="1080"/>
          <w:tab w:val="num" w:pos="567"/>
          <w:tab w:val="num" w:pos="709"/>
        </w:tabs>
        <w:spacing w:after="0" w:line="240" w:lineRule="auto"/>
        <w:ind w:left="709" w:hanging="425"/>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распределение  межбюджетных трансфертов, предоставляемых бюджетам поселений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согласно приложению № 11  к  настоящему Решению. </w:t>
      </w:r>
    </w:p>
    <w:p w:rsidR="00063BAF" w:rsidRPr="00063BAF" w:rsidRDefault="00063BAF" w:rsidP="00063BAF">
      <w:pPr>
        <w:spacing w:after="0" w:line="240" w:lineRule="auto"/>
        <w:ind w:firstLine="284"/>
        <w:jc w:val="both"/>
        <w:rPr>
          <w:rFonts w:ascii="Arial" w:eastAsia="Times New Roman" w:hAnsi="Arial" w:cs="Arial"/>
          <w:sz w:val="16"/>
          <w:szCs w:val="16"/>
          <w:highlight w:val="yellow"/>
          <w:lang w:eastAsia="ar-SA"/>
        </w:rPr>
      </w:pPr>
      <w:r w:rsidRPr="00063BAF">
        <w:rPr>
          <w:rFonts w:ascii="Arial" w:eastAsia="Times New Roman" w:hAnsi="Arial" w:cs="Arial"/>
          <w:sz w:val="16"/>
          <w:szCs w:val="16"/>
          <w:lang w:eastAsia="ar-SA"/>
        </w:rPr>
        <w:t>3)      критерии выравнивания расчетной бюджетной обеспеченности поселений на 2020 год- 1,75, на 2021 год-1,69, на 2022 год-1,70.</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17.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Установить верхний предел муниципального внутреннего долга Макарьевского муниципального района:</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1) по  состоянию на 1 января 2021 года  в сумме 17 063 050,0 рублей, в том числе верхний предел долга по муниципальным гарантиям Макарьевского муниципального района в сумме 0,0 рублей;</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2) по  состоянию на 1 января 2022 года в сумме 18 450 085,0 рублей, в том числе верхний предел долга по муниципальным гарантиям Макарьевского муниципального района в сумме 0,0 рублей;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3) по состоянию на 1 января 2023 года в сумме 20 450 085,0 рублей, в том числе верхний предел долга по муниципальным гарантиям Макарьевского муниципального района в сумме 0,0 рублей.</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18. </w:t>
      </w:r>
    </w:p>
    <w:p w:rsidR="00063BAF" w:rsidRPr="00063BAF" w:rsidRDefault="00063BAF" w:rsidP="00063BAF">
      <w:pPr>
        <w:spacing w:after="0" w:line="240" w:lineRule="auto"/>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Установить в 2020 году  объем расходов на обслуживание   муниципального долга  Макарьевского муниципального района в размере  368 400,0  рублей, в 2021 году в размере  68 337,0 рублей, в 2022 году в размере  20000,0  рублей.</w:t>
      </w:r>
    </w:p>
    <w:p w:rsidR="00063BAF" w:rsidRPr="00063BAF" w:rsidRDefault="00063BAF" w:rsidP="00063BAF">
      <w:pPr>
        <w:spacing w:after="0" w:line="240" w:lineRule="auto"/>
        <w:jc w:val="both"/>
        <w:rPr>
          <w:rFonts w:ascii="Arial" w:eastAsia="Times New Roman" w:hAnsi="Arial" w:cs="Arial"/>
          <w:b/>
          <w:sz w:val="16"/>
          <w:szCs w:val="16"/>
          <w:lang w:eastAsia="ar-SA"/>
        </w:rPr>
      </w:pPr>
      <w:r w:rsidRPr="00063BAF">
        <w:rPr>
          <w:rFonts w:ascii="Arial" w:eastAsia="Times New Roman" w:hAnsi="Arial" w:cs="Arial"/>
          <w:b/>
          <w:sz w:val="16"/>
          <w:szCs w:val="16"/>
          <w:lang w:eastAsia="ar-SA"/>
        </w:rPr>
        <w:t>Статья 19.</w:t>
      </w:r>
    </w:p>
    <w:p w:rsidR="00063BAF" w:rsidRPr="00063BAF" w:rsidRDefault="00063BAF" w:rsidP="00063BAF">
      <w:pPr>
        <w:tabs>
          <w:tab w:val="left" w:pos="1276"/>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общий объем бюджетных ассигнований, направляемых на исполнение публичных нормативных  обязательств, в 2020 году в сумме 2 215 589,0 рублей, в 2021 году в сумме 1 736 717,0 рублей, в 2022 году в сумме 2 255 617,0 рублей.</w:t>
      </w:r>
    </w:p>
    <w:p w:rsidR="00063BAF" w:rsidRPr="00063BAF" w:rsidRDefault="00063BAF" w:rsidP="00063BAF">
      <w:pPr>
        <w:spacing w:after="0" w:line="240" w:lineRule="auto"/>
        <w:jc w:val="both"/>
        <w:rPr>
          <w:rFonts w:ascii="Arial" w:eastAsia="Times New Roman" w:hAnsi="Arial" w:cs="Arial"/>
          <w:b/>
          <w:sz w:val="16"/>
          <w:szCs w:val="16"/>
          <w:lang w:eastAsia="ar-SA"/>
        </w:rPr>
      </w:pPr>
      <w:r w:rsidRPr="00063BAF">
        <w:rPr>
          <w:rFonts w:ascii="Arial" w:eastAsia="Times New Roman" w:hAnsi="Arial" w:cs="Arial"/>
          <w:b/>
          <w:sz w:val="16"/>
          <w:szCs w:val="16"/>
          <w:lang w:eastAsia="ar-SA"/>
        </w:rPr>
        <w:t>Статья 20.</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Утвердить распределение бюджетных ассигнований на реализацию муниципальных программ на 2020 год</w:t>
      </w:r>
      <w:r w:rsidRPr="00063BAF">
        <w:rPr>
          <w:rFonts w:ascii="Arial" w:eastAsia="Times New Roman" w:hAnsi="Arial" w:cs="Arial"/>
          <w:bCs/>
          <w:sz w:val="16"/>
          <w:szCs w:val="16"/>
          <w:lang w:eastAsia="ar-SA"/>
        </w:rPr>
        <w:t xml:space="preserve"> и на плановый период 2021 и 2022 годов</w:t>
      </w:r>
      <w:r w:rsidRPr="00063BAF">
        <w:rPr>
          <w:rFonts w:ascii="Arial" w:eastAsia="Times New Roman" w:hAnsi="Arial" w:cs="Arial"/>
          <w:sz w:val="16"/>
          <w:szCs w:val="16"/>
          <w:lang w:eastAsia="ar-SA"/>
        </w:rPr>
        <w:t xml:space="preserve"> согласно приложению №12 к настоящему решению</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Статья 21.</w:t>
      </w:r>
    </w:p>
    <w:p w:rsidR="00063BAF" w:rsidRPr="00063BAF" w:rsidRDefault="00063BAF" w:rsidP="00063BAF">
      <w:pPr>
        <w:tabs>
          <w:tab w:val="left" w:pos="1122"/>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Органы местного самоуправления муниципального образования не вправе принимать решений, приводящих к увеличению в 2020 году численности муниципальных служащих муниципального образования, работников муниципальных казенных учреждений и организаций бюджетной сферы, а также расходов на их содержание, за исключением случаев, связанных с изменением состава и (или) функций органов местного самоуправления муниципального образования и муниципальных казенных учреждений муниципального образования.</w:t>
      </w:r>
    </w:p>
    <w:p w:rsidR="00063BAF" w:rsidRPr="00063BAF" w:rsidRDefault="00063BAF" w:rsidP="00063BAF">
      <w:pPr>
        <w:tabs>
          <w:tab w:val="left" w:pos="1122"/>
        </w:tabs>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С 01.10.2020 года увеличить ( проиндексировать) в 1,030 раза размеры должностных окладов месячного денежного содержания лиц, замещающих муниципальные должности Макарьевского муниципального района Костромской области и муниципальных служащих Макарьевского муниципального района Костромской области, а также месячных должностных окладов работников муниципальных органов Макарьевского муниципального района Костромской области, не являющимися должностями муниципальной службы Макарьевского муниципального района Костромской области.</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22.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Установить, что получатели средств местного бюджета при заключении договоров (муниципальных контрактов) на поставку товаров (выполнение работ, оказание услуг), подлежащих оплате за счет средств местного бюджета, вправе предусматривать авансовые платежи:</w:t>
      </w:r>
    </w:p>
    <w:p w:rsidR="00063BAF" w:rsidRPr="00063BAF" w:rsidRDefault="00063BAF" w:rsidP="00063BAF">
      <w:pPr>
        <w:spacing w:after="0" w:line="240" w:lineRule="auto"/>
        <w:jc w:val="both"/>
        <w:rPr>
          <w:rFonts w:ascii="Arial" w:eastAsia="Times New Roman" w:hAnsi="Arial" w:cs="Arial"/>
          <w:sz w:val="16"/>
          <w:szCs w:val="16"/>
          <w:lang w:eastAsia="ar-SA"/>
        </w:rPr>
      </w:pPr>
      <w:r>
        <w:rPr>
          <w:rFonts w:ascii="Arial" w:eastAsia="Times New Roman" w:hAnsi="Arial" w:cs="Arial"/>
          <w:sz w:val="16"/>
          <w:szCs w:val="16"/>
          <w:lang w:eastAsia="ar-SA"/>
        </w:rPr>
        <w:t xml:space="preserve"> </w:t>
      </w:r>
      <w:r w:rsidRPr="00063BAF">
        <w:rPr>
          <w:rFonts w:ascii="Arial" w:eastAsia="Times New Roman" w:hAnsi="Arial" w:cs="Arial"/>
          <w:sz w:val="16"/>
          <w:szCs w:val="16"/>
          <w:lang w:eastAsia="ar-SA"/>
        </w:rPr>
        <w:t xml:space="preserve">1) в размере 100 процентов суммы договора (муниципального контракта) — </w:t>
      </w:r>
      <w:r w:rsidRPr="00063BAF">
        <w:rPr>
          <w:rFonts w:ascii="Arial" w:eastAsia="Times New Roman" w:hAnsi="Arial" w:cs="Arial"/>
          <w:sz w:val="16"/>
          <w:szCs w:val="16"/>
          <w:lang w:eastAsia="ar-SA"/>
        </w:rPr>
        <w:tab/>
        <w:t xml:space="preserve">по договорам (муниципальным контрактам) о предоставлении услуг связи, о подписке на печатные издания и об их приобретении, о приобретении </w:t>
      </w:r>
      <w:r w:rsidRPr="00063BAF">
        <w:rPr>
          <w:rFonts w:ascii="Arial" w:eastAsia="Times New Roman" w:hAnsi="Arial" w:cs="Arial"/>
          <w:sz w:val="16"/>
          <w:szCs w:val="16"/>
          <w:lang w:eastAsia="ar-SA"/>
        </w:rPr>
        <w:tab/>
        <w:t xml:space="preserve">горюче-смазочных материалов, путевок на санаторно-курортное лечение, об обучении на курсах повышения квалификации и профессиональной переподготовке, по договорам обязательного страхования гражданской ответственности владельцев транспортных средств, по договорам, подлежащим оплате за счет резервного фонда администрации Макарьевского муниципального района. </w:t>
      </w:r>
    </w:p>
    <w:p w:rsidR="00063BAF" w:rsidRPr="00063BAF" w:rsidRDefault="00063BAF" w:rsidP="00063BAF">
      <w:pPr>
        <w:spacing w:after="0" w:line="240" w:lineRule="auto"/>
        <w:jc w:val="both"/>
        <w:rPr>
          <w:rFonts w:ascii="Arial" w:eastAsia="Times New Roman" w:hAnsi="Arial" w:cs="Arial"/>
          <w:color w:val="000000"/>
          <w:sz w:val="16"/>
          <w:szCs w:val="16"/>
          <w:lang w:eastAsia="ar-SA"/>
        </w:rPr>
      </w:pPr>
      <w:r>
        <w:rPr>
          <w:rFonts w:ascii="Arial" w:eastAsia="Times New Roman" w:hAnsi="Arial" w:cs="Arial"/>
          <w:sz w:val="16"/>
          <w:szCs w:val="16"/>
          <w:lang w:eastAsia="ar-SA"/>
        </w:rPr>
        <w:t xml:space="preserve"> </w:t>
      </w:r>
      <w:r w:rsidRPr="00063BAF">
        <w:rPr>
          <w:rFonts w:ascii="Arial" w:eastAsia="Times New Roman" w:hAnsi="Arial" w:cs="Arial"/>
          <w:sz w:val="16"/>
          <w:szCs w:val="16"/>
          <w:lang w:eastAsia="ar-SA"/>
        </w:rPr>
        <w:t xml:space="preserve"> </w:t>
      </w:r>
      <w:r w:rsidRPr="00063BAF">
        <w:rPr>
          <w:rFonts w:ascii="Arial" w:eastAsia="Times New Roman" w:hAnsi="Arial" w:cs="Arial"/>
          <w:color w:val="000000"/>
          <w:sz w:val="16"/>
          <w:szCs w:val="16"/>
          <w:lang w:eastAsia="ar-SA"/>
        </w:rPr>
        <w:t>2) в размере 30 процентов суммы договора (муниципального контракта), если иное не предусмотрено действующим законодательством, - по остальным договорам (муниципальным контрактам).</w:t>
      </w:r>
    </w:p>
    <w:p w:rsidR="00063BAF" w:rsidRPr="00063BAF" w:rsidRDefault="00063BAF" w:rsidP="00063BAF">
      <w:pPr>
        <w:spacing w:after="0" w:line="240" w:lineRule="auto"/>
        <w:jc w:val="both"/>
        <w:rPr>
          <w:rFonts w:ascii="Arial" w:eastAsia="Times New Roman" w:hAnsi="Arial" w:cs="Arial"/>
          <w:color w:val="000000"/>
          <w:sz w:val="16"/>
          <w:szCs w:val="16"/>
          <w:lang w:eastAsia="ar-SA"/>
        </w:rPr>
      </w:pPr>
      <w:r w:rsidRPr="00063BAF">
        <w:rPr>
          <w:rFonts w:ascii="Arial" w:eastAsia="Times New Roman" w:hAnsi="Arial" w:cs="Arial"/>
          <w:color w:val="000000"/>
          <w:sz w:val="16"/>
          <w:szCs w:val="16"/>
          <w:lang w:eastAsia="ar-SA"/>
        </w:rPr>
        <w:t xml:space="preserve">    Установить в соответствии с пунктом 3 статьи 217 Бюджетного кодекса Российской Федерации, что основанием для внесения в 2020 году  изменений в показатели сводной бюджетной росписи бюджета Макарьевского муниципального района является распределение зарезервированных в составе утвержденных статьей 9 настоящего Решения бюджетных ассигнований, предусмотренных по подразделу «Резервные фонды» раздела «Общегосударственные вопросы» классификации расходов бюджетов в 2020 году в объеме 100 000,0 рублей на финансовое обеспечение непредвиденных расходов.</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23.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Настоящее Решение вступает в силу с 1 января 2020 года. </w:t>
      </w:r>
    </w:p>
    <w:p w:rsidR="00063BAF" w:rsidRPr="00063BAF" w:rsidRDefault="00063BAF" w:rsidP="00063BAF">
      <w:pPr>
        <w:spacing w:after="0" w:line="240" w:lineRule="auto"/>
        <w:jc w:val="both"/>
        <w:rPr>
          <w:rFonts w:ascii="Arial" w:eastAsia="Times New Roman" w:hAnsi="Arial" w:cs="Arial"/>
          <w:b/>
          <w:bCs/>
          <w:sz w:val="16"/>
          <w:szCs w:val="16"/>
          <w:lang w:eastAsia="ar-SA"/>
        </w:rPr>
      </w:pPr>
      <w:r w:rsidRPr="00063BAF">
        <w:rPr>
          <w:rFonts w:ascii="Arial" w:eastAsia="Times New Roman" w:hAnsi="Arial" w:cs="Arial"/>
          <w:b/>
          <w:bCs/>
          <w:sz w:val="16"/>
          <w:szCs w:val="16"/>
          <w:lang w:eastAsia="ar-SA"/>
        </w:rPr>
        <w:t xml:space="preserve">Статья 24. </w:t>
      </w:r>
    </w:p>
    <w:p w:rsidR="00063BAF" w:rsidRPr="00063BAF" w:rsidRDefault="00063BAF" w:rsidP="00063BAF">
      <w:pPr>
        <w:spacing w:after="0" w:line="240" w:lineRule="auto"/>
        <w:jc w:val="both"/>
        <w:rPr>
          <w:rFonts w:ascii="Arial" w:eastAsia="Times New Roman" w:hAnsi="Arial" w:cs="Arial"/>
          <w:sz w:val="16"/>
          <w:szCs w:val="16"/>
          <w:lang w:eastAsia="ar-SA"/>
        </w:rPr>
      </w:pPr>
      <w:r w:rsidRPr="00063BAF">
        <w:rPr>
          <w:rFonts w:ascii="Arial" w:eastAsia="Times New Roman" w:hAnsi="Arial" w:cs="Arial"/>
          <w:sz w:val="16"/>
          <w:szCs w:val="16"/>
          <w:lang w:eastAsia="ar-SA"/>
        </w:rPr>
        <w:t xml:space="preserve">    Настоящее решение направить  главе  Макарьевского муниципального района для подписания и официального опубликования.</w:t>
      </w:r>
    </w:p>
    <w:p w:rsidR="00063BAF" w:rsidRPr="00063BAF" w:rsidRDefault="00063BAF" w:rsidP="00063BAF">
      <w:pPr>
        <w:tabs>
          <w:tab w:val="left" w:pos="1134"/>
          <w:tab w:val="left" w:pos="1701"/>
          <w:tab w:val="left" w:pos="1843"/>
        </w:tabs>
        <w:spacing w:after="0" w:line="240" w:lineRule="auto"/>
        <w:jc w:val="both"/>
        <w:rPr>
          <w:rFonts w:ascii="Arial" w:eastAsia="Times New Roman" w:hAnsi="Arial" w:cs="Arial"/>
          <w:sz w:val="16"/>
          <w:szCs w:val="16"/>
          <w:lang w:eastAsia="ar-SA"/>
        </w:rPr>
      </w:pPr>
    </w:p>
    <w:p w:rsidR="00063BAF" w:rsidRPr="00063BAF" w:rsidRDefault="00063BAF" w:rsidP="00063BAF">
      <w:pPr>
        <w:suppressAutoHyphens/>
        <w:spacing w:after="0" w:line="240" w:lineRule="auto"/>
        <w:ind w:left="1134" w:right="-1"/>
        <w:jc w:val="both"/>
        <w:rPr>
          <w:rFonts w:ascii="Arial" w:eastAsia="Times New Roman" w:hAnsi="Arial" w:cs="Arial"/>
          <w:b/>
          <w:sz w:val="16"/>
          <w:szCs w:val="16"/>
          <w:lang w:eastAsia="ar-SA"/>
        </w:rPr>
      </w:pPr>
      <w:r w:rsidRPr="00063BAF">
        <w:rPr>
          <w:rFonts w:ascii="Arial" w:eastAsia="Times New Roman" w:hAnsi="Arial" w:cs="Arial"/>
          <w:b/>
          <w:sz w:val="16"/>
          <w:szCs w:val="16"/>
          <w:lang w:eastAsia="ar-SA"/>
        </w:rPr>
        <w:t xml:space="preserve">Глава                                                                     </w:t>
      </w:r>
      <w:r>
        <w:rPr>
          <w:rFonts w:ascii="Arial" w:eastAsia="Times New Roman" w:hAnsi="Arial" w:cs="Arial"/>
          <w:b/>
          <w:sz w:val="16"/>
          <w:szCs w:val="16"/>
          <w:lang w:eastAsia="ar-SA"/>
        </w:rPr>
        <w:t xml:space="preserve">           </w:t>
      </w:r>
      <w:r w:rsidRPr="00063BAF">
        <w:rPr>
          <w:rFonts w:ascii="Arial" w:eastAsia="Times New Roman" w:hAnsi="Arial" w:cs="Arial"/>
          <w:b/>
          <w:sz w:val="16"/>
          <w:szCs w:val="16"/>
          <w:lang w:eastAsia="ar-SA"/>
        </w:rPr>
        <w:t>Председатель Собрания депутатов</w:t>
      </w:r>
    </w:p>
    <w:p w:rsidR="00063BAF" w:rsidRPr="00063BAF" w:rsidRDefault="00063BAF" w:rsidP="00063BAF">
      <w:pPr>
        <w:suppressAutoHyphens/>
        <w:spacing w:after="0" w:line="240" w:lineRule="auto"/>
        <w:ind w:left="1134" w:right="-1"/>
        <w:jc w:val="both"/>
        <w:rPr>
          <w:rFonts w:ascii="Arial" w:eastAsia="Times New Roman" w:hAnsi="Arial" w:cs="Arial"/>
          <w:b/>
          <w:sz w:val="16"/>
          <w:szCs w:val="16"/>
          <w:lang w:eastAsia="ar-SA"/>
        </w:rPr>
      </w:pPr>
      <w:r w:rsidRPr="00063BAF">
        <w:rPr>
          <w:rFonts w:ascii="Arial" w:eastAsia="Times New Roman" w:hAnsi="Arial" w:cs="Arial"/>
          <w:b/>
          <w:sz w:val="16"/>
          <w:szCs w:val="16"/>
          <w:lang w:eastAsia="ar-SA"/>
        </w:rPr>
        <w:t xml:space="preserve">Макарьевского муниципального района          </w:t>
      </w:r>
      <w:r>
        <w:rPr>
          <w:rFonts w:ascii="Arial" w:eastAsia="Times New Roman" w:hAnsi="Arial" w:cs="Arial"/>
          <w:b/>
          <w:sz w:val="16"/>
          <w:szCs w:val="16"/>
          <w:lang w:eastAsia="ar-SA"/>
        </w:rPr>
        <w:t xml:space="preserve">       </w:t>
      </w:r>
      <w:r w:rsidRPr="00063BAF">
        <w:rPr>
          <w:rFonts w:ascii="Arial" w:eastAsia="Times New Roman" w:hAnsi="Arial" w:cs="Arial"/>
          <w:b/>
          <w:sz w:val="16"/>
          <w:szCs w:val="16"/>
          <w:lang w:eastAsia="ar-SA"/>
        </w:rPr>
        <w:t xml:space="preserve">  Макарьевского муниципального района</w:t>
      </w:r>
    </w:p>
    <w:p w:rsidR="00063BAF" w:rsidRPr="00063BAF" w:rsidRDefault="00063BAF" w:rsidP="00063BAF">
      <w:pPr>
        <w:spacing w:after="0" w:line="240" w:lineRule="auto"/>
        <w:ind w:left="1134"/>
        <w:jc w:val="both"/>
        <w:rPr>
          <w:rFonts w:ascii="Arial" w:eastAsia="Times New Roman" w:hAnsi="Arial" w:cs="Arial"/>
          <w:b/>
          <w:sz w:val="16"/>
          <w:szCs w:val="16"/>
          <w:lang w:eastAsia="ar-SA"/>
        </w:rPr>
      </w:pPr>
      <w:r w:rsidRPr="00063BAF">
        <w:rPr>
          <w:rFonts w:ascii="Arial" w:eastAsia="Times New Roman" w:hAnsi="Arial" w:cs="Arial"/>
          <w:b/>
          <w:sz w:val="16"/>
          <w:szCs w:val="16"/>
          <w:lang w:eastAsia="ar-SA"/>
        </w:rPr>
        <w:t xml:space="preserve">Костромской области                                          </w:t>
      </w:r>
      <w:r>
        <w:rPr>
          <w:rFonts w:ascii="Arial" w:eastAsia="Times New Roman" w:hAnsi="Arial" w:cs="Arial"/>
          <w:b/>
          <w:sz w:val="16"/>
          <w:szCs w:val="16"/>
          <w:lang w:eastAsia="ar-SA"/>
        </w:rPr>
        <w:t xml:space="preserve">         </w:t>
      </w:r>
      <w:r w:rsidRPr="00063BAF">
        <w:rPr>
          <w:rFonts w:ascii="Arial" w:eastAsia="Times New Roman" w:hAnsi="Arial" w:cs="Arial"/>
          <w:b/>
          <w:sz w:val="16"/>
          <w:szCs w:val="16"/>
          <w:lang w:eastAsia="ar-SA"/>
        </w:rPr>
        <w:t xml:space="preserve"> Костромской области</w:t>
      </w:r>
    </w:p>
    <w:p w:rsidR="00063BAF" w:rsidRPr="00063BAF" w:rsidRDefault="00063BAF" w:rsidP="00063BAF">
      <w:pPr>
        <w:spacing w:after="0" w:line="240" w:lineRule="auto"/>
        <w:ind w:left="1134"/>
        <w:jc w:val="both"/>
        <w:rPr>
          <w:rFonts w:ascii="Arial" w:eastAsia="Times New Roman" w:hAnsi="Arial" w:cs="Arial"/>
          <w:b/>
          <w:sz w:val="16"/>
          <w:szCs w:val="16"/>
          <w:lang w:eastAsia="ar-SA"/>
        </w:rPr>
      </w:pPr>
      <w:r w:rsidRPr="00063BAF">
        <w:rPr>
          <w:rFonts w:ascii="Arial" w:eastAsia="Times New Roman" w:hAnsi="Arial" w:cs="Arial"/>
          <w:b/>
          <w:sz w:val="16"/>
          <w:szCs w:val="16"/>
          <w:lang w:eastAsia="ar-SA"/>
        </w:rPr>
        <w:t xml:space="preserve">                                           Ю.Ю.Метелкин                                                            А.Г. Хопин</w:t>
      </w:r>
    </w:p>
    <w:p w:rsidR="009C7A6D" w:rsidRDefault="009C7A6D" w:rsidP="00BB2C2A">
      <w:pPr>
        <w:pStyle w:val="a4"/>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5"/>
        <w:gridCol w:w="5959"/>
        <w:gridCol w:w="1338"/>
        <w:gridCol w:w="1081"/>
        <w:gridCol w:w="308"/>
      </w:tblGrid>
      <w:tr w:rsidR="003300B1" w:rsidRPr="003300B1" w:rsidTr="004F7561">
        <w:trPr>
          <w:gridAfter w:val="1"/>
          <w:wAfter w:w="143" w:type="pct"/>
          <w:trHeight w:val="20"/>
          <w:jc w:val="center"/>
        </w:trPr>
        <w:tc>
          <w:tcPr>
            <w:tcW w:w="4857" w:type="pct"/>
            <w:gridSpan w:val="4"/>
            <w:tcBorders>
              <w:top w:val="nil"/>
              <w:left w:val="nil"/>
              <w:bottom w:val="single" w:sz="4" w:space="0" w:color="auto"/>
              <w:right w:val="nil"/>
            </w:tcBorders>
            <w:tcMar>
              <w:left w:w="28" w:type="dxa"/>
              <w:right w:w="28" w:type="dxa"/>
            </w:tcMar>
            <w:vAlign w:val="center"/>
          </w:tcPr>
          <w:p w:rsidR="003300B1" w:rsidRPr="003300B1" w:rsidRDefault="003300B1" w:rsidP="003300B1">
            <w:pPr>
              <w:keepNext/>
              <w:spacing w:after="0" w:line="240" w:lineRule="auto"/>
              <w:ind w:left="-720" w:right="52" w:hanging="360"/>
              <w:jc w:val="right"/>
              <w:outlineLvl w:val="1"/>
              <w:rPr>
                <w:rFonts w:ascii="Arial" w:eastAsia="Times New Roman" w:hAnsi="Arial" w:cs="Arial"/>
                <w:sz w:val="16"/>
                <w:szCs w:val="16"/>
                <w:lang w:eastAsia="ru-RU"/>
              </w:rPr>
            </w:pPr>
            <w:r w:rsidRPr="003300B1">
              <w:rPr>
                <w:rFonts w:ascii="Arial" w:eastAsia="Times New Roman" w:hAnsi="Arial" w:cs="Arial"/>
                <w:sz w:val="16"/>
                <w:szCs w:val="16"/>
                <w:lang w:eastAsia="ru-RU"/>
              </w:rPr>
              <w:lastRenderedPageBreak/>
              <w:t>Приложение № 1</w:t>
            </w:r>
          </w:p>
          <w:p w:rsidR="003300B1" w:rsidRPr="003300B1" w:rsidRDefault="003300B1" w:rsidP="003300B1">
            <w:pPr>
              <w:keepNext/>
              <w:spacing w:after="0" w:line="240" w:lineRule="auto"/>
              <w:ind w:left="-720" w:hanging="360"/>
              <w:jc w:val="right"/>
              <w:outlineLvl w:val="1"/>
              <w:rPr>
                <w:rFonts w:ascii="Arial" w:eastAsia="Times New Roman" w:hAnsi="Arial" w:cs="Arial"/>
                <w:sz w:val="16"/>
                <w:szCs w:val="16"/>
                <w:lang w:eastAsia="ru-RU"/>
              </w:rPr>
            </w:pPr>
            <w:r w:rsidRPr="003300B1">
              <w:rPr>
                <w:rFonts w:ascii="Arial" w:eastAsia="Times New Roman" w:hAnsi="Arial" w:cs="Arial"/>
                <w:sz w:val="16"/>
                <w:szCs w:val="16"/>
                <w:lang w:eastAsia="ru-RU"/>
              </w:rPr>
              <w:t xml:space="preserve">к решению Собрания депутатов </w:t>
            </w:r>
          </w:p>
          <w:p w:rsidR="003300B1" w:rsidRPr="003300B1" w:rsidRDefault="003300B1" w:rsidP="003300B1">
            <w:pPr>
              <w:keepNext/>
              <w:spacing w:after="0" w:line="240" w:lineRule="auto"/>
              <w:ind w:left="-720" w:hanging="360"/>
              <w:jc w:val="right"/>
              <w:outlineLvl w:val="1"/>
              <w:rPr>
                <w:rFonts w:ascii="Arial" w:eastAsia="Times New Roman" w:hAnsi="Arial" w:cs="Arial"/>
                <w:sz w:val="16"/>
                <w:szCs w:val="16"/>
                <w:lang w:eastAsia="ru-RU"/>
              </w:rPr>
            </w:pPr>
            <w:r w:rsidRPr="003300B1">
              <w:rPr>
                <w:rFonts w:ascii="Arial" w:eastAsia="Times New Roman" w:hAnsi="Arial" w:cs="Arial"/>
                <w:sz w:val="16"/>
                <w:szCs w:val="16"/>
                <w:lang w:eastAsia="ru-RU"/>
              </w:rPr>
              <w:t xml:space="preserve">№ 83 от 19.12. 2019 года       </w:t>
            </w:r>
          </w:p>
          <w:p w:rsidR="003300B1" w:rsidRPr="003300B1" w:rsidRDefault="003300B1" w:rsidP="003300B1">
            <w:pPr>
              <w:spacing w:after="0" w:line="240" w:lineRule="auto"/>
              <w:jc w:val="center"/>
              <w:rPr>
                <w:rFonts w:ascii="Arial" w:eastAsia="Times New Roman" w:hAnsi="Arial" w:cs="Arial"/>
                <w:b/>
                <w:bCs/>
                <w:sz w:val="16"/>
                <w:szCs w:val="16"/>
                <w:lang w:eastAsia="ru-RU"/>
              </w:rPr>
            </w:pPr>
            <w:r w:rsidRPr="003300B1">
              <w:rPr>
                <w:rFonts w:ascii="Arial" w:eastAsia="Times New Roman" w:hAnsi="Arial" w:cs="Arial"/>
                <w:b/>
                <w:bCs/>
                <w:sz w:val="16"/>
                <w:szCs w:val="16"/>
                <w:lang w:eastAsia="ru-RU"/>
              </w:rPr>
              <w:t>Нормативы распределения доходов между бюджетами</w:t>
            </w:r>
          </w:p>
          <w:p w:rsidR="003300B1" w:rsidRPr="003300B1" w:rsidRDefault="003300B1" w:rsidP="003300B1">
            <w:pPr>
              <w:spacing w:after="0" w:line="240" w:lineRule="auto"/>
              <w:jc w:val="center"/>
              <w:rPr>
                <w:rFonts w:ascii="Arial" w:eastAsia="Times New Roman" w:hAnsi="Arial" w:cs="Arial"/>
                <w:b/>
                <w:bCs/>
                <w:sz w:val="16"/>
                <w:szCs w:val="16"/>
                <w:lang w:eastAsia="ru-RU"/>
              </w:rPr>
            </w:pPr>
            <w:r w:rsidRPr="003300B1">
              <w:rPr>
                <w:rFonts w:ascii="Arial" w:eastAsia="Times New Roman" w:hAnsi="Arial" w:cs="Arial"/>
                <w:b/>
                <w:bCs/>
                <w:sz w:val="16"/>
                <w:szCs w:val="16"/>
                <w:lang w:eastAsia="ru-RU"/>
              </w:rPr>
              <w:t xml:space="preserve">городского и сельских поселений Макарьевского муниципального района </w:t>
            </w:r>
          </w:p>
          <w:p w:rsidR="003300B1" w:rsidRPr="003300B1" w:rsidRDefault="003300B1" w:rsidP="003300B1">
            <w:pPr>
              <w:spacing w:after="0" w:line="240" w:lineRule="auto"/>
              <w:jc w:val="center"/>
              <w:rPr>
                <w:rFonts w:ascii="Arial" w:eastAsia="Times New Roman" w:hAnsi="Arial" w:cs="Arial"/>
                <w:bCs/>
                <w:sz w:val="16"/>
                <w:szCs w:val="16"/>
                <w:lang w:eastAsia="ru-RU"/>
              </w:rPr>
            </w:pPr>
            <w:r w:rsidRPr="003300B1">
              <w:rPr>
                <w:rFonts w:ascii="Arial" w:eastAsia="Times New Roman" w:hAnsi="Arial" w:cs="Arial"/>
                <w:b/>
                <w:bCs/>
                <w:sz w:val="16"/>
                <w:szCs w:val="16"/>
                <w:lang w:eastAsia="ru-RU"/>
              </w:rPr>
              <w:t>Костромской области на 2020 год и  на плановый период 2021 и 2022 годов</w:t>
            </w:r>
          </w:p>
        </w:tc>
      </w:tr>
      <w:tr w:rsidR="003300B1" w:rsidRPr="003300B1" w:rsidTr="004F7561">
        <w:trPr>
          <w:jc w:val="center"/>
        </w:trPr>
        <w:tc>
          <w:tcPr>
            <w:tcW w:w="968" w:type="pct"/>
            <w:tcBorders>
              <w:top w:val="single" w:sz="4" w:space="0" w:color="auto"/>
            </w:tcBorders>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b/>
                <w:bCs/>
                <w:sz w:val="16"/>
                <w:szCs w:val="16"/>
                <w:lang w:eastAsia="ru-RU"/>
              </w:rPr>
            </w:pPr>
            <w:r w:rsidRPr="003300B1">
              <w:rPr>
                <w:rFonts w:ascii="Arial" w:eastAsia="Times New Roman" w:hAnsi="Arial" w:cs="Arial"/>
                <w:b/>
                <w:bCs/>
                <w:sz w:val="16"/>
                <w:szCs w:val="16"/>
                <w:lang w:eastAsia="ru-RU"/>
              </w:rPr>
              <w:t>Код бюджетной классификации</w:t>
            </w:r>
          </w:p>
        </w:tc>
        <w:tc>
          <w:tcPr>
            <w:tcW w:w="2766" w:type="pct"/>
            <w:tcBorders>
              <w:top w:val="single" w:sz="4" w:space="0" w:color="auto"/>
            </w:tcBorders>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b/>
                <w:bCs/>
                <w:sz w:val="16"/>
                <w:szCs w:val="16"/>
                <w:lang w:eastAsia="ru-RU"/>
              </w:rPr>
            </w:pPr>
            <w:r w:rsidRPr="003300B1">
              <w:rPr>
                <w:rFonts w:ascii="Arial" w:eastAsia="Times New Roman" w:hAnsi="Arial" w:cs="Arial"/>
                <w:b/>
                <w:bCs/>
                <w:sz w:val="16"/>
                <w:szCs w:val="16"/>
                <w:lang w:eastAsia="ru-RU"/>
              </w:rPr>
              <w:t>Наименование дохода</w:t>
            </w:r>
          </w:p>
        </w:tc>
        <w:tc>
          <w:tcPr>
            <w:tcW w:w="621" w:type="pct"/>
            <w:tcBorders>
              <w:top w:val="single" w:sz="4" w:space="0" w:color="auto"/>
            </w:tcBorders>
            <w:tcMar>
              <w:left w:w="28" w:type="dxa"/>
              <w:right w:w="28" w:type="dxa"/>
            </w:tcMar>
          </w:tcPr>
          <w:p w:rsidR="003300B1" w:rsidRPr="003300B1" w:rsidRDefault="003300B1" w:rsidP="003300B1">
            <w:pPr>
              <w:spacing w:after="0" w:line="240" w:lineRule="auto"/>
              <w:jc w:val="center"/>
              <w:rPr>
                <w:rFonts w:ascii="Arial" w:eastAsia="Times New Roman" w:hAnsi="Arial" w:cs="Arial"/>
                <w:bCs/>
                <w:sz w:val="16"/>
                <w:szCs w:val="16"/>
                <w:lang w:eastAsia="ru-RU"/>
              </w:rPr>
            </w:pPr>
            <w:r w:rsidRPr="003300B1">
              <w:rPr>
                <w:rFonts w:ascii="Arial" w:eastAsia="Times New Roman" w:hAnsi="Arial" w:cs="Arial"/>
                <w:bCs/>
                <w:sz w:val="16"/>
                <w:szCs w:val="16"/>
                <w:lang w:eastAsia="ru-RU"/>
              </w:rPr>
              <w:t>Нормативы (%)</w:t>
            </w:r>
          </w:p>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городского поселения</w:t>
            </w:r>
          </w:p>
        </w:tc>
        <w:tc>
          <w:tcPr>
            <w:tcW w:w="645" w:type="pct"/>
            <w:gridSpan w:val="2"/>
            <w:tcBorders>
              <w:top w:val="single" w:sz="4" w:space="0" w:color="auto"/>
            </w:tcBorders>
            <w:tcMar>
              <w:left w:w="28" w:type="dxa"/>
              <w:right w:w="28" w:type="dxa"/>
            </w:tcMar>
          </w:tcPr>
          <w:p w:rsidR="003300B1" w:rsidRPr="003300B1" w:rsidRDefault="003300B1" w:rsidP="003300B1">
            <w:pPr>
              <w:spacing w:after="0" w:line="240" w:lineRule="auto"/>
              <w:jc w:val="center"/>
              <w:rPr>
                <w:rFonts w:ascii="Arial" w:eastAsia="Times New Roman" w:hAnsi="Arial" w:cs="Arial"/>
                <w:bCs/>
                <w:sz w:val="16"/>
                <w:szCs w:val="16"/>
                <w:lang w:eastAsia="ru-RU"/>
              </w:rPr>
            </w:pPr>
            <w:r w:rsidRPr="003300B1">
              <w:rPr>
                <w:rFonts w:ascii="Arial" w:eastAsia="Times New Roman" w:hAnsi="Arial" w:cs="Arial"/>
                <w:bCs/>
                <w:sz w:val="16"/>
                <w:szCs w:val="16"/>
                <w:lang w:eastAsia="ru-RU"/>
              </w:rPr>
              <w:t>Нормативы (%)</w:t>
            </w:r>
          </w:p>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сельских поселений</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napToGrid w:val="0"/>
                <w:sz w:val="16"/>
                <w:szCs w:val="16"/>
                <w:lang w:eastAsia="ru-RU"/>
              </w:rPr>
              <w:t>В ЧАСТИ ДОХОДОВ ОТ ОКАЗАНИЯ ПЛАТНЫХ УСЛУГ И КОМПЕНСАЦИИ ЗАТРАТ ГОСУДАРСТВА</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1 13 01995 10 0000 130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Прочие доходы от оказания платных услуг (работ) получателями средств бюджетов сельских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1 13 01995 13 0000 130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Прочие доходы от оказания платных услуг (работ) получателями средств бюджетов городских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1 13 02065 10 0000 130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Доходы, поступающие в порядке возмещения расходов, понесенных в связи с эксплуатацией имущества сельских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1 13 02065 13 0000 130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Доходы, поступающие в порядке возмещения расходов, понесенных в связи с эксплуатацией имущества городских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1 13 02995 10 0000 130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Прочие доходы от компенсации затрат бюджетов сельских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1 13 02995 13 0000 130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Прочие доходы от компенсации затрат бюджетов городских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napToGrid w:val="0"/>
                <w:sz w:val="16"/>
                <w:szCs w:val="16"/>
                <w:lang w:eastAsia="ru-RU"/>
              </w:rPr>
              <w:t>В ЧАСТИ АДМИНИСТРАТИВНЫХ ПЛАТЕЖЕЙ И СБОРОВ</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trHeight w:val="477"/>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1 15 02050 10 0000 140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Платежи, взимаемые органами местного самоуправления (организациями) сельских поселений за выполнение определенных функций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1 15 02050 13 0000 140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Платежи, взимаемые органами местного самоуправления (организациями) городских поселений за выполнение определенных функций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trHeight w:val="127"/>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napToGrid w:val="0"/>
                <w:sz w:val="16"/>
                <w:szCs w:val="16"/>
                <w:lang w:eastAsia="ru-RU"/>
              </w:rPr>
            </w:pPr>
            <w:r w:rsidRPr="003300B1">
              <w:rPr>
                <w:rFonts w:ascii="Arial" w:eastAsia="Times New Roman" w:hAnsi="Arial" w:cs="Arial"/>
                <w:snapToGrid w:val="0"/>
                <w:sz w:val="16"/>
                <w:szCs w:val="16"/>
                <w:lang w:eastAsia="ru-RU"/>
              </w:rPr>
              <w:t xml:space="preserve">В ЧАСТИ </w:t>
            </w:r>
            <w:r w:rsidRPr="003300B1">
              <w:rPr>
                <w:rFonts w:ascii="Arial" w:eastAsia="Times New Roman" w:hAnsi="Arial" w:cs="Arial"/>
                <w:bCs/>
                <w:sz w:val="16"/>
                <w:szCs w:val="16"/>
                <w:lang w:eastAsia="ru-RU"/>
              </w:rPr>
              <w:t>ШТРАФОВ, САНКЦИИ, ВОЗМЕЩЕНИЕ УЩЕРБА</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1 16 10031 10 0000 140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1 16 10031 13 0000 140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1 16 07090 10 0000 140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1 16 07090 13 0000 140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napToGrid w:val="0"/>
                <w:sz w:val="16"/>
                <w:szCs w:val="16"/>
                <w:lang w:eastAsia="ru-RU"/>
              </w:rPr>
              <w:t>В ЧАСТИ ПРОЧИХ НЕНАЛОГОВЫХ ДОХОДОВ</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1 17 01050 10 0000 180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Невыясненные поступления, зачисляемые в бюджеты сельских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1 17 01050 13 0000 180</w:t>
            </w:r>
          </w:p>
        </w:tc>
        <w:tc>
          <w:tcPr>
            <w:tcW w:w="2766"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r w:rsidRPr="003300B1">
              <w:rPr>
                <w:rFonts w:ascii="Arial" w:eastAsia="Times New Roman" w:hAnsi="Arial" w:cs="Arial"/>
                <w:sz w:val="16"/>
                <w:szCs w:val="16"/>
                <w:lang w:eastAsia="ru-RU"/>
              </w:rPr>
              <w:t>Невыясненные поступления, зачисляемые в бюджеты городских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spacing w:after="0" w:line="240" w:lineRule="auto"/>
              <w:rPr>
                <w:rFonts w:ascii="Arial" w:eastAsia="Times New Roman" w:hAnsi="Arial" w:cs="Arial"/>
                <w:sz w:val="16"/>
                <w:szCs w:val="16"/>
                <w:lang w:eastAsia="ru-RU"/>
              </w:rPr>
            </w:pPr>
          </w:p>
        </w:tc>
        <w:tc>
          <w:tcPr>
            <w:tcW w:w="2766" w:type="pct"/>
            <w:tcMar>
              <w:left w:w="28" w:type="dxa"/>
              <w:right w:w="28" w:type="dxa"/>
            </w:tcMar>
          </w:tcPr>
          <w:p w:rsidR="003300B1" w:rsidRPr="003300B1" w:rsidRDefault="003300B1" w:rsidP="003300B1">
            <w:pPr>
              <w:spacing w:after="0" w:line="240" w:lineRule="auto"/>
              <w:jc w:val="both"/>
              <w:rPr>
                <w:rFonts w:ascii="Arial" w:eastAsia="Times New Roman" w:hAnsi="Arial" w:cs="Arial"/>
                <w:snapToGrid w:val="0"/>
                <w:sz w:val="16"/>
                <w:szCs w:val="16"/>
                <w:lang w:eastAsia="ru-RU"/>
              </w:rPr>
            </w:pPr>
            <w:r w:rsidRPr="003300B1">
              <w:rPr>
                <w:rFonts w:ascii="Arial" w:eastAsia="Times New Roman" w:hAnsi="Arial" w:cs="Arial"/>
                <w:snapToGrid w:val="0"/>
                <w:sz w:val="16"/>
                <w:szCs w:val="16"/>
                <w:lang w:eastAsia="ru-RU"/>
              </w:rPr>
              <w:t>В ЧАСТИ БЕЗВОЗМЕЗДНЫХ ПОСТУПЛЕНИЙ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2 08 05000 10 0000 150</w:t>
            </w:r>
          </w:p>
        </w:tc>
        <w:tc>
          <w:tcPr>
            <w:tcW w:w="2766" w:type="pct"/>
            <w:tcMar>
              <w:left w:w="28" w:type="dxa"/>
              <w:right w:w="28" w:type="dxa"/>
            </w:tcMar>
          </w:tcPr>
          <w:p w:rsidR="003300B1" w:rsidRPr="003300B1" w:rsidRDefault="003300B1" w:rsidP="003300B1">
            <w:pPr>
              <w:widowControl w:val="0"/>
              <w:autoSpaceDE w:val="0"/>
              <w:autoSpaceDN w:val="0"/>
              <w:adjustRightInd w:val="0"/>
              <w:spacing w:after="0" w:line="240" w:lineRule="auto"/>
              <w:jc w:val="both"/>
              <w:rPr>
                <w:rFonts w:ascii="Arial" w:eastAsia="Times New Roman" w:hAnsi="Arial" w:cs="Arial"/>
                <w:sz w:val="16"/>
                <w:szCs w:val="16"/>
                <w:lang w:eastAsia="ru-RU"/>
              </w:rPr>
            </w:pPr>
            <w:r w:rsidRPr="003300B1">
              <w:rPr>
                <w:rFonts w:ascii="Arial" w:eastAsia="Times New Roman" w:hAnsi="Arial" w:cs="Arial"/>
                <w:sz w:val="16"/>
                <w:szCs w:val="16"/>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2 08 05000 13 0000 150</w:t>
            </w:r>
          </w:p>
        </w:tc>
        <w:tc>
          <w:tcPr>
            <w:tcW w:w="2766" w:type="pct"/>
            <w:tcMar>
              <w:left w:w="28" w:type="dxa"/>
              <w:right w:w="28" w:type="dxa"/>
            </w:tcMar>
          </w:tcPr>
          <w:p w:rsidR="003300B1" w:rsidRPr="003300B1" w:rsidRDefault="003300B1" w:rsidP="003300B1">
            <w:pPr>
              <w:widowControl w:val="0"/>
              <w:autoSpaceDE w:val="0"/>
              <w:autoSpaceDN w:val="0"/>
              <w:adjustRightInd w:val="0"/>
              <w:spacing w:after="0" w:line="240" w:lineRule="auto"/>
              <w:jc w:val="both"/>
              <w:rPr>
                <w:rFonts w:ascii="Arial" w:eastAsia="Times New Roman" w:hAnsi="Arial" w:cs="Arial"/>
                <w:sz w:val="16"/>
                <w:szCs w:val="16"/>
                <w:lang w:eastAsia="ru-RU"/>
              </w:rPr>
            </w:pPr>
            <w:r w:rsidRPr="003300B1">
              <w:rPr>
                <w:rFonts w:ascii="Arial" w:eastAsia="Times New Roman" w:hAnsi="Arial" w:cs="Arial"/>
                <w:sz w:val="16"/>
                <w:szCs w:val="16"/>
                <w:lang w:eastAsia="ru-RU"/>
              </w:rPr>
              <w:t>Перечисления из бюджетов городских поселений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2766" w:type="pct"/>
            <w:tcMar>
              <w:left w:w="28" w:type="dxa"/>
              <w:right w:w="28" w:type="dxa"/>
            </w:tcMar>
          </w:tcPr>
          <w:p w:rsidR="003300B1" w:rsidRPr="003300B1" w:rsidRDefault="003300B1" w:rsidP="003300B1">
            <w:pPr>
              <w:widowControl w:val="0"/>
              <w:autoSpaceDE w:val="0"/>
              <w:autoSpaceDN w:val="0"/>
              <w:adjustRightInd w:val="0"/>
              <w:spacing w:after="0" w:line="240" w:lineRule="auto"/>
              <w:jc w:val="both"/>
              <w:rPr>
                <w:rFonts w:ascii="Arial" w:eastAsia="Times New Roman" w:hAnsi="Arial" w:cs="Arial"/>
                <w:sz w:val="16"/>
                <w:szCs w:val="16"/>
                <w:lang w:eastAsia="ru-RU"/>
              </w:rPr>
            </w:pPr>
            <w:r w:rsidRPr="003300B1">
              <w:rPr>
                <w:rFonts w:ascii="Arial" w:eastAsia="Times New Roman" w:hAnsi="Arial" w:cs="Arial"/>
                <w:snapToGrid w:val="0"/>
                <w:sz w:val="16"/>
                <w:szCs w:val="16"/>
                <w:lang w:eastAsia="ru-RU"/>
              </w:rPr>
              <w:t xml:space="preserve">В ЧАСТИ </w:t>
            </w:r>
            <w:r w:rsidRPr="003300B1">
              <w:rPr>
                <w:rFonts w:ascii="Arial" w:eastAsia="Times New Roman" w:hAnsi="Arial" w:cs="Arial"/>
                <w:sz w:val="16"/>
                <w:szCs w:val="16"/>
                <w:lang w:eastAsia="ru-RU"/>
              </w:rPr>
              <w:t>ВОЗВРАТА ОСТАТКОВ СУБСИДИЙ И СУБВЕНЦИЙ ПРОШЛЫХ ЛЕТ</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r w:rsidR="003300B1" w:rsidRPr="003300B1" w:rsidTr="004F7561">
        <w:trPr>
          <w:jc w:val="center"/>
        </w:trPr>
        <w:tc>
          <w:tcPr>
            <w:tcW w:w="968" w:type="pct"/>
            <w:tcMar>
              <w:left w:w="28" w:type="dxa"/>
              <w:right w:w="28" w:type="dxa"/>
            </w:tcMar>
          </w:tcPr>
          <w:p w:rsidR="003300B1" w:rsidRPr="003300B1" w:rsidRDefault="003300B1" w:rsidP="003300B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2 19 60010 10 0000 150</w:t>
            </w:r>
          </w:p>
        </w:tc>
        <w:tc>
          <w:tcPr>
            <w:tcW w:w="2766" w:type="pct"/>
            <w:tcMar>
              <w:left w:w="28" w:type="dxa"/>
              <w:right w:w="28" w:type="dxa"/>
            </w:tcMar>
          </w:tcPr>
          <w:p w:rsidR="003300B1" w:rsidRPr="003300B1" w:rsidRDefault="003300B1" w:rsidP="003300B1">
            <w:pPr>
              <w:widowControl w:val="0"/>
              <w:autoSpaceDE w:val="0"/>
              <w:autoSpaceDN w:val="0"/>
              <w:adjustRightInd w:val="0"/>
              <w:spacing w:after="0" w:line="240" w:lineRule="auto"/>
              <w:jc w:val="both"/>
              <w:rPr>
                <w:rFonts w:ascii="Arial" w:eastAsia="Times New Roman" w:hAnsi="Arial" w:cs="Arial"/>
                <w:sz w:val="16"/>
                <w:szCs w:val="16"/>
                <w:lang w:eastAsia="ru-RU"/>
              </w:rPr>
            </w:pPr>
            <w:r w:rsidRPr="003300B1">
              <w:rPr>
                <w:rFonts w:ascii="Arial" w:eastAsia="Times New Roman" w:hAnsi="Arial" w:cs="Arial"/>
                <w:sz w:val="16"/>
                <w:szCs w:val="16"/>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tc>
      </w:tr>
      <w:tr w:rsidR="003300B1" w:rsidRPr="003300B1" w:rsidTr="004F7561">
        <w:trPr>
          <w:jc w:val="center"/>
        </w:trPr>
        <w:tc>
          <w:tcPr>
            <w:tcW w:w="968" w:type="pct"/>
            <w:tcMar>
              <w:left w:w="28" w:type="dxa"/>
              <w:right w:w="28" w:type="dxa"/>
            </w:tcMar>
          </w:tcPr>
          <w:p w:rsidR="003300B1" w:rsidRPr="003300B1" w:rsidRDefault="003300B1" w:rsidP="003300B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2 19 60010 13 0000 150</w:t>
            </w:r>
          </w:p>
        </w:tc>
        <w:tc>
          <w:tcPr>
            <w:tcW w:w="2766" w:type="pct"/>
            <w:tcMar>
              <w:left w:w="28" w:type="dxa"/>
              <w:right w:w="28" w:type="dxa"/>
            </w:tcMar>
          </w:tcPr>
          <w:p w:rsidR="003300B1" w:rsidRPr="003300B1" w:rsidRDefault="003300B1" w:rsidP="003300B1">
            <w:pPr>
              <w:widowControl w:val="0"/>
              <w:autoSpaceDE w:val="0"/>
              <w:autoSpaceDN w:val="0"/>
              <w:adjustRightInd w:val="0"/>
              <w:spacing w:after="0" w:line="240" w:lineRule="auto"/>
              <w:jc w:val="both"/>
              <w:rPr>
                <w:rFonts w:ascii="Arial" w:eastAsia="Times New Roman" w:hAnsi="Arial" w:cs="Arial"/>
                <w:sz w:val="16"/>
                <w:szCs w:val="16"/>
                <w:lang w:eastAsia="ru-RU"/>
              </w:rPr>
            </w:pPr>
            <w:r w:rsidRPr="003300B1">
              <w:rPr>
                <w:rFonts w:ascii="Arial" w:eastAsia="Times New Roman" w:hAnsi="Arial" w:cs="Arial"/>
                <w:sz w:val="16"/>
                <w:szCs w:val="16"/>
                <w:lang w:eastAsia="ru-RU"/>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621" w:type="pct"/>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r w:rsidRPr="003300B1">
              <w:rPr>
                <w:rFonts w:ascii="Arial" w:eastAsia="Times New Roman" w:hAnsi="Arial" w:cs="Arial"/>
                <w:sz w:val="16"/>
                <w:szCs w:val="16"/>
                <w:lang w:eastAsia="ru-RU"/>
              </w:rPr>
              <w:t>100</w:t>
            </w:r>
          </w:p>
          <w:p w:rsidR="003300B1" w:rsidRPr="003300B1" w:rsidRDefault="003300B1" w:rsidP="003300B1">
            <w:pPr>
              <w:spacing w:after="0" w:line="240" w:lineRule="auto"/>
              <w:jc w:val="center"/>
              <w:rPr>
                <w:rFonts w:ascii="Arial" w:eastAsia="Times New Roman" w:hAnsi="Arial" w:cs="Arial"/>
                <w:sz w:val="16"/>
                <w:szCs w:val="16"/>
                <w:lang w:eastAsia="ru-RU"/>
              </w:rPr>
            </w:pPr>
          </w:p>
        </w:tc>
        <w:tc>
          <w:tcPr>
            <w:tcW w:w="645" w:type="pct"/>
            <w:gridSpan w:val="2"/>
            <w:tcMar>
              <w:left w:w="28" w:type="dxa"/>
              <w:right w:w="28" w:type="dxa"/>
            </w:tcMar>
            <w:vAlign w:val="center"/>
          </w:tcPr>
          <w:p w:rsidR="003300B1" w:rsidRPr="003300B1" w:rsidRDefault="003300B1" w:rsidP="003300B1">
            <w:pPr>
              <w:spacing w:after="0" w:line="240" w:lineRule="auto"/>
              <w:jc w:val="center"/>
              <w:rPr>
                <w:rFonts w:ascii="Arial" w:eastAsia="Times New Roman" w:hAnsi="Arial" w:cs="Arial"/>
                <w:sz w:val="16"/>
                <w:szCs w:val="16"/>
                <w:lang w:eastAsia="ru-RU"/>
              </w:rPr>
            </w:pPr>
          </w:p>
        </w:tc>
      </w:tr>
    </w:tbl>
    <w:p w:rsidR="003300B1" w:rsidRPr="003300B1" w:rsidRDefault="003300B1" w:rsidP="003300B1">
      <w:pPr>
        <w:spacing w:after="0" w:line="240" w:lineRule="auto"/>
        <w:rPr>
          <w:rFonts w:ascii="Arial" w:eastAsia="Times New Roman" w:hAnsi="Arial" w:cs="Arial"/>
          <w:sz w:val="16"/>
          <w:szCs w:val="16"/>
          <w:lang w:eastAsia="ru-RU"/>
        </w:rPr>
      </w:pPr>
    </w:p>
    <w:tbl>
      <w:tblPr>
        <w:tblW w:w="5000" w:type="pct"/>
        <w:tblCellMar>
          <w:left w:w="28" w:type="dxa"/>
          <w:right w:w="28" w:type="dxa"/>
        </w:tblCellMar>
        <w:tblLook w:val="04A0"/>
      </w:tblPr>
      <w:tblGrid>
        <w:gridCol w:w="1976"/>
        <w:gridCol w:w="4515"/>
        <w:gridCol w:w="1411"/>
        <w:gridCol w:w="1484"/>
        <w:gridCol w:w="1385"/>
      </w:tblGrid>
      <w:tr w:rsidR="008C2C47" w:rsidRPr="008C2C47" w:rsidTr="004F7561">
        <w:trPr>
          <w:trHeight w:val="20"/>
        </w:trPr>
        <w:tc>
          <w:tcPr>
            <w:tcW w:w="5000" w:type="pct"/>
            <w:gridSpan w:val="5"/>
            <w:tcBorders>
              <w:top w:val="nil"/>
              <w:left w:val="nil"/>
              <w:bottom w:val="nil"/>
              <w:right w:val="nil"/>
            </w:tcBorders>
            <w:shd w:val="clear" w:color="auto" w:fill="auto"/>
            <w:vAlign w:val="center"/>
            <w:hideMark/>
          </w:tcPr>
          <w:p w:rsidR="008C2C47" w:rsidRPr="008C2C47" w:rsidRDefault="008C2C47" w:rsidP="008C2C47">
            <w:pPr>
              <w:spacing w:after="0" w:line="240" w:lineRule="auto"/>
              <w:jc w:val="right"/>
              <w:rPr>
                <w:rFonts w:ascii="Arial" w:eastAsia="Times New Roman" w:hAnsi="Arial" w:cs="Arial"/>
                <w:sz w:val="16"/>
                <w:szCs w:val="16"/>
                <w:lang w:eastAsia="ru-RU"/>
              </w:rPr>
            </w:pPr>
            <w:r w:rsidRPr="008C2C47">
              <w:rPr>
                <w:rFonts w:ascii="Arial" w:eastAsia="Times New Roman" w:hAnsi="Arial" w:cs="Arial"/>
                <w:sz w:val="16"/>
                <w:szCs w:val="16"/>
                <w:lang w:eastAsia="ru-RU"/>
              </w:rPr>
              <w:t>Приложение № 2</w:t>
            </w:r>
            <w:r w:rsidRPr="008C2C47">
              <w:rPr>
                <w:rFonts w:ascii="Arial" w:eastAsia="Times New Roman" w:hAnsi="Arial" w:cs="Arial"/>
                <w:sz w:val="16"/>
                <w:szCs w:val="16"/>
                <w:lang w:eastAsia="ru-RU"/>
              </w:rPr>
              <w:br/>
              <w:t>к решению Собрания депутатов</w:t>
            </w:r>
            <w:r w:rsidRPr="008C2C47">
              <w:rPr>
                <w:rFonts w:ascii="Arial" w:eastAsia="Times New Roman" w:hAnsi="Arial" w:cs="Arial"/>
                <w:sz w:val="16"/>
                <w:szCs w:val="16"/>
                <w:lang w:eastAsia="ru-RU"/>
              </w:rPr>
              <w:br/>
              <w:t xml:space="preserve">№ 83 от 19.12. 2019 года </w:t>
            </w:r>
          </w:p>
        </w:tc>
      </w:tr>
      <w:tr w:rsidR="008C2C47" w:rsidRPr="008C2C47" w:rsidTr="004F7561">
        <w:trPr>
          <w:trHeight w:val="20"/>
        </w:trPr>
        <w:tc>
          <w:tcPr>
            <w:tcW w:w="5000" w:type="pct"/>
            <w:gridSpan w:val="5"/>
            <w:tcBorders>
              <w:top w:val="nil"/>
              <w:left w:val="nil"/>
              <w:bottom w:val="nil"/>
              <w:right w:val="nil"/>
            </w:tcBorders>
            <w:shd w:val="clear" w:color="auto" w:fill="auto"/>
            <w:vAlign w:val="center"/>
            <w:hideMark/>
          </w:tcPr>
          <w:p w:rsidR="004F7561"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ИСТОЧНИКИ ФИНАНСИРОВАНИЯ ДЕФИЦИТА БЮДЖЕТА </w:t>
            </w:r>
          </w:p>
          <w:p w:rsidR="008C2C47" w:rsidRPr="008C2C47" w:rsidRDefault="008C2C47" w:rsidP="004F7561">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МАКАРЬЕВСКОГО МУНИЦИПАЛЬНОГО РАЙОНА на 2020 год и на плановый период 2021 и 2022 годов</w:t>
            </w:r>
          </w:p>
        </w:tc>
      </w:tr>
      <w:tr w:rsidR="008C2C47" w:rsidRPr="008C2C47" w:rsidTr="004F7561">
        <w:trPr>
          <w:trHeight w:val="20"/>
        </w:trPr>
        <w:tc>
          <w:tcPr>
            <w:tcW w:w="5000" w:type="pct"/>
            <w:gridSpan w:val="5"/>
            <w:tcBorders>
              <w:top w:val="nil"/>
              <w:left w:val="nil"/>
              <w:bottom w:val="single" w:sz="4" w:space="0" w:color="000000"/>
              <w:right w:val="nil"/>
            </w:tcBorders>
            <w:shd w:val="clear" w:color="auto" w:fill="auto"/>
            <w:noWrap/>
            <w:vAlign w:val="center"/>
            <w:hideMark/>
          </w:tcPr>
          <w:p w:rsidR="008C2C47" w:rsidRPr="008C2C47" w:rsidRDefault="008C2C47" w:rsidP="008C2C47">
            <w:pPr>
              <w:spacing w:after="0" w:line="240" w:lineRule="auto"/>
              <w:jc w:val="right"/>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 рублей</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Код</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Наименование</w:t>
            </w:r>
          </w:p>
        </w:tc>
        <w:tc>
          <w:tcPr>
            <w:tcW w:w="655"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Сумма на 2020 год</w:t>
            </w:r>
          </w:p>
        </w:tc>
        <w:tc>
          <w:tcPr>
            <w:tcW w:w="689"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Сумма на 2021 год</w:t>
            </w:r>
          </w:p>
        </w:tc>
        <w:tc>
          <w:tcPr>
            <w:tcW w:w="643"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Сумма на 2022 год</w:t>
            </w:r>
          </w:p>
        </w:tc>
      </w:tr>
      <w:tr w:rsidR="008C2C47" w:rsidRPr="008C2C47" w:rsidTr="004F7561">
        <w:trPr>
          <w:trHeight w:val="20"/>
        </w:trPr>
        <w:tc>
          <w:tcPr>
            <w:tcW w:w="917" w:type="pct"/>
            <w:tcBorders>
              <w:top w:val="nil"/>
              <w:left w:val="single" w:sz="4" w:space="0" w:color="000000"/>
              <w:bottom w:val="single" w:sz="4" w:space="0" w:color="969696"/>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01 00 00 00 00 0000 000</w:t>
            </w:r>
          </w:p>
        </w:tc>
        <w:tc>
          <w:tcPr>
            <w:tcW w:w="2096" w:type="pct"/>
            <w:tcBorders>
              <w:top w:val="nil"/>
              <w:left w:val="nil"/>
              <w:bottom w:val="single" w:sz="4" w:space="0" w:color="969696"/>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Источники внутреннего финансирования дефицитов бюджетов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2 093 050,00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2 177 035,00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2 285 700,00  </w:t>
            </w:r>
          </w:p>
        </w:tc>
      </w:tr>
      <w:tr w:rsidR="008C2C47" w:rsidRPr="008C2C47" w:rsidTr="004F7561">
        <w:trPr>
          <w:trHeight w:val="20"/>
        </w:trPr>
        <w:tc>
          <w:tcPr>
            <w:tcW w:w="91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01 02 00 00 00 0000 000</w:t>
            </w:r>
          </w:p>
        </w:tc>
        <w:tc>
          <w:tcPr>
            <w:tcW w:w="2096" w:type="pct"/>
            <w:tcBorders>
              <w:top w:val="single" w:sz="4" w:space="0" w:color="000000"/>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Кредиты кредитных организаций в валюте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8 713 050,00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7 237 035,00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2 000 000,00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01 02 00 00 00 0000 700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Получение кредитов от кредитных организаций в валюте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11 213 050,00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7 237 035,00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2 000 000,00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01 02 00 00 05 0000 710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Получение кредитов от кредитных организаций  бюджетами муниципальных районов в валюте Российской </w:t>
            </w:r>
            <w:r w:rsidRPr="008C2C47">
              <w:rPr>
                <w:rFonts w:ascii="Arial" w:eastAsia="Times New Roman" w:hAnsi="Arial" w:cs="Arial"/>
                <w:sz w:val="16"/>
                <w:szCs w:val="16"/>
                <w:lang w:eastAsia="ru-RU"/>
              </w:rPr>
              <w:lastRenderedPageBreak/>
              <w:t>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lastRenderedPageBreak/>
              <w:t xml:space="preserve">11 213 050,00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7 237 035,00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2 000 000,00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lastRenderedPageBreak/>
              <w:t>01 02 00 00 00 0000 800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Погашение кредитов, предоставленных кредитными организациями в валюте Российской Федерации </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-2 500 000,00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01 02 00 00 05 0000 810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Погашение  бюджетами муниципальных районов кредитов от кредитных организаций в валюте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-2 500 000,00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01 03 00 00 00 0000 000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Бюджетные кредиты от других бюджетов бюджетной системы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-7 600 000,00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-5 850 000,00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0,00  </w:t>
            </w:r>
          </w:p>
        </w:tc>
      </w:tr>
      <w:tr w:rsidR="008C2C47" w:rsidRPr="008C2C47" w:rsidTr="004F7561">
        <w:trPr>
          <w:trHeight w:val="20"/>
        </w:trPr>
        <w:tc>
          <w:tcPr>
            <w:tcW w:w="917" w:type="pct"/>
            <w:tcBorders>
              <w:top w:val="single" w:sz="4" w:space="0" w:color="969696"/>
              <w:left w:val="single" w:sz="4" w:space="0" w:color="000000"/>
              <w:bottom w:val="single" w:sz="4" w:space="0" w:color="969696"/>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01 03 01 00 00 0000 700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Получение бюджетных кредитов от других бюджетов бюджетной системы Российской Федерации в валюте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r>
      <w:tr w:rsidR="008C2C47" w:rsidRPr="008C2C47" w:rsidTr="004F7561">
        <w:trPr>
          <w:trHeight w:val="20"/>
        </w:trPr>
        <w:tc>
          <w:tcPr>
            <w:tcW w:w="91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01 03 01 00 05 0000 710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01 03 01 00 00 0000 800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-7 600 000,00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-5 850 000,00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01 03 01 00 05 0000 810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-7 600 000,00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-5 850 000,00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01 05 00 00 00 0000 000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Изменение остатков средств на счетах по учету средств бюджета</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980 000,00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790 000,00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b/>
                <w:bCs/>
                <w:sz w:val="16"/>
                <w:szCs w:val="16"/>
                <w:lang w:eastAsia="ru-RU"/>
              </w:rPr>
            </w:pPr>
            <w:r w:rsidRPr="008C2C47">
              <w:rPr>
                <w:rFonts w:ascii="Arial" w:eastAsia="Times New Roman" w:hAnsi="Arial" w:cs="Arial"/>
                <w:b/>
                <w:bCs/>
                <w:sz w:val="16"/>
                <w:szCs w:val="16"/>
                <w:lang w:eastAsia="ru-RU"/>
              </w:rPr>
              <w:t xml:space="preserve">285 700,00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01 05 00 00 00 0000 500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Увеличение остатков средств бюджетов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-266 110 702,00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-239 859 224,00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-232 456 139,00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01 05 02 00 00 0000 500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Увеличение прочих остатков средств бюджетов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-266 110 702,00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-239 859 224,00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-232 456 139,00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01 05 02 01 00 0000 510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Увеличение прочих остатков денежных средств бюджетов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-266 110 702,00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-239 859 224,00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-232 456 139,00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01 05 02 01 05 0000 510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Увеличение прочих остатков денежных средств бюджетов </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-266 110 702,00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-239 859 224,00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-232 456 139,00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01 05 00 00 00 0000 600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Уменьшение остатков средств бюджетов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267 090 702,00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240 649 224,00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232 741 839,00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01 05 02 00 00 0000 600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Уменьшение прочих остатков средств бюджетов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267 090 702,00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240 649 224,00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232 741 839,00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01 05 02 01 00 0000 610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Уменьшение прочих остатков денежных средств бюджетов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267 090 702,00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240 649 224,00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232 741 839,00  </w:t>
            </w:r>
          </w:p>
        </w:tc>
      </w:tr>
      <w:tr w:rsidR="008C2C47" w:rsidRPr="008C2C47" w:rsidTr="004F7561">
        <w:trPr>
          <w:trHeight w:val="20"/>
        </w:trPr>
        <w:tc>
          <w:tcPr>
            <w:tcW w:w="917" w:type="pct"/>
            <w:tcBorders>
              <w:top w:val="nil"/>
              <w:left w:val="single" w:sz="4" w:space="0" w:color="000000"/>
              <w:bottom w:val="single" w:sz="4" w:space="0" w:color="000000"/>
              <w:right w:val="single" w:sz="4" w:space="0" w:color="000000"/>
            </w:tcBorders>
            <w:shd w:val="clear" w:color="auto" w:fill="auto"/>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01 05 02 01 05 0000 610</w:t>
            </w:r>
          </w:p>
        </w:tc>
        <w:tc>
          <w:tcPr>
            <w:tcW w:w="2096" w:type="pct"/>
            <w:tcBorders>
              <w:top w:val="nil"/>
              <w:left w:val="nil"/>
              <w:bottom w:val="single" w:sz="4" w:space="0" w:color="000000"/>
              <w:right w:val="single" w:sz="4" w:space="0" w:color="000000"/>
            </w:tcBorders>
            <w:shd w:val="clear" w:color="auto" w:fill="auto"/>
            <w:vAlign w:val="center"/>
            <w:hideMark/>
          </w:tcPr>
          <w:p w:rsidR="008C2C47" w:rsidRPr="008C2C47" w:rsidRDefault="008C2C47" w:rsidP="008C2C47">
            <w:pPr>
              <w:spacing w:after="0" w:line="240" w:lineRule="auto"/>
              <w:rPr>
                <w:rFonts w:ascii="Arial" w:eastAsia="Times New Roman" w:hAnsi="Arial" w:cs="Arial"/>
                <w:sz w:val="16"/>
                <w:szCs w:val="16"/>
                <w:lang w:eastAsia="ru-RU"/>
              </w:rPr>
            </w:pPr>
            <w:r w:rsidRPr="008C2C47">
              <w:rPr>
                <w:rFonts w:ascii="Arial" w:eastAsia="Times New Roman" w:hAnsi="Arial" w:cs="Arial"/>
                <w:sz w:val="16"/>
                <w:szCs w:val="16"/>
                <w:lang w:eastAsia="ru-RU"/>
              </w:rPr>
              <w:t>Уменьшение прочих остатков денежных средств бюджетов муниципальных районов</w:t>
            </w:r>
          </w:p>
        </w:tc>
        <w:tc>
          <w:tcPr>
            <w:tcW w:w="655"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267 090 702,00  </w:t>
            </w:r>
          </w:p>
        </w:tc>
        <w:tc>
          <w:tcPr>
            <w:tcW w:w="689"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240 649 224,00  </w:t>
            </w:r>
          </w:p>
        </w:tc>
        <w:tc>
          <w:tcPr>
            <w:tcW w:w="643" w:type="pct"/>
            <w:tcBorders>
              <w:top w:val="nil"/>
              <w:left w:val="nil"/>
              <w:bottom w:val="single" w:sz="4" w:space="0" w:color="000000"/>
              <w:right w:val="single" w:sz="4" w:space="0" w:color="000000"/>
            </w:tcBorders>
            <w:shd w:val="clear" w:color="FFFFCC" w:fill="FFFFFF"/>
            <w:noWrap/>
            <w:vAlign w:val="center"/>
            <w:hideMark/>
          </w:tcPr>
          <w:p w:rsidR="008C2C47" w:rsidRPr="008C2C47" w:rsidRDefault="008C2C47" w:rsidP="008C2C47">
            <w:pPr>
              <w:spacing w:after="0" w:line="240" w:lineRule="auto"/>
              <w:jc w:val="center"/>
              <w:rPr>
                <w:rFonts w:ascii="Arial" w:eastAsia="Times New Roman" w:hAnsi="Arial" w:cs="Arial"/>
                <w:sz w:val="16"/>
                <w:szCs w:val="16"/>
                <w:lang w:eastAsia="ru-RU"/>
              </w:rPr>
            </w:pPr>
            <w:r w:rsidRPr="008C2C47">
              <w:rPr>
                <w:rFonts w:ascii="Arial" w:eastAsia="Times New Roman" w:hAnsi="Arial" w:cs="Arial"/>
                <w:sz w:val="16"/>
                <w:szCs w:val="16"/>
                <w:lang w:eastAsia="ru-RU"/>
              </w:rPr>
              <w:t xml:space="preserve">232 741 839,00  </w:t>
            </w:r>
          </w:p>
        </w:tc>
      </w:tr>
    </w:tbl>
    <w:p w:rsidR="008C2C47" w:rsidRPr="008C2C47" w:rsidRDefault="008C2C47" w:rsidP="008C2C47">
      <w:pPr>
        <w:spacing w:after="0" w:line="240" w:lineRule="auto"/>
        <w:rPr>
          <w:rFonts w:ascii="Arial" w:hAnsi="Arial" w:cs="Arial"/>
          <w:sz w:val="16"/>
          <w:szCs w:val="16"/>
        </w:rPr>
      </w:pPr>
    </w:p>
    <w:p w:rsidR="004F7561" w:rsidRPr="004F7561" w:rsidRDefault="004F7561" w:rsidP="004F7561">
      <w:pPr>
        <w:suppressAutoHyphens/>
        <w:spacing w:after="0" w:line="240" w:lineRule="auto"/>
        <w:jc w:val="right"/>
        <w:rPr>
          <w:rFonts w:ascii="Arial" w:eastAsia="Times New Roman" w:hAnsi="Arial" w:cs="Arial"/>
          <w:sz w:val="16"/>
          <w:szCs w:val="16"/>
          <w:lang w:eastAsia="ar-SA"/>
        </w:rPr>
      </w:pPr>
      <w:r w:rsidRPr="004F7561">
        <w:rPr>
          <w:rFonts w:ascii="Arial" w:eastAsia="Times New Roman" w:hAnsi="Arial" w:cs="Arial"/>
          <w:sz w:val="16"/>
          <w:szCs w:val="16"/>
          <w:lang w:eastAsia="ar-SA"/>
        </w:rPr>
        <w:t>Приложение № 3</w:t>
      </w:r>
    </w:p>
    <w:p w:rsidR="004F7561" w:rsidRPr="004F7561" w:rsidRDefault="004F7561" w:rsidP="004F7561">
      <w:pPr>
        <w:suppressAutoHyphens/>
        <w:spacing w:after="0" w:line="240" w:lineRule="auto"/>
        <w:jc w:val="right"/>
        <w:rPr>
          <w:rFonts w:ascii="Arial" w:eastAsia="Times New Roman" w:hAnsi="Arial" w:cs="Arial"/>
          <w:sz w:val="16"/>
          <w:szCs w:val="16"/>
          <w:lang w:eastAsia="ar-SA"/>
        </w:rPr>
      </w:pPr>
      <w:r w:rsidRPr="004F7561">
        <w:rPr>
          <w:rFonts w:ascii="Arial" w:eastAsia="Times New Roman" w:hAnsi="Arial" w:cs="Arial"/>
          <w:sz w:val="16"/>
          <w:szCs w:val="16"/>
          <w:lang w:eastAsia="ar-SA"/>
        </w:rPr>
        <w:t xml:space="preserve">к решению Собрания депутатов </w:t>
      </w:r>
    </w:p>
    <w:p w:rsidR="004F7561" w:rsidRPr="004F7561" w:rsidRDefault="004F7561" w:rsidP="004F7561">
      <w:pPr>
        <w:suppressAutoHyphens/>
        <w:spacing w:after="0" w:line="240" w:lineRule="auto"/>
        <w:jc w:val="right"/>
        <w:rPr>
          <w:rFonts w:ascii="Arial" w:eastAsia="Times New Roman" w:hAnsi="Arial" w:cs="Arial"/>
          <w:sz w:val="16"/>
          <w:szCs w:val="16"/>
          <w:lang w:eastAsia="ar-SA"/>
        </w:rPr>
      </w:pPr>
      <w:r w:rsidRPr="004F7561">
        <w:rPr>
          <w:rFonts w:ascii="Arial" w:eastAsia="Times New Roman" w:hAnsi="Arial" w:cs="Arial"/>
          <w:sz w:val="16"/>
          <w:szCs w:val="16"/>
          <w:lang w:eastAsia="ar-SA"/>
        </w:rPr>
        <w:t>№ 83 от 19.12. 2019 года.</w:t>
      </w:r>
    </w:p>
    <w:p w:rsidR="004F7561" w:rsidRPr="004F7561" w:rsidRDefault="004F7561" w:rsidP="004F7561">
      <w:pPr>
        <w:suppressAutoHyphens/>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Программа муниципальных внутренних заимствований Макарьевского</w:t>
      </w:r>
    </w:p>
    <w:p w:rsidR="004F7561" w:rsidRPr="004F7561" w:rsidRDefault="004F7561" w:rsidP="004F7561">
      <w:pPr>
        <w:suppressAutoHyphens/>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 xml:space="preserve"> муниципального района на 2020 год </w:t>
      </w:r>
      <w:r w:rsidRPr="004F7561">
        <w:rPr>
          <w:rFonts w:ascii="Arial" w:eastAsia="Times New Roman" w:hAnsi="Arial" w:cs="Arial"/>
          <w:bCs/>
          <w:sz w:val="16"/>
          <w:szCs w:val="16"/>
          <w:lang w:eastAsia="ar-SA"/>
        </w:rPr>
        <w:t>и  на плановый период 2021</w:t>
      </w:r>
      <w:r>
        <w:rPr>
          <w:rFonts w:ascii="Arial" w:eastAsia="Times New Roman" w:hAnsi="Arial" w:cs="Arial"/>
          <w:bCs/>
          <w:sz w:val="16"/>
          <w:szCs w:val="16"/>
          <w:lang w:eastAsia="ar-SA"/>
        </w:rPr>
        <w:t xml:space="preserve"> </w:t>
      </w:r>
      <w:r w:rsidRPr="004F7561">
        <w:rPr>
          <w:rFonts w:ascii="Arial" w:eastAsia="Times New Roman" w:hAnsi="Arial" w:cs="Arial"/>
          <w:bCs/>
          <w:sz w:val="16"/>
          <w:szCs w:val="16"/>
          <w:lang w:eastAsia="ar-SA"/>
        </w:rPr>
        <w:t>и 2022 годов</w:t>
      </w:r>
    </w:p>
    <w:p w:rsidR="004F7561" w:rsidRPr="004F7561" w:rsidRDefault="004F7561" w:rsidP="004F7561">
      <w:pPr>
        <w:suppressAutoHyphens/>
        <w:spacing w:after="0" w:line="240" w:lineRule="auto"/>
        <w:jc w:val="right"/>
        <w:rPr>
          <w:rFonts w:ascii="Arial" w:eastAsia="Times New Roman" w:hAnsi="Arial" w:cs="Arial"/>
          <w:sz w:val="16"/>
          <w:szCs w:val="16"/>
          <w:lang w:eastAsia="ar-SA"/>
        </w:rPr>
      </w:pPr>
      <w:r w:rsidRPr="004F7561">
        <w:rPr>
          <w:rFonts w:ascii="Arial" w:eastAsia="Times New Roman" w:hAnsi="Arial" w:cs="Arial"/>
          <w:sz w:val="16"/>
          <w:szCs w:val="16"/>
          <w:lang w:eastAsia="ar-SA"/>
        </w:rPr>
        <w:t xml:space="preserve"> (рублей)</w:t>
      </w:r>
    </w:p>
    <w:tbl>
      <w:tblPr>
        <w:tblW w:w="5000" w:type="pct"/>
        <w:tblLook w:val="0000"/>
      </w:tblPr>
      <w:tblGrid>
        <w:gridCol w:w="675"/>
        <w:gridCol w:w="6521"/>
        <w:gridCol w:w="1401"/>
        <w:gridCol w:w="1151"/>
        <w:gridCol w:w="1183"/>
      </w:tblGrid>
      <w:tr w:rsidR="004F7561" w:rsidRPr="004F7561" w:rsidTr="004F7561">
        <w:tc>
          <w:tcPr>
            <w:tcW w:w="309"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 п.п.</w:t>
            </w:r>
          </w:p>
        </w:tc>
        <w:tc>
          <w:tcPr>
            <w:tcW w:w="2983"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Наименование</w:t>
            </w:r>
          </w:p>
        </w:tc>
        <w:tc>
          <w:tcPr>
            <w:tcW w:w="6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Сумма</w:t>
            </w:r>
          </w:p>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 xml:space="preserve"> на 2020 год</w:t>
            </w:r>
          </w:p>
        </w:tc>
        <w:tc>
          <w:tcPr>
            <w:tcW w:w="526"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 xml:space="preserve">Сумма </w:t>
            </w:r>
          </w:p>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на 2021 год</w:t>
            </w:r>
          </w:p>
        </w:tc>
        <w:tc>
          <w:tcPr>
            <w:tcW w:w="5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 xml:space="preserve">Сумма </w:t>
            </w:r>
          </w:p>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на 2022 год</w:t>
            </w:r>
          </w:p>
        </w:tc>
      </w:tr>
      <w:tr w:rsidR="004F7561" w:rsidRPr="004F7561" w:rsidTr="004F7561">
        <w:tc>
          <w:tcPr>
            <w:tcW w:w="309"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1</w:t>
            </w:r>
          </w:p>
        </w:tc>
        <w:tc>
          <w:tcPr>
            <w:tcW w:w="2983"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Кредиты  кредитных организаций, полученные бюджетом Макарьевского муниципального района в валюте Российской Федерации</w:t>
            </w:r>
          </w:p>
        </w:tc>
        <w:tc>
          <w:tcPr>
            <w:tcW w:w="6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8 713 050,00</w:t>
            </w:r>
          </w:p>
        </w:tc>
        <w:tc>
          <w:tcPr>
            <w:tcW w:w="526"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7 237 035,00</w:t>
            </w:r>
          </w:p>
        </w:tc>
        <w:tc>
          <w:tcPr>
            <w:tcW w:w="5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2 000 000,00</w:t>
            </w:r>
          </w:p>
        </w:tc>
      </w:tr>
      <w:tr w:rsidR="004F7561" w:rsidRPr="004F7561" w:rsidTr="004F7561">
        <w:tc>
          <w:tcPr>
            <w:tcW w:w="309"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1.1</w:t>
            </w:r>
          </w:p>
        </w:tc>
        <w:tc>
          <w:tcPr>
            <w:tcW w:w="2983"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получение кредитов от кредитных организаций</w:t>
            </w:r>
          </w:p>
        </w:tc>
        <w:tc>
          <w:tcPr>
            <w:tcW w:w="6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11 213 050,00</w:t>
            </w:r>
          </w:p>
        </w:tc>
        <w:tc>
          <w:tcPr>
            <w:tcW w:w="526"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7 237 035,00</w:t>
            </w:r>
          </w:p>
        </w:tc>
        <w:tc>
          <w:tcPr>
            <w:tcW w:w="5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2 000 000,00</w:t>
            </w:r>
          </w:p>
        </w:tc>
      </w:tr>
      <w:tr w:rsidR="004F7561" w:rsidRPr="004F7561" w:rsidTr="004F7561">
        <w:tc>
          <w:tcPr>
            <w:tcW w:w="309"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1.2</w:t>
            </w:r>
          </w:p>
        </w:tc>
        <w:tc>
          <w:tcPr>
            <w:tcW w:w="2983"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погашение основной суммы задолженности</w:t>
            </w:r>
          </w:p>
        </w:tc>
        <w:tc>
          <w:tcPr>
            <w:tcW w:w="6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2 500 000,00</w:t>
            </w:r>
          </w:p>
        </w:tc>
        <w:tc>
          <w:tcPr>
            <w:tcW w:w="526"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0</w:t>
            </w:r>
          </w:p>
        </w:tc>
        <w:tc>
          <w:tcPr>
            <w:tcW w:w="5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0</w:t>
            </w:r>
          </w:p>
        </w:tc>
      </w:tr>
      <w:tr w:rsidR="004F7561" w:rsidRPr="004F7561" w:rsidTr="004F7561">
        <w:tc>
          <w:tcPr>
            <w:tcW w:w="309"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2</w:t>
            </w:r>
          </w:p>
        </w:tc>
        <w:tc>
          <w:tcPr>
            <w:tcW w:w="2983"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Бюджетные кредиты, полученные от бюджетов других уровней:</w:t>
            </w:r>
          </w:p>
        </w:tc>
        <w:tc>
          <w:tcPr>
            <w:tcW w:w="6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w:t>
            </w:r>
            <w:r w:rsidR="00BF1F46">
              <w:rPr>
                <w:rFonts w:ascii="Arial" w:eastAsia="Times New Roman" w:hAnsi="Arial" w:cs="Arial"/>
                <w:sz w:val="16"/>
                <w:szCs w:val="16"/>
                <w:lang w:eastAsia="ar-SA"/>
              </w:rPr>
              <w:t xml:space="preserve"> </w:t>
            </w:r>
            <w:r w:rsidRPr="004F7561">
              <w:rPr>
                <w:rFonts w:ascii="Arial" w:eastAsia="Times New Roman" w:hAnsi="Arial" w:cs="Arial"/>
                <w:sz w:val="16"/>
                <w:szCs w:val="16"/>
                <w:lang w:eastAsia="ar-SA"/>
              </w:rPr>
              <w:t>7 600 000,00</w:t>
            </w:r>
          </w:p>
        </w:tc>
        <w:tc>
          <w:tcPr>
            <w:tcW w:w="526" w:type="pct"/>
            <w:tcBorders>
              <w:top w:val="single" w:sz="4" w:space="0" w:color="000000"/>
              <w:left w:val="single" w:sz="4" w:space="0" w:color="000000"/>
              <w:bottom w:val="single" w:sz="4" w:space="0" w:color="000000"/>
              <w:right w:val="single" w:sz="4" w:space="0" w:color="000000"/>
            </w:tcBorders>
          </w:tcPr>
          <w:p w:rsidR="004F7561" w:rsidRPr="004F7561" w:rsidRDefault="004F7561" w:rsidP="00BF1F46">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- 850 000,00</w:t>
            </w:r>
          </w:p>
        </w:tc>
        <w:tc>
          <w:tcPr>
            <w:tcW w:w="5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0</w:t>
            </w:r>
          </w:p>
        </w:tc>
      </w:tr>
      <w:tr w:rsidR="004F7561" w:rsidRPr="004F7561" w:rsidTr="004F7561">
        <w:tc>
          <w:tcPr>
            <w:tcW w:w="309"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2.2</w:t>
            </w:r>
          </w:p>
        </w:tc>
        <w:tc>
          <w:tcPr>
            <w:tcW w:w="2983" w:type="pct"/>
            <w:tcBorders>
              <w:top w:val="single" w:sz="4" w:space="0" w:color="000000"/>
              <w:left w:val="single" w:sz="4" w:space="0" w:color="000000"/>
              <w:bottom w:val="single" w:sz="4" w:space="0" w:color="000000"/>
            </w:tcBorders>
          </w:tcPr>
          <w:p w:rsidR="004F7561" w:rsidRPr="004F7561" w:rsidRDefault="004F7561" w:rsidP="004F7561">
            <w:pPr>
              <w:suppressAutoHyphens/>
              <w:snapToGrid w:val="0"/>
              <w:spacing w:after="0" w:line="240" w:lineRule="auto"/>
              <w:rPr>
                <w:rFonts w:ascii="Arial" w:eastAsia="Times New Roman" w:hAnsi="Arial" w:cs="Arial"/>
                <w:sz w:val="16"/>
                <w:szCs w:val="16"/>
                <w:lang w:eastAsia="ar-SA"/>
              </w:rPr>
            </w:pPr>
            <w:r w:rsidRPr="004F7561">
              <w:rPr>
                <w:rFonts w:ascii="Arial" w:eastAsia="Times New Roman" w:hAnsi="Arial" w:cs="Arial"/>
                <w:sz w:val="16"/>
                <w:szCs w:val="16"/>
                <w:lang w:eastAsia="ar-SA"/>
              </w:rPr>
              <w:t>погашение основной суммы задолженности</w:t>
            </w:r>
          </w:p>
        </w:tc>
        <w:tc>
          <w:tcPr>
            <w:tcW w:w="6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7 600 000,00</w:t>
            </w:r>
          </w:p>
        </w:tc>
        <w:tc>
          <w:tcPr>
            <w:tcW w:w="526"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5 850 000,00</w:t>
            </w:r>
          </w:p>
        </w:tc>
        <w:tc>
          <w:tcPr>
            <w:tcW w:w="541" w:type="pct"/>
            <w:tcBorders>
              <w:top w:val="single" w:sz="4" w:space="0" w:color="000000"/>
              <w:left w:val="single" w:sz="4" w:space="0" w:color="000000"/>
              <w:bottom w:val="single" w:sz="4" w:space="0" w:color="000000"/>
              <w:right w:val="single" w:sz="4" w:space="0" w:color="000000"/>
            </w:tcBorders>
          </w:tcPr>
          <w:p w:rsidR="004F7561" w:rsidRPr="004F7561" w:rsidRDefault="004F7561" w:rsidP="004F7561">
            <w:pPr>
              <w:suppressAutoHyphens/>
              <w:snapToGrid w:val="0"/>
              <w:spacing w:after="0" w:line="240" w:lineRule="auto"/>
              <w:jc w:val="center"/>
              <w:rPr>
                <w:rFonts w:ascii="Arial" w:eastAsia="Times New Roman" w:hAnsi="Arial" w:cs="Arial"/>
                <w:sz w:val="16"/>
                <w:szCs w:val="16"/>
                <w:lang w:eastAsia="ar-SA"/>
              </w:rPr>
            </w:pPr>
            <w:r w:rsidRPr="004F7561">
              <w:rPr>
                <w:rFonts w:ascii="Arial" w:eastAsia="Times New Roman" w:hAnsi="Arial" w:cs="Arial"/>
                <w:sz w:val="16"/>
                <w:szCs w:val="16"/>
                <w:lang w:eastAsia="ar-SA"/>
              </w:rPr>
              <w:t>0</w:t>
            </w:r>
          </w:p>
        </w:tc>
      </w:tr>
    </w:tbl>
    <w:p w:rsidR="004F7561" w:rsidRPr="004F7561" w:rsidRDefault="004F7561" w:rsidP="004F7561">
      <w:pPr>
        <w:suppressAutoHyphens/>
        <w:spacing w:after="0" w:line="240" w:lineRule="auto"/>
        <w:jc w:val="center"/>
        <w:rPr>
          <w:rFonts w:ascii="Arial" w:eastAsia="Times New Roman" w:hAnsi="Arial" w:cs="Arial"/>
          <w:sz w:val="16"/>
          <w:szCs w:val="16"/>
          <w:lang w:eastAsia="ar-SA"/>
        </w:rPr>
      </w:pPr>
    </w:p>
    <w:p w:rsidR="00C23E19" w:rsidRPr="00C23E19" w:rsidRDefault="00C23E19" w:rsidP="00C23E19">
      <w:pPr>
        <w:keepNext/>
        <w:spacing w:after="0" w:line="240" w:lineRule="auto"/>
        <w:ind w:firstLine="142"/>
        <w:jc w:val="right"/>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Приложение № 4</w:t>
      </w:r>
    </w:p>
    <w:p w:rsidR="00C23E19" w:rsidRPr="00C23E19" w:rsidRDefault="00C23E19" w:rsidP="00C23E19">
      <w:pPr>
        <w:keepNext/>
        <w:spacing w:after="0" w:line="240" w:lineRule="auto"/>
        <w:ind w:firstLine="142"/>
        <w:jc w:val="right"/>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к решению Собрания депутатов</w:t>
      </w:r>
    </w:p>
    <w:p w:rsidR="00C23E19" w:rsidRPr="00C23E19" w:rsidRDefault="00C23E19" w:rsidP="00C23E19">
      <w:pPr>
        <w:keepNext/>
        <w:spacing w:after="0" w:line="240" w:lineRule="auto"/>
        <w:ind w:firstLine="142"/>
        <w:jc w:val="right"/>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 xml:space="preserve"> № 83 от 19.12. 2019 года</w:t>
      </w:r>
    </w:p>
    <w:p w:rsidR="00C23E19" w:rsidRPr="00C23E19" w:rsidRDefault="00C23E19" w:rsidP="00C23E19">
      <w:pPr>
        <w:keepNext/>
        <w:spacing w:after="0" w:line="240" w:lineRule="auto"/>
        <w:ind w:firstLine="142"/>
        <w:jc w:val="center"/>
        <w:outlineLvl w:val="1"/>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ПЕРЕЧЕНЬ ГЛАВНЫХ АДМИНИСТРАТОРОВ ДОХОДОВ БЮДЖЕТА МАКАРЬЕВСКОГО МУНИЦИПАЛЬНОГО РАЙОНА И ЗАКРЕПЛЕННЫЕ ЗА НИМИ ВИДЫ (ПОДВИДЫ) ДОХОДОВ БЮДЖЕТА НА 2020 ГОД И ПЛАНОВЫЙ ПЕРИД 2021 И 2022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0"/>
        <w:gridCol w:w="1845"/>
        <w:gridCol w:w="7766"/>
      </w:tblGrid>
      <w:tr w:rsidR="00C23E19" w:rsidRPr="00C23E19" w:rsidTr="00C23E19">
        <w:trPr>
          <w:trHeight w:val="20"/>
        </w:trPr>
        <w:tc>
          <w:tcPr>
            <w:tcW w:w="1395" w:type="pct"/>
            <w:gridSpan w:val="2"/>
          </w:tcPr>
          <w:p w:rsidR="00C23E19" w:rsidRPr="00C23E19" w:rsidRDefault="00C23E19" w:rsidP="00C23E19">
            <w:pPr>
              <w:keepNext/>
              <w:spacing w:after="0" w:line="240" w:lineRule="auto"/>
              <w:ind w:firstLine="142"/>
              <w:jc w:val="center"/>
              <w:outlineLvl w:val="2"/>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Код бюджетной классификации Российской Федерации</w:t>
            </w:r>
          </w:p>
        </w:tc>
        <w:tc>
          <w:tcPr>
            <w:tcW w:w="3605" w:type="pct"/>
            <w:vMerge w:val="restart"/>
          </w:tcPr>
          <w:p w:rsidR="00C23E19" w:rsidRPr="00C23E19" w:rsidRDefault="00C23E19" w:rsidP="00C23E19">
            <w:pPr>
              <w:keepNext/>
              <w:spacing w:after="0" w:line="240" w:lineRule="auto"/>
              <w:ind w:firstLine="142"/>
              <w:jc w:val="center"/>
              <w:outlineLvl w:val="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НАИМЕНОВАНИЕ</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Главного администратора</w:t>
            </w:r>
          </w:p>
        </w:tc>
        <w:tc>
          <w:tcPr>
            <w:tcW w:w="856" w:type="pct"/>
          </w:tcPr>
          <w:p w:rsidR="00C23E19" w:rsidRPr="00C23E19" w:rsidRDefault="00C23E19" w:rsidP="00C23E19">
            <w:pPr>
              <w:keepNext/>
              <w:spacing w:after="0" w:line="240" w:lineRule="auto"/>
              <w:ind w:firstLine="142"/>
              <w:jc w:val="center"/>
              <w:outlineLvl w:val="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Доходов бюджета Макарьевского муниципального района</w:t>
            </w:r>
          </w:p>
        </w:tc>
        <w:tc>
          <w:tcPr>
            <w:tcW w:w="3605" w:type="pct"/>
            <w:vMerge/>
          </w:tcPr>
          <w:p w:rsidR="00C23E19" w:rsidRPr="00C23E19" w:rsidRDefault="00C23E19" w:rsidP="00C23E19">
            <w:pPr>
              <w:keepNext/>
              <w:spacing w:after="0" w:line="240" w:lineRule="auto"/>
              <w:ind w:firstLine="142"/>
              <w:jc w:val="center"/>
              <w:outlineLvl w:val="2"/>
              <w:rPr>
                <w:rFonts w:ascii="Times New Roman" w:eastAsia="Times New Roman" w:hAnsi="Times New Roman"/>
                <w:sz w:val="16"/>
                <w:szCs w:val="16"/>
                <w:lang w:eastAsia="ru-RU"/>
              </w:rPr>
            </w:pP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p>
        </w:tc>
        <w:tc>
          <w:tcPr>
            <w:tcW w:w="3605" w:type="pct"/>
          </w:tcPr>
          <w:p w:rsidR="00C23E19" w:rsidRPr="00C23E19" w:rsidRDefault="00C23E19" w:rsidP="00C23E19">
            <w:pPr>
              <w:keepNext/>
              <w:spacing w:after="0" w:line="240" w:lineRule="auto"/>
              <w:ind w:firstLine="142"/>
              <w:jc w:val="center"/>
              <w:outlineLvl w:val="1"/>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Администрация Макарьевского муниципального  района Костромской области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1 08 07150 01 1000 110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по отмененному))</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1 08 07150 01 4000 110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Государственная пошлина за выдачу разрешения на установку рекламной конструкции (прочие поступления)</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1 11 05013 05 0000 120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1 11 05025 05 0000 120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1 11 05035 05 0000 120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1 11 05075 05 0000 120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от сдачи в аренду имущества, составляющего казну муниципальных районов (за исключением земельных участков)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1 11 07015 05 0000  120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от перечисления части прибыли, оставшейся после уплаты налогов и иных обязательных платежей муниципальных унитарных предприятий, созданных муниципальными районами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1 11 09045 05 0000 120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1 13 02065 05 0000 130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1 13 02995 05 0000 130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Прочие доходы от компенсации затрат бюджетов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1 14 02053 05 0000 410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 xml:space="preserve">Доходы от реализации иного имущества, находящегося в собственности муниципальных районов (за </w:t>
            </w:r>
            <w:r w:rsidRPr="00C23E19">
              <w:rPr>
                <w:rFonts w:ascii="Times New Roman" w:eastAsia="Times New Roman" w:hAnsi="Times New Roman"/>
                <w:sz w:val="16"/>
                <w:szCs w:val="16"/>
                <w:lang w:eastAsia="ru-RU"/>
              </w:rPr>
              <w:lastRenderedPageBreak/>
              <w:t>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lastRenderedPageBreak/>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1 14 02053 05 0000 440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1 14 06013 05 0000 430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1 15 02050 05 0000 140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Платежи, взимаемые органами местного самоуправления (организациями) муниципальных районов за выполнение определенных функций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highlight w:val="yellow"/>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bCs/>
                <w:sz w:val="16"/>
                <w:szCs w:val="16"/>
                <w:highlight w:val="yellow"/>
                <w:lang w:eastAsia="ru-RU"/>
              </w:rPr>
            </w:pPr>
            <w:r w:rsidRPr="00C23E19">
              <w:rPr>
                <w:rFonts w:ascii="Times New Roman" w:eastAsia="Times New Roman" w:hAnsi="Times New Roman"/>
                <w:bCs/>
                <w:sz w:val="16"/>
                <w:szCs w:val="16"/>
                <w:lang w:eastAsia="ru-RU"/>
              </w:rPr>
              <w:t>1 16 10061 05 0000 140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highlight w:val="yellow"/>
                <w:lang w:eastAsia="ru-RU"/>
              </w:rPr>
            </w:pPr>
            <w:r w:rsidRPr="00C23E19">
              <w:rPr>
                <w:rFonts w:ascii="Times New Roman" w:eastAsia="Times New Roman" w:hAnsi="Times New Roman"/>
                <w:sz w:val="16"/>
                <w:szCs w:val="16"/>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1  17 01050 05 0000 180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b/>
                <w:sz w:val="16"/>
                <w:szCs w:val="16"/>
                <w:lang w:eastAsia="ru-RU"/>
              </w:rPr>
            </w:pPr>
            <w:r w:rsidRPr="00C23E19">
              <w:rPr>
                <w:rFonts w:ascii="Times New Roman" w:eastAsia="Times New Roman" w:hAnsi="Times New Roman"/>
                <w:sz w:val="16"/>
                <w:szCs w:val="16"/>
                <w:lang w:eastAsia="ru-RU"/>
              </w:rPr>
              <w:t>Невыясненные поступления</w:t>
            </w:r>
            <w:r w:rsidRPr="00C23E19">
              <w:rPr>
                <w:rFonts w:ascii="Times New Roman" w:eastAsia="Times New Roman" w:hAnsi="Times New Roman"/>
                <w:snapToGrid w:val="0"/>
                <w:sz w:val="16"/>
                <w:szCs w:val="16"/>
                <w:lang w:eastAsia="ru-RU"/>
              </w:rPr>
              <w:t>, зачисляемые в бюджеты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2 02 20 041 05 0000 150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2 02 20 216 05 0000 150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2 02 25 567 05 0000 150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Субсидии бюджетам муниципальных районов на обеспечение устойчивого развития сельских территорий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2 02 25 576 05 0000 150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Субсидии бюджетам муниципальных районов на обеспечение комплексного развития сельских территорий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2 02 29 999 05 0000 150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b/>
                <w:sz w:val="16"/>
                <w:szCs w:val="16"/>
                <w:lang w:eastAsia="ru-RU"/>
              </w:rPr>
            </w:pPr>
            <w:r w:rsidRPr="00C23E19">
              <w:rPr>
                <w:rFonts w:ascii="Times New Roman" w:eastAsia="Times New Roman" w:hAnsi="Times New Roman"/>
                <w:snapToGrid w:val="0"/>
                <w:sz w:val="16"/>
                <w:szCs w:val="16"/>
                <w:lang w:eastAsia="ru-RU"/>
              </w:rPr>
              <w:t>Прочие субсидии бюджетам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2 02 30 024 05 0000 150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Субвенции бюджетам муниципальных районов на выполнение передаваемых полномочий субъектов Российской Федерации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2 02 35 542 05 0000 150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Субвенции бюджетам муниципальных районов на повышение продуктивности в молочном скотоводстве</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901</w:t>
            </w:r>
          </w:p>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2 02 35 543 05 0000 150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2 02 40 014 05 0000 150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2 02 49 999 05 0000 150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Прочие межбюджетные трансферты, передаваемые бюджетам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2 19 60 010 05 0000 150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p>
        </w:tc>
        <w:tc>
          <w:tcPr>
            <w:tcW w:w="3605" w:type="pct"/>
          </w:tcPr>
          <w:p w:rsidR="00C23E19" w:rsidRPr="00C23E19" w:rsidRDefault="00C23E19" w:rsidP="00C23E19">
            <w:pPr>
              <w:keepNext/>
              <w:spacing w:after="0" w:line="240" w:lineRule="auto"/>
              <w:ind w:firstLine="142"/>
              <w:jc w:val="center"/>
              <w:outlineLvl w:val="1"/>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 xml:space="preserve">Финансовое управление администрации Макарьевского муниципального района </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1 17 01050 05 0000 180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b/>
                <w:sz w:val="16"/>
                <w:szCs w:val="16"/>
                <w:lang w:eastAsia="ru-RU"/>
              </w:rPr>
            </w:pPr>
            <w:r w:rsidRPr="00C23E19">
              <w:rPr>
                <w:rFonts w:ascii="Times New Roman" w:eastAsia="Times New Roman" w:hAnsi="Times New Roman"/>
                <w:sz w:val="16"/>
                <w:szCs w:val="16"/>
                <w:lang w:eastAsia="ru-RU"/>
              </w:rPr>
              <w:t>Невыясненные поступления</w:t>
            </w:r>
            <w:r w:rsidRPr="00C23E19">
              <w:rPr>
                <w:rFonts w:ascii="Times New Roman" w:eastAsia="Times New Roman" w:hAnsi="Times New Roman"/>
                <w:snapToGrid w:val="0"/>
                <w:sz w:val="16"/>
                <w:szCs w:val="16"/>
                <w:lang w:eastAsia="ru-RU"/>
              </w:rPr>
              <w:t>, зачисляемые в бюджеты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2 18 60 010 05 0000 150</w:t>
            </w:r>
          </w:p>
        </w:tc>
        <w:tc>
          <w:tcPr>
            <w:tcW w:w="3605"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highlight w:val="yellow"/>
                <w:lang w:eastAsia="ru-RU"/>
              </w:rPr>
            </w:pPr>
            <w:r w:rsidRPr="00C23E19">
              <w:rPr>
                <w:rFonts w:ascii="Times New Roman" w:eastAsia="Times New Roman" w:hAnsi="Times New Roman"/>
                <w:sz w:val="16"/>
                <w:szCs w:val="16"/>
                <w:lang w:eastAsia="ru-RU"/>
              </w:rPr>
              <w:t>2 19 60010 05 0000 150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2 02 15 001 05 0000 150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Дотации бюджетам муниципальных районов на выравнивание бюджетной обеспеченности из бюджета субъекта Российской Федерации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2 02 15 002 05 0000 150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Дотации бюджетам муниципальных районов на поддержку мер по обеспечению сбалансированности бюджетов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2 02 16 549 05 0000 150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Дотации (гранты) бюджетам муниципальных районов за достижение показателей деятельности органов местного самоуправления</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2 02 29 999 05 0000 150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Прочие субсидии бюджетам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2 02 30 024 05 0000 150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Субвенции бюджетам муниципальных районов на выполнение передаваемых полномочий субъектов Российской Федерации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2 02 49 999 05 0000 150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Прочие межбюджетные трансферты, передаваемые бюджетам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902</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2 08 05000 05 0000 150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p>
        </w:tc>
        <w:tc>
          <w:tcPr>
            <w:tcW w:w="3605" w:type="pct"/>
          </w:tcPr>
          <w:p w:rsidR="00C23E19" w:rsidRPr="00C23E19" w:rsidRDefault="00C23E19" w:rsidP="00C23E19">
            <w:pPr>
              <w:spacing w:after="0" w:line="240" w:lineRule="auto"/>
              <w:ind w:firstLine="142"/>
              <w:jc w:val="center"/>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Отдел образования администрации Макарьевского муниципального района Костромской области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bCs/>
                <w:sz w:val="16"/>
                <w:szCs w:val="16"/>
                <w:lang w:eastAsia="ru-RU"/>
              </w:rPr>
            </w:pPr>
            <w:r w:rsidRPr="00C23E19">
              <w:rPr>
                <w:rFonts w:ascii="Times New Roman" w:eastAsia="Times New Roman" w:hAnsi="Times New Roman"/>
                <w:sz w:val="16"/>
                <w:szCs w:val="16"/>
                <w:lang w:eastAsia="ru-RU"/>
              </w:rPr>
              <w:t>1 13 01995 05 0000 130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Прочие доходы от оказания платных услуг (работ) получателями средств  бюджетов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1 13 02065 05 0000 130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1 13 02995 05 0000 130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Прочие доходы от компенсации затрат бюджетов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highlight w:val="yellow"/>
                <w:lang w:eastAsia="ru-RU"/>
              </w:rPr>
            </w:pPr>
            <w:r w:rsidRPr="00C23E19">
              <w:rPr>
                <w:rFonts w:ascii="Times New Roman" w:eastAsia="Times New Roman" w:hAnsi="Times New Roman"/>
                <w:sz w:val="16"/>
                <w:szCs w:val="16"/>
                <w:lang w:eastAsia="ru-RU"/>
              </w:rPr>
              <w:t>901</w:t>
            </w:r>
          </w:p>
        </w:tc>
        <w:tc>
          <w:tcPr>
            <w:tcW w:w="856" w:type="pct"/>
          </w:tcPr>
          <w:p w:rsidR="00C23E19" w:rsidRPr="00C23E19" w:rsidRDefault="00C23E19" w:rsidP="00C23E19">
            <w:pPr>
              <w:spacing w:after="0" w:line="240" w:lineRule="auto"/>
              <w:ind w:firstLine="142"/>
              <w:rPr>
                <w:rFonts w:ascii="Times New Roman" w:eastAsia="Times New Roman" w:hAnsi="Times New Roman"/>
                <w:bCs/>
                <w:sz w:val="16"/>
                <w:szCs w:val="16"/>
                <w:highlight w:val="yellow"/>
                <w:lang w:eastAsia="ru-RU"/>
              </w:rPr>
            </w:pPr>
            <w:r w:rsidRPr="00C23E19">
              <w:rPr>
                <w:rFonts w:ascii="Times New Roman" w:eastAsia="Times New Roman" w:hAnsi="Times New Roman"/>
                <w:bCs/>
                <w:sz w:val="16"/>
                <w:szCs w:val="16"/>
                <w:lang w:eastAsia="ru-RU"/>
              </w:rPr>
              <w:t>1 16 10061 05 0000 140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highlight w:val="yellow"/>
                <w:lang w:eastAsia="ru-RU"/>
              </w:rPr>
            </w:pPr>
            <w:r w:rsidRPr="00C23E19">
              <w:rPr>
                <w:rFonts w:ascii="Times New Roman" w:eastAsia="Times New Roman" w:hAnsi="Times New Roman"/>
                <w:sz w:val="16"/>
                <w:szCs w:val="16"/>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1  17 01050 05 0000 180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b/>
                <w:sz w:val="16"/>
                <w:szCs w:val="16"/>
                <w:lang w:eastAsia="ru-RU"/>
              </w:rPr>
            </w:pPr>
            <w:r w:rsidRPr="00C23E19">
              <w:rPr>
                <w:rFonts w:ascii="Times New Roman" w:eastAsia="Times New Roman" w:hAnsi="Times New Roman"/>
                <w:sz w:val="16"/>
                <w:szCs w:val="16"/>
                <w:lang w:eastAsia="ru-RU"/>
              </w:rPr>
              <w:t>Невыясненные поступления</w:t>
            </w:r>
            <w:r w:rsidRPr="00C23E19">
              <w:rPr>
                <w:rFonts w:ascii="Times New Roman" w:eastAsia="Times New Roman" w:hAnsi="Times New Roman"/>
                <w:snapToGrid w:val="0"/>
                <w:sz w:val="16"/>
                <w:szCs w:val="16"/>
                <w:lang w:eastAsia="ru-RU"/>
              </w:rPr>
              <w:t>, зачисляемые в бюджеты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2 02 25 097 05 0000 150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2 02 25 255 05 0000 150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2 02 25 491 05 0000 150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Субсидии бюджетам муниципальных районов на создание новых мест дополнительного образования детей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2 02 29 999 05 0000 150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Прочие субсидии бюджетам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903</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2 02 30 024 05 0000 150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napToGrid w:val="0"/>
                <w:sz w:val="16"/>
                <w:szCs w:val="16"/>
                <w:lang w:eastAsia="ru-RU"/>
              </w:rPr>
              <w:t>Субвенции бюджетам муниципальных районов на выполнение передаваемых полномочий субъектов Российской Федерации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p>
        </w:tc>
        <w:tc>
          <w:tcPr>
            <w:tcW w:w="3605" w:type="pct"/>
          </w:tcPr>
          <w:p w:rsidR="00C23E19" w:rsidRPr="00C23E19" w:rsidRDefault="00C23E19" w:rsidP="00C23E19">
            <w:pPr>
              <w:keepNext/>
              <w:spacing w:after="0" w:line="240" w:lineRule="auto"/>
              <w:ind w:firstLine="142"/>
              <w:jc w:val="center"/>
              <w:outlineLvl w:val="1"/>
              <w:rPr>
                <w:rFonts w:ascii="Times New Roman" w:eastAsia="Times New Roman" w:hAnsi="Times New Roman"/>
                <w:b/>
                <w:sz w:val="16"/>
                <w:szCs w:val="16"/>
                <w:lang w:eastAsia="ru-RU"/>
              </w:rPr>
            </w:pPr>
            <w:r w:rsidRPr="00C23E19">
              <w:rPr>
                <w:rFonts w:ascii="Times New Roman" w:eastAsia="Times New Roman" w:hAnsi="Times New Roman"/>
                <w:b/>
                <w:sz w:val="16"/>
                <w:szCs w:val="16"/>
                <w:lang w:eastAsia="ru-RU"/>
              </w:rPr>
              <w:t>Отдел культуры, туризма и спорта администрации Макарьевского муниципального района Костромской области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bCs/>
                <w:sz w:val="16"/>
                <w:szCs w:val="16"/>
                <w:lang w:eastAsia="ru-RU"/>
              </w:rPr>
            </w:pPr>
            <w:r w:rsidRPr="00C23E19">
              <w:rPr>
                <w:rFonts w:ascii="Times New Roman" w:eastAsia="Times New Roman" w:hAnsi="Times New Roman"/>
                <w:sz w:val="16"/>
                <w:szCs w:val="16"/>
                <w:lang w:eastAsia="ru-RU"/>
              </w:rPr>
              <w:t>1 13 01995 05 0000 130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Прочие доходы от оказания платных услуг (работ) получателями средств  бюджетов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1 13 02065 05 0000 130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1 14 02053 05 0000 440</w:t>
            </w:r>
          </w:p>
        </w:tc>
        <w:tc>
          <w:tcPr>
            <w:tcW w:w="3605" w:type="pct"/>
          </w:tcPr>
          <w:p w:rsidR="00C23E19" w:rsidRPr="00C23E19" w:rsidRDefault="00C23E19" w:rsidP="00C23E19">
            <w:pPr>
              <w:spacing w:after="0" w:line="240" w:lineRule="auto"/>
              <w:ind w:firstLine="142"/>
              <w:jc w:val="both"/>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w:t>
            </w:r>
            <w:r w:rsidRPr="00C23E19">
              <w:rPr>
                <w:rFonts w:ascii="Times New Roman" w:eastAsia="Times New Roman" w:hAnsi="Times New Roman"/>
                <w:sz w:val="16"/>
                <w:szCs w:val="16"/>
                <w:lang w:eastAsia="ru-RU"/>
              </w:rPr>
              <w:lastRenderedPageBreak/>
              <w:t>муниципальных унитарных предприятий, в том числе казенных), в части реализации материальных запасов по указанному имуществу</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lastRenderedPageBreak/>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1 17 01050 05 0000 180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b/>
                <w:sz w:val="16"/>
                <w:szCs w:val="16"/>
                <w:lang w:eastAsia="ru-RU"/>
              </w:rPr>
            </w:pPr>
            <w:r w:rsidRPr="00C23E19">
              <w:rPr>
                <w:rFonts w:ascii="Times New Roman" w:eastAsia="Times New Roman" w:hAnsi="Times New Roman"/>
                <w:sz w:val="16"/>
                <w:szCs w:val="16"/>
                <w:lang w:eastAsia="ru-RU"/>
              </w:rPr>
              <w:t>Невыясненные поступления</w:t>
            </w:r>
            <w:r w:rsidRPr="00C23E19">
              <w:rPr>
                <w:rFonts w:ascii="Times New Roman" w:eastAsia="Times New Roman" w:hAnsi="Times New Roman"/>
                <w:snapToGrid w:val="0"/>
                <w:sz w:val="16"/>
                <w:szCs w:val="16"/>
                <w:lang w:eastAsia="ru-RU"/>
              </w:rPr>
              <w:t>, зачисляемые в бюджеты муниципальных районов</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2 02 25497 05 0000 150</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napToGrid w:val="0"/>
                <w:sz w:val="16"/>
                <w:szCs w:val="16"/>
                <w:lang w:eastAsia="ru-RU"/>
              </w:rPr>
            </w:pPr>
            <w:r w:rsidRPr="00C23E19">
              <w:rPr>
                <w:rFonts w:ascii="Times New Roman" w:eastAsia="Times New Roman" w:hAnsi="Times New Roman"/>
                <w:sz w:val="16"/>
                <w:szCs w:val="16"/>
                <w:lang w:eastAsia="ru-RU"/>
              </w:rPr>
              <w:t>Субсидии бюджетам субъектов Российской Федерации на реализацию мероприятий по обеспечению жильем молодых семей</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2 02 40 014 05 0000 150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20"/>
                <w:szCs w:val="20"/>
                <w:lang w:eastAsia="ru-RU"/>
              </w:rPr>
            </w:pPr>
            <w:r w:rsidRPr="00C23E19">
              <w:rPr>
                <w:rFonts w:ascii="Times New Roman" w:eastAsia="Times New Roman" w:hAnsi="Times New Roman"/>
                <w:sz w:val="16"/>
                <w:szCs w:val="16"/>
                <w:lang w:eastAsia="ru-RU"/>
              </w:rPr>
              <w:t>2 07 05030 05 0000 150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keepNext/>
              <w:spacing w:after="0" w:line="240" w:lineRule="auto"/>
              <w:ind w:firstLine="142"/>
              <w:outlineLvl w:val="1"/>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 xml:space="preserve">Прочие безвозмездные поступления в бюджеты муниципальных районов </w:t>
            </w:r>
          </w:p>
        </w:tc>
      </w:tr>
      <w:tr w:rsidR="00C23E19" w:rsidRPr="00C23E19" w:rsidTr="00C23E19">
        <w:trPr>
          <w:trHeight w:val="20"/>
        </w:trPr>
        <w:tc>
          <w:tcPr>
            <w:tcW w:w="538" w:type="pct"/>
          </w:tcPr>
          <w:p w:rsidR="00C23E19" w:rsidRPr="00C23E19" w:rsidRDefault="00C23E19" w:rsidP="00C23E19">
            <w:pPr>
              <w:spacing w:after="0" w:line="240" w:lineRule="auto"/>
              <w:ind w:firstLine="142"/>
              <w:jc w:val="center"/>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904</w:t>
            </w:r>
          </w:p>
        </w:tc>
        <w:tc>
          <w:tcPr>
            <w:tcW w:w="856" w:type="pct"/>
          </w:tcPr>
          <w:p w:rsidR="00C23E19" w:rsidRPr="00C23E19" w:rsidRDefault="00C23E19" w:rsidP="00C23E19">
            <w:pPr>
              <w:spacing w:after="0" w:line="240" w:lineRule="auto"/>
              <w:ind w:firstLine="142"/>
              <w:rPr>
                <w:rFonts w:ascii="Times New Roman" w:eastAsia="Times New Roman" w:hAnsi="Times New Roman"/>
                <w:sz w:val="16"/>
                <w:szCs w:val="16"/>
                <w:lang w:eastAsia="ru-RU"/>
              </w:rPr>
            </w:pPr>
            <w:r w:rsidRPr="00C23E19">
              <w:rPr>
                <w:rFonts w:ascii="Times New Roman" w:eastAsia="Times New Roman" w:hAnsi="Times New Roman"/>
                <w:sz w:val="16"/>
                <w:szCs w:val="16"/>
                <w:lang w:eastAsia="ru-RU"/>
              </w:rPr>
              <w:t>2 19 60 010 05 0000 150</w:t>
            </w:r>
            <w:r w:rsidRPr="00C23E19">
              <w:rPr>
                <w:rFonts w:ascii="Times New Roman" w:eastAsia="Times New Roman" w:hAnsi="Times New Roman"/>
                <w:b/>
                <w:bCs/>
                <w:sz w:val="16"/>
                <w:szCs w:val="16"/>
                <w:lang w:eastAsia="ru-RU"/>
              </w:rPr>
              <w:t xml:space="preserve">           </w:t>
            </w:r>
          </w:p>
        </w:tc>
        <w:tc>
          <w:tcPr>
            <w:tcW w:w="3605" w:type="pct"/>
          </w:tcPr>
          <w:p w:rsidR="00C23E19" w:rsidRPr="00C23E19" w:rsidRDefault="00C23E19" w:rsidP="00C23E19">
            <w:pPr>
              <w:widowControl w:val="0"/>
              <w:autoSpaceDE w:val="0"/>
              <w:autoSpaceDN w:val="0"/>
              <w:adjustRightInd w:val="0"/>
              <w:spacing w:after="0" w:line="240" w:lineRule="auto"/>
              <w:ind w:firstLine="142"/>
              <w:jc w:val="both"/>
              <w:rPr>
                <w:rFonts w:ascii="Times New Roman" w:eastAsia="Times New Roman" w:hAnsi="Times New Roman"/>
                <w:sz w:val="16"/>
                <w:szCs w:val="16"/>
                <w:highlight w:val="yellow"/>
                <w:lang w:eastAsia="ru-RU"/>
              </w:rPr>
            </w:pPr>
            <w:r w:rsidRPr="00C23E19">
              <w:rPr>
                <w:rFonts w:ascii="Times New Roman" w:eastAsia="Times New Roman" w:hAnsi="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C23E19" w:rsidRPr="00C23E19" w:rsidRDefault="00C23E19" w:rsidP="00C23E19">
      <w:pPr>
        <w:spacing w:after="0" w:line="240" w:lineRule="auto"/>
        <w:ind w:firstLine="142"/>
        <w:rPr>
          <w:rFonts w:ascii="Arial" w:eastAsia="Times New Roman" w:hAnsi="Arial"/>
          <w:sz w:val="16"/>
          <w:szCs w:val="16"/>
          <w:lang w:eastAsia="ru-RU"/>
        </w:rPr>
      </w:pPr>
      <w:r w:rsidRPr="00C23E19">
        <w:rPr>
          <w:rFonts w:ascii="Arial" w:eastAsia="Times New Roman" w:hAnsi="Arial"/>
          <w:sz w:val="16"/>
          <w:szCs w:val="16"/>
          <w:lang w:eastAsia="ru-RU"/>
        </w:rPr>
        <w:t xml:space="preserve"> </w:t>
      </w:r>
    </w:p>
    <w:tbl>
      <w:tblPr>
        <w:tblW w:w="5000" w:type="pct"/>
        <w:tblCellMar>
          <w:left w:w="28" w:type="dxa"/>
          <w:right w:w="28" w:type="dxa"/>
        </w:tblCellMar>
        <w:tblLook w:val="04A0"/>
      </w:tblPr>
      <w:tblGrid>
        <w:gridCol w:w="737"/>
        <w:gridCol w:w="2572"/>
        <w:gridCol w:w="7462"/>
      </w:tblGrid>
      <w:tr w:rsidR="00E701E1" w:rsidRPr="00E701E1" w:rsidTr="008F18C5">
        <w:trPr>
          <w:trHeight w:val="20"/>
        </w:trPr>
        <w:tc>
          <w:tcPr>
            <w:tcW w:w="5000" w:type="pct"/>
            <w:gridSpan w:val="3"/>
            <w:tcBorders>
              <w:top w:val="nil"/>
              <w:left w:val="nil"/>
              <w:bottom w:val="nil"/>
              <w:right w:val="nil"/>
            </w:tcBorders>
            <w:shd w:val="clear" w:color="auto" w:fill="auto"/>
            <w:vAlign w:val="center"/>
            <w:hideMark/>
          </w:tcPr>
          <w:p w:rsidR="00E701E1" w:rsidRPr="00E701E1" w:rsidRDefault="00E701E1" w:rsidP="00E701E1">
            <w:pPr>
              <w:spacing w:after="0" w:line="240" w:lineRule="auto"/>
              <w:jc w:val="right"/>
              <w:rPr>
                <w:rFonts w:ascii="Arial" w:eastAsia="Times New Roman" w:hAnsi="Arial" w:cs="Arial"/>
                <w:sz w:val="16"/>
                <w:szCs w:val="16"/>
                <w:lang w:eastAsia="ru-RU"/>
              </w:rPr>
            </w:pPr>
            <w:r w:rsidRPr="00E701E1">
              <w:rPr>
                <w:rFonts w:ascii="Arial" w:eastAsia="Times New Roman" w:hAnsi="Arial" w:cs="Arial"/>
                <w:sz w:val="16"/>
                <w:szCs w:val="16"/>
                <w:lang w:eastAsia="ru-RU"/>
              </w:rPr>
              <w:t>Приложение № 5</w:t>
            </w:r>
            <w:r w:rsidRPr="00E701E1">
              <w:rPr>
                <w:rFonts w:ascii="Arial" w:eastAsia="Times New Roman" w:hAnsi="Arial" w:cs="Arial"/>
                <w:sz w:val="16"/>
                <w:szCs w:val="16"/>
                <w:lang w:eastAsia="ru-RU"/>
              </w:rPr>
              <w:br/>
              <w:t>к решению Собрания депутатов</w:t>
            </w:r>
            <w:r w:rsidRPr="00E701E1">
              <w:rPr>
                <w:rFonts w:ascii="Arial" w:eastAsia="Times New Roman" w:hAnsi="Arial" w:cs="Arial"/>
                <w:sz w:val="16"/>
                <w:szCs w:val="16"/>
                <w:lang w:eastAsia="ru-RU"/>
              </w:rPr>
              <w:br/>
              <w:t xml:space="preserve">№ 83  от 19.12.2019 года </w:t>
            </w:r>
          </w:p>
        </w:tc>
      </w:tr>
      <w:tr w:rsidR="00E701E1" w:rsidRPr="00E701E1" w:rsidTr="008F18C5">
        <w:trPr>
          <w:trHeight w:val="20"/>
        </w:trPr>
        <w:tc>
          <w:tcPr>
            <w:tcW w:w="5000" w:type="pct"/>
            <w:gridSpan w:val="3"/>
            <w:tcBorders>
              <w:top w:val="nil"/>
              <w:left w:val="nil"/>
              <w:bottom w:val="nil"/>
              <w:right w:val="nil"/>
            </w:tcBorders>
            <w:shd w:val="clear" w:color="auto" w:fill="auto"/>
            <w:vAlign w:val="bottom"/>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ПЕРЕЧЕНЬ ГЛАВНЫХ АДМИНИСТРАТОРОВ ИСТОЧНИКОВ</w:t>
            </w:r>
          </w:p>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 xml:space="preserve"> ФИНАНСИРОВАНИЯ ДЕФИЦИТА БЮДЖЕТА НА 2020 ГОД И ПЛАНОВЫЙ ПЕРИД 2021 И 2022 ГОДОВ </w:t>
            </w:r>
          </w:p>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 xml:space="preserve">Макарьевского муниципального района </w:t>
            </w:r>
          </w:p>
        </w:tc>
      </w:tr>
      <w:tr w:rsidR="00E701E1" w:rsidRPr="00E701E1" w:rsidTr="00E701E1">
        <w:trPr>
          <w:trHeight w:val="20"/>
        </w:trPr>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Код           главы</w:t>
            </w:r>
          </w:p>
        </w:tc>
        <w:tc>
          <w:tcPr>
            <w:tcW w:w="1194" w:type="pct"/>
            <w:tcBorders>
              <w:top w:val="single" w:sz="4" w:space="0" w:color="000000"/>
              <w:left w:val="nil"/>
              <w:bottom w:val="single" w:sz="4" w:space="0" w:color="000000"/>
              <w:right w:val="single" w:sz="4" w:space="0" w:color="000000"/>
            </w:tcBorders>
            <w:shd w:val="clear" w:color="auto" w:fill="auto"/>
            <w:vAlign w:val="center"/>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Код группы, подгруппы, статьи и вида источников</w:t>
            </w:r>
          </w:p>
        </w:tc>
        <w:tc>
          <w:tcPr>
            <w:tcW w:w="3464" w:type="pct"/>
            <w:tcBorders>
              <w:top w:val="single" w:sz="4" w:space="0" w:color="000000"/>
              <w:left w:val="nil"/>
              <w:bottom w:val="single" w:sz="4" w:space="0" w:color="000000"/>
              <w:right w:val="single" w:sz="4" w:space="0" w:color="000000"/>
            </w:tcBorders>
            <w:shd w:val="clear" w:color="auto" w:fill="auto"/>
            <w:vAlign w:val="center"/>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Наименование</w:t>
            </w:r>
          </w:p>
        </w:tc>
      </w:tr>
      <w:tr w:rsidR="00E701E1" w:rsidRPr="00E701E1" w:rsidTr="00E701E1">
        <w:trPr>
          <w:trHeight w:val="20"/>
        </w:trPr>
        <w:tc>
          <w:tcPr>
            <w:tcW w:w="342" w:type="pct"/>
            <w:tcBorders>
              <w:top w:val="nil"/>
              <w:left w:val="single" w:sz="4" w:space="0" w:color="000000"/>
              <w:bottom w:val="single" w:sz="4" w:space="0" w:color="000000"/>
              <w:right w:val="single" w:sz="4" w:space="0" w:color="000000"/>
            </w:tcBorders>
            <w:shd w:val="clear" w:color="auto" w:fill="auto"/>
            <w:vAlign w:val="center"/>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1</w:t>
            </w:r>
          </w:p>
        </w:tc>
        <w:tc>
          <w:tcPr>
            <w:tcW w:w="1194" w:type="pct"/>
            <w:tcBorders>
              <w:top w:val="nil"/>
              <w:left w:val="nil"/>
              <w:bottom w:val="single" w:sz="4" w:space="0" w:color="000000"/>
              <w:right w:val="single" w:sz="4" w:space="0" w:color="000000"/>
            </w:tcBorders>
            <w:shd w:val="clear" w:color="auto" w:fill="auto"/>
            <w:vAlign w:val="center"/>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2</w:t>
            </w:r>
          </w:p>
        </w:tc>
        <w:tc>
          <w:tcPr>
            <w:tcW w:w="3464" w:type="pct"/>
            <w:tcBorders>
              <w:top w:val="nil"/>
              <w:left w:val="nil"/>
              <w:bottom w:val="single" w:sz="4" w:space="0" w:color="000000"/>
              <w:right w:val="single" w:sz="4" w:space="0" w:color="000000"/>
            </w:tcBorders>
            <w:shd w:val="clear" w:color="auto" w:fill="auto"/>
            <w:vAlign w:val="center"/>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3</w:t>
            </w:r>
          </w:p>
        </w:tc>
      </w:tr>
      <w:tr w:rsidR="00E701E1" w:rsidRPr="00E701E1" w:rsidTr="00E701E1">
        <w:trPr>
          <w:trHeight w:val="20"/>
        </w:trPr>
        <w:tc>
          <w:tcPr>
            <w:tcW w:w="342" w:type="pct"/>
            <w:tcBorders>
              <w:top w:val="nil"/>
              <w:left w:val="single" w:sz="4" w:space="0" w:color="000000"/>
              <w:bottom w:val="nil"/>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902</w:t>
            </w:r>
          </w:p>
        </w:tc>
        <w:tc>
          <w:tcPr>
            <w:tcW w:w="1194" w:type="pct"/>
            <w:tcBorders>
              <w:top w:val="nil"/>
              <w:left w:val="nil"/>
              <w:bottom w:val="nil"/>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 </w:t>
            </w:r>
          </w:p>
        </w:tc>
        <w:tc>
          <w:tcPr>
            <w:tcW w:w="3464" w:type="pct"/>
            <w:tcBorders>
              <w:top w:val="nil"/>
              <w:left w:val="nil"/>
              <w:bottom w:val="nil"/>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Финансовое управление администрации Макарьевского муниципального района</w:t>
            </w:r>
          </w:p>
        </w:tc>
      </w:tr>
      <w:tr w:rsidR="00E701E1" w:rsidRPr="00E701E1" w:rsidTr="00E701E1">
        <w:trPr>
          <w:trHeight w:val="20"/>
        </w:trPr>
        <w:tc>
          <w:tcPr>
            <w:tcW w:w="342" w:type="pct"/>
            <w:tcBorders>
              <w:top w:val="single" w:sz="4" w:space="0" w:color="000000"/>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902</w:t>
            </w:r>
          </w:p>
        </w:tc>
        <w:tc>
          <w:tcPr>
            <w:tcW w:w="1194" w:type="pct"/>
            <w:tcBorders>
              <w:top w:val="single" w:sz="4" w:space="0" w:color="000000"/>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01 02 00 00 05 0000 710</w:t>
            </w:r>
          </w:p>
        </w:tc>
        <w:tc>
          <w:tcPr>
            <w:tcW w:w="3464" w:type="pct"/>
            <w:tcBorders>
              <w:top w:val="single" w:sz="4" w:space="0" w:color="000000"/>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jc w:val="both"/>
              <w:rPr>
                <w:rFonts w:ascii="Arial" w:eastAsia="Times New Roman" w:hAnsi="Arial" w:cs="Arial"/>
                <w:sz w:val="16"/>
                <w:szCs w:val="16"/>
                <w:lang w:eastAsia="ru-RU"/>
              </w:rPr>
            </w:pPr>
            <w:r w:rsidRPr="00E701E1">
              <w:rPr>
                <w:rFonts w:ascii="Arial" w:eastAsia="Times New Roman" w:hAnsi="Arial" w:cs="Arial"/>
                <w:sz w:val="16"/>
                <w:szCs w:val="16"/>
                <w:lang w:eastAsia="ru-RU"/>
              </w:rPr>
              <w:t>Получение кредитов от кредитных организаций  бюджетами муниципальных районов в валюте Российской Федерации</w:t>
            </w:r>
          </w:p>
        </w:tc>
      </w:tr>
      <w:tr w:rsidR="00E701E1" w:rsidRPr="00E701E1" w:rsidTr="00E701E1">
        <w:trPr>
          <w:trHeight w:val="20"/>
        </w:trPr>
        <w:tc>
          <w:tcPr>
            <w:tcW w:w="342"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902</w:t>
            </w:r>
          </w:p>
        </w:tc>
        <w:tc>
          <w:tcPr>
            <w:tcW w:w="119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 xml:space="preserve"> 01 02 00 00 05 0000 810</w:t>
            </w:r>
          </w:p>
        </w:tc>
        <w:tc>
          <w:tcPr>
            <w:tcW w:w="346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jc w:val="both"/>
              <w:rPr>
                <w:rFonts w:ascii="Arial" w:eastAsia="Times New Roman" w:hAnsi="Arial" w:cs="Arial"/>
                <w:sz w:val="16"/>
                <w:szCs w:val="16"/>
                <w:lang w:eastAsia="ru-RU"/>
              </w:rPr>
            </w:pPr>
            <w:r w:rsidRPr="00E701E1">
              <w:rPr>
                <w:rFonts w:ascii="Arial" w:eastAsia="Times New Roman" w:hAnsi="Arial" w:cs="Arial"/>
                <w:sz w:val="16"/>
                <w:szCs w:val="16"/>
                <w:lang w:eastAsia="ru-RU"/>
              </w:rPr>
              <w:t>Погашение  бюджетами муниципальных районов кредитов от кредитных организаций в валюте Российской Федерации</w:t>
            </w:r>
          </w:p>
        </w:tc>
      </w:tr>
      <w:tr w:rsidR="00E701E1" w:rsidRPr="00E701E1" w:rsidTr="00E701E1">
        <w:trPr>
          <w:trHeight w:val="20"/>
        </w:trPr>
        <w:tc>
          <w:tcPr>
            <w:tcW w:w="342"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902</w:t>
            </w:r>
          </w:p>
        </w:tc>
        <w:tc>
          <w:tcPr>
            <w:tcW w:w="119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01 03 01 00 05 0000 710</w:t>
            </w:r>
          </w:p>
        </w:tc>
        <w:tc>
          <w:tcPr>
            <w:tcW w:w="346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jc w:val="both"/>
              <w:rPr>
                <w:rFonts w:ascii="Arial" w:eastAsia="Times New Roman" w:hAnsi="Arial" w:cs="Arial"/>
                <w:sz w:val="16"/>
                <w:szCs w:val="16"/>
                <w:lang w:eastAsia="ru-RU"/>
              </w:rPr>
            </w:pPr>
            <w:r w:rsidRPr="00E701E1">
              <w:rPr>
                <w:rFonts w:ascii="Arial" w:eastAsia="Times New Roman" w:hAnsi="Arial" w:cs="Arial"/>
                <w:sz w:val="16"/>
                <w:szCs w:val="16"/>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r>
      <w:tr w:rsidR="00E701E1" w:rsidRPr="00E701E1" w:rsidTr="00E701E1">
        <w:trPr>
          <w:trHeight w:val="20"/>
        </w:trPr>
        <w:tc>
          <w:tcPr>
            <w:tcW w:w="342"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902</w:t>
            </w:r>
          </w:p>
        </w:tc>
        <w:tc>
          <w:tcPr>
            <w:tcW w:w="119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01 03 01 00 05 0000 810</w:t>
            </w:r>
          </w:p>
        </w:tc>
        <w:tc>
          <w:tcPr>
            <w:tcW w:w="346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jc w:val="both"/>
              <w:rPr>
                <w:rFonts w:ascii="Arial" w:eastAsia="Times New Roman" w:hAnsi="Arial" w:cs="Arial"/>
                <w:sz w:val="16"/>
                <w:szCs w:val="16"/>
                <w:lang w:eastAsia="ru-RU"/>
              </w:rPr>
            </w:pPr>
            <w:r w:rsidRPr="00E701E1">
              <w:rPr>
                <w:rFonts w:ascii="Arial" w:eastAsia="Times New Roman" w:hAnsi="Arial" w:cs="Arial"/>
                <w:sz w:val="16"/>
                <w:szCs w:val="16"/>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r>
      <w:tr w:rsidR="00E701E1" w:rsidRPr="00E701E1" w:rsidTr="00E701E1">
        <w:trPr>
          <w:trHeight w:val="20"/>
        </w:trPr>
        <w:tc>
          <w:tcPr>
            <w:tcW w:w="342"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901</w:t>
            </w:r>
          </w:p>
        </w:tc>
        <w:tc>
          <w:tcPr>
            <w:tcW w:w="119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 </w:t>
            </w:r>
          </w:p>
        </w:tc>
        <w:tc>
          <w:tcPr>
            <w:tcW w:w="3464" w:type="pct"/>
            <w:tcBorders>
              <w:top w:val="nil"/>
              <w:left w:val="nil"/>
              <w:bottom w:val="single" w:sz="4" w:space="0" w:color="000000"/>
              <w:right w:val="single" w:sz="4" w:space="0" w:color="000000"/>
            </w:tcBorders>
            <w:shd w:val="clear" w:color="auto" w:fill="auto"/>
            <w:vAlign w:val="bottom"/>
            <w:hideMark/>
          </w:tcPr>
          <w:p w:rsidR="00E701E1" w:rsidRPr="00E701E1" w:rsidRDefault="00E701E1" w:rsidP="00E701E1">
            <w:pPr>
              <w:spacing w:after="0" w:line="240" w:lineRule="auto"/>
              <w:rPr>
                <w:rFonts w:ascii="Arial" w:eastAsia="Times New Roman" w:hAnsi="Arial" w:cs="Arial"/>
                <w:b/>
                <w:bCs/>
                <w:sz w:val="16"/>
                <w:szCs w:val="16"/>
                <w:lang w:eastAsia="ru-RU"/>
              </w:rPr>
            </w:pPr>
            <w:r w:rsidRPr="00E701E1">
              <w:rPr>
                <w:rFonts w:ascii="Arial" w:eastAsia="Times New Roman" w:hAnsi="Arial" w:cs="Arial"/>
                <w:b/>
                <w:bCs/>
                <w:sz w:val="16"/>
                <w:szCs w:val="16"/>
                <w:lang w:eastAsia="ru-RU"/>
              </w:rPr>
              <w:t>Администрация Макарьевского муниципального  района Костромской области</w:t>
            </w:r>
          </w:p>
        </w:tc>
      </w:tr>
      <w:tr w:rsidR="00E701E1" w:rsidRPr="00E701E1" w:rsidTr="00E701E1">
        <w:trPr>
          <w:trHeight w:val="20"/>
        </w:trPr>
        <w:tc>
          <w:tcPr>
            <w:tcW w:w="342" w:type="pct"/>
            <w:tcBorders>
              <w:top w:val="nil"/>
              <w:left w:val="single" w:sz="4" w:space="0" w:color="000000"/>
              <w:bottom w:val="single" w:sz="4" w:space="0" w:color="000000"/>
              <w:right w:val="nil"/>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901</w:t>
            </w:r>
          </w:p>
        </w:tc>
        <w:tc>
          <w:tcPr>
            <w:tcW w:w="1194"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01 02 00 00 05 0000 710</w:t>
            </w:r>
          </w:p>
        </w:tc>
        <w:tc>
          <w:tcPr>
            <w:tcW w:w="346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jc w:val="both"/>
              <w:rPr>
                <w:rFonts w:ascii="Arial" w:eastAsia="Times New Roman" w:hAnsi="Arial" w:cs="Arial"/>
                <w:sz w:val="16"/>
                <w:szCs w:val="16"/>
                <w:lang w:eastAsia="ru-RU"/>
              </w:rPr>
            </w:pPr>
            <w:r w:rsidRPr="00E701E1">
              <w:rPr>
                <w:rFonts w:ascii="Arial" w:eastAsia="Times New Roman" w:hAnsi="Arial" w:cs="Arial"/>
                <w:sz w:val="16"/>
                <w:szCs w:val="16"/>
                <w:lang w:eastAsia="ru-RU"/>
              </w:rPr>
              <w:t>Получение кредитов от кредитных организаций  бюджетами муниципальных районов в валюте Российской Федерации</w:t>
            </w:r>
          </w:p>
        </w:tc>
      </w:tr>
      <w:tr w:rsidR="00E701E1" w:rsidRPr="00E701E1" w:rsidTr="00E701E1">
        <w:trPr>
          <w:trHeight w:val="20"/>
        </w:trPr>
        <w:tc>
          <w:tcPr>
            <w:tcW w:w="342" w:type="pct"/>
            <w:tcBorders>
              <w:top w:val="nil"/>
              <w:left w:val="single" w:sz="4" w:space="0" w:color="000000"/>
              <w:bottom w:val="single" w:sz="4" w:space="0" w:color="000000"/>
              <w:right w:val="nil"/>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901</w:t>
            </w:r>
          </w:p>
        </w:tc>
        <w:tc>
          <w:tcPr>
            <w:tcW w:w="1194"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 xml:space="preserve"> 01 02 00 00 05 0000 810</w:t>
            </w:r>
          </w:p>
        </w:tc>
        <w:tc>
          <w:tcPr>
            <w:tcW w:w="346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jc w:val="both"/>
              <w:rPr>
                <w:rFonts w:ascii="Arial" w:eastAsia="Times New Roman" w:hAnsi="Arial" w:cs="Arial"/>
                <w:sz w:val="16"/>
                <w:szCs w:val="16"/>
                <w:lang w:eastAsia="ru-RU"/>
              </w:rPr>
            </w:pPr>
            <w:r w:rsidRPr="00E701E1">
              <w:rPr>
                <w:rFonts w:ascii="Arial" w:eastAsia="Times New Roman" w:hAnsi="Arial" w:cs="Arial"/>
                <w:sz w:val="16"/>
                <w:szCs w:val="16"/>
                <w:lang w:eastAsia="ru-RU"/>
              </w:rPr>
              <w:t>Погашение  бюджетами муниципальных районов кредитов от кредитных организаций в валюте Российской Федерации</w:t>
            </w:r>
          </w:p>
        </w:tc>
      </w:tr>
      <w:tr w:rsidR="00E701E1" w:rsidRPr="00E701E1" w:rsidTr="008F18C5">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Иные источники финансирования дефицита  бюджета муниципального района , администрирование которых может осуществляться всеми главными администраторами в пределах их компетенции</w:t>
            </w:r>
          </w:p>
        </w:tc>
      </w:tr>
      <w:tr w:rsidR="00E701E1" w:rsidRPr="00E701E1" w:rsidTr="00E701E1">
        <w:trPr>
          <w:trHeight w:val="20"/>
        </w:trPr>
        <w:tc>
          <w:tcPr>
            <w:tcW w:w="342"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 </w:t>
            </w:r>
          </w:p>
        </w:tc>
        <w:tc>
          <w:tcPr>
            <w:tcW w:w="119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01 05 02 01 05 0000 510</w:t>
            </w:r>
          </w:p>
        </w:tc>
        <w:tc>
          <w:tcPr>
            <w:tcW w:w="346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Увеличение прочих остатков денежных средств бюджетов муниципальных районов</w:t>
            </w:r>
          </w:p>
        </w:tc>
      </w:tr>
      <w:tr w:rsidR="00E701E1" w:rsidRPr="00E701E1" w:rsidTr="00E701E1">
        <w:trPr>
          <w:trHeight w:val="20"/>
        </w:trPr>
        <w:tc>
          <w:tcPr>
            <w:tcW w:w="342" w:type="pct"/>
            <w:tcBorders>
              <w:top w:val="nil"/>
              <w:left w:val="single" w:sz="4" w:space="0" w:color="000000"/>
              <w:bottom w:val="single" w:sz="4" w:space="0" w:color="000000"/>
              <w:right w:val="single" w:sz="4" w:space="0" w:color="000000"/>
            </w:tcBorders>
            <w:shd w:val="clear" w:color="auto" w:fill="auto"/>
            <w:hideMark/>
          </w:tcPr>
          <w:p w:rsidR="00E701E1" w:rsidRPr="00E701E1" w:rsidRDefault="00E701E1" w:rsidP="00E701E1">
            <w:pPr>
              <w:spacing w:after="0" w:line="240" w:lineRule="auto"/>
              <w:jc w:val="center"/>
              <w:rPr>
                <w:rFonts w:ascii="Arial" w:eastAsia="Times New Roman" w:hAnsi="Arial" w:cs="Arial"/>
                <w:sz w:val="16"/>
                <w:szCs w:val="16"/>
                <w:lang w:eastAsia="ru-RU"/>
              </w:rPr>
            </w:pPr>
            <w:r w:rsidRPr="00E701E1">
              <w:rPr>
                <w:rFonts w:ascii="Arial" w:eastAsia="Times New Roman" w:hAnsi="Arial" w:cs="Arial"/>
                <w:sz w:val="16"/>
                <w:szCs w:val="16"/>
                <w:lang w:eastAsia="ru-RU"/>
              </w:rPr>
              <w:t> </w:t>
            </w:r>
          </w:p>
        </w:tc>
        <w:tc>
          <w:tcPr>
            <w:tcW w:w="119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01 05 02 01 05 0000 610</w:t>
            </w:r>
          </w:p>
        </w:tc>
        <w:tc>
          <w:tcPr>
            <w:tcW w:w="3464" w:type="pct"/>
            <w:tcBorders>
              <w:top w:val="nil"/>
              <w:left w:val="nil"/>
              <w:bottom w:val="single" w:sz="4" w:space="0" w:color="000000"/>
              <w:right w:val="single" w:sz="4" w:space="0" w:color="000000"/>
            </w:tcBorders>
            <w:shd w:val="clear" w:color="auto" w:fill="auto"/>
            <w:hideMark/>
          </w:tcPr>
          <w:p w:rsidR="00E701E1" w:rsidRPr="00E701E1" w:rsidRDefault="00E701E1" w:rsidP="00E701E1">
            <w:pPr>
              <w:spacing w:after="0" w:line="240" w:lineRule="auto"/>
              <w:rPr>
                <w:rFonts w:ascii="Arial" w:eastAsia="Times New Roman" w:hAnsi="Arial" w:cs="Arial"/>
                <w:sz w:val="16"/>
                <w:szCs w:val="16"/>
                <w:lang w:eastAsia="ru-RU"/>
              </w:rPr>
            </w:pPr>
            <w:r w:rsidRPr="00E701E1">
              <w:rPr>
                <w:rFonts w:ascii="Arial" w:eastAsia="Times New Roman" w:hAnsi="Arial" w:cs="Arial"/>
                <w:sz w:val="16"/>
                <w:szCs w:val="16"/>
                <w:lang w:eastAsia="ru-RU"/>
              </w:rPr>
              <w:t>Уменьшение прочих остатков денежных средств бюджетов муниципальных районов</w:t>
            </w:r>
          </w:p>
        </w:tc>
      </w:tr>
    </w:tbl>
    <w:p w:rsidR="00E701E1" w:rsidRPr="00E701E1" w:rsidRDefault="00E701E1" w:rsidP="00E701E1">
      <w:pPr>
        <w:spacing w:after="0" w:line="240" w:lineRule="auto"/>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295"/>
        <w:gridCol w:w="5235"/>
        <w:gridCol w:w="1080"/>
        <w:gridCol w:w="1080"/>
        <w:gridCol w:w="1081"/>
      </w:tblGrid>
      <w:tr w:rsidR="00B316D5" w:rsidRPr="00B316D5" w:rsidTr="00B316D5">
        <w:trPr>
          <w:trHeight w:val="20"/>
        </w:trPr>
        <w:tc>
          <w:tcPr>
            <w:tcW w:w="1066" w:type="pct"/>
            <w:tcBorders>
              <w:top w:val="nil"/>
              <w:left w:val="nil"/>
              <w:bottom w:val="nil"/>
              <w:right w:val="nil"/>
            </w:tcBorders>
            <w:shd w:val="clear" w:color="auto" w:fill="auto"/>
            <w:noWrap/>
            <w:vAlign w:val="bottom"/>
            <w:hideMark/>
          </w:tcPr>
          <w:p w:rsidR="00B316D5" w:rsidRPr="00B316D5" w:rsidRDefault="00B316D5" w:rsidP="00B316D5">
            <w:pPr>
              <w:spacing w:after="0" w:line="240" w:lineRule="auto"/>
              <w:rPr>
                <w:rFonts w:ascii="Arial" w:eastAsia="Times New Roman" w:hAnsi="Arial" w:cs="Arial"/>
                <w:sz w:val="16"/>
                <w:szCs w:val="16"/>
                <w:lang w:eastAsia="ru-RU"/>
              </w:rPr>
            </w:pPr>
          </w:p>
        </w:tc>
        <w:tc>
          <w:tcPr>
            <w:tcW w:w="3934" w:type="pct"/>
            <w:gridSpan w:val="4"/>
            <w:tcBorders>
              <w:top w:val="nil"/>
              <w:left w:val="nil"/>
              <w:bottom w:val="nil"/>
              <w:right w:val="nil"/>
            </w:tcBorders>
            <w:shd w:val="clear" w:color="auto" w:fill="auto"/>
            <w:vAlign w:val="center"/>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Приложение № 6</w:t>
            </w:r>
            <w:r w:rsidRPr="00B316D5">
              <w:rPr>
                <w:rFonts w:ascii="Arial" w:eastAsia="Times New Roman" w:hAnsi="Arial" w:cs="Arial"/>
                <w:sz w:val="16"/>
                <w:szCs w:val="16"/>
                <w:lang w:eastAsia="ru-RU"/>
              </w:rPr>
              <w:br/>
              <w:t>к решению Собрания депутатов</w:t>
            </w:r>
            <w:r w:rsidRPr="00B316D5">
              <w:rPr>
                <w:rFonts w:ascii="Arial" w:eastAsia="Times New Roman" w:hAnsi="Arial" w:cs="Arial"/>
                <w:sz w:val="16"/>
                <w:szCs w:val="16"/>
                <w:lang w:eastAsia="ru-RU"/>
              </w:rPr>
              <w:br/>
              <w:t xml:space="preserve">№ 83  от 19.12. 2019 года </w:t>
            </w:r>
          </w:p>
        </w:tc>
      </w:tr>
      <w:tr w:rsidR="00B316D5" w:rsidRPr="00B316D5" w:rsidTr="00B316D5">
        <w:trPr>
          <w:trHeight w:val="20"/>
        </w:trPr>
        <w:tc>
          <w:tcPr>
            <w:tcW w:w="5000" w:type="pct"/>
            <w:gridSpan w:val="5"/>
            <w:tcBorders>
              <w:top w:val="nil"/>
              <w:left w:val="nil"/>
              <w:bottom w:val="single" w:sz="4" w:space="0" w:color="auto"/>
              <w:right w:val="nil"/>
            </w:tcBorders>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Прогнозируемые  доходы в бюджет Макарьевского</w:t>
            </w:r>
          </w:p>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 xml:space="preserve"> муниципального района на 2020 год и  на плановый период 2021 и 2022 годов </w:t>
            </w:r>
          </w:p>
        </w:tc>
      </w:tr>
      <w:tr w:rsidR="00B316D5" w:rsidRPr="00B316D5" w:rsidTr="00B316D5">
        <w:trPr>
          <w:trHeight w:val="20"/>
        </w:trPr>
        <w:tc>
          <w:tcPr>
            <w:tcW w:w="1066" w:type="pct"/>
            <w:vMerge w:val="restart"/>
            <w:tcBorders>
              <w:top w:val="single" w:sz="4" w:space="0" w:color="auto"/>
            </w:tcBorders>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 xml:space="preserve">Коды бюджетной классификации </w:t>
            </w:r>
          </w:p>
        </w:tc>
        <w:tc>
          <w:tcPr>
            <w:tcW w:w="2430" w:type="pct"/>
            <w:vMerge w:val="restart"/>
            <w:tcBorders>
              <w:top w:val="single" w:sz="4" w:space="0" w:color="auto"/>
            </w:tcBorders>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Наименование кодов классификации доходов</w:t>
            </w:r>
          </w:p>
        </w:tc>
        <w:tc>
          <w:tcPr>
            <w:tcW w:w="1504" w:type="pct"/>
            <w:gridSpan w:val="3"/>
            <w:tcBorders>
              <w:top w:val="single" w:sz="4" w:space="0" w:color="auto"/>
            </w:tcBorders>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Всего  рублей</w:t>
            </w:r>
          </w:p>
        </w:tc>
      </w:tr>
      <w:tr w:rsidR="00B316D5" w:rsidRPr="00B316D5" w:rsidTr="00B316D5">
        <w:trPr>
          <w:trHeight w:val="20"/>
        </w:trPr>
        <w:tc>
          <w:tcPr>
            <w:tcW w:w="1066" w:type="pct"/>
            <w:vMerge/>
            <w:vAlign w:val="center"/>
            <w:hideMark/>
          </w:tcPr>
          <w:p w:rsidR="00B316D5" w:rsidRPr="00B316D5" w:rsidRDefault="00B316D5" w:rsidP="00B316D5">
            <w:pPr>
              <w:spacing w:after="0" w:line="240" w:lineRule="auto"/>
              <w:rPr>
                <w:rFonts w:ascii="Arial" w:eastAsia="Times New Roman" w:hAnsi="Arial" w:cs="Arial"/>
                <w:sz w:val="16"/>
                <w:szCs w:val="16"/>
                <w:lang w:eastAsia="ru-RU"/>
              </w:rPr>
            </w:pPr>
          </w:p>
        </w:tc>
        <w:tc>
          <w:tcPr>
            <w:tcW w:w="2430" w:type="pct"/>
            <w:vMerge/>
            <w:vAlign w:val="center"/>
            <w:hideMark/>
          </w:tcPr>
          <w:p w:rsidR="00B316D5" w:rsidRPr="00B316D5" w:rsidRDefault="00B316D5" w:rsidP="00B316D5">
            <w:pPr>
              <w:spacing w:after="0" w:line="240" w:lineRule="auto"/>
              <w:rPr>
                <w:rFonts w:ascii="Arial" w:eastAsia="Times New Roman" w:hAnsi="Arial" w:cs="Arial"/>
                <w:sz w:val="16"/>
                <w:szCs w:val="16"/>
                <w:lang w:eastAsia="ru-RU"/>
              </w:rPr>
            </w:pP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2020 год</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2021 год</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2022 год</w:t>
            </w:r>
          </w:p>
        </w:tc>
      </w:tr>
      <w:tr w:rsidR="00B316D5" w:rsidRPr="00B316D5" w:rsidTr="00B316D5">
        <w:trPr>
          <w:trHeight w:val="20"/>
        </w:trPr>
        <w:tc>
          <w:tcPr>
            <w:tcW w:w="1066" w:type="pct"/>
            <w:shd w:val="clear" w:color="auto" w:fill="auto"/>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00010000000000000000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sz w:val="16"/>
                <w:szCs w:val="16"/>
                <w:lang w:eastAsia="ru-RU"/>
              </w:rPr>
            </w:pPr>
            <w:r w:rsidRPr="00B316D5">
              <w:rPr>
                <w:rFonts w:ascii="Arial" w:eastAsia="Times New Roman" w:hAnsi="Arial" w:cs="Arial"/>
                <w:sz w:val="16"/>
                <w:szCs w:val="16"/>
                <w:lang w:eastAsia="ru-RU"/>
              </w:rPr>
              <w:t>НАЛОГОВЫЕ И НЕНАЛОГОВЫЕ ДОХОДЫ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41 861 000,00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43540700,00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45714000,00</w:t>
            </w:r>
          </w:p>
        </w:tc>
      </w:tr>
      <w:tr w:rsidR="00B316D5" w:rsidRPr="00B316D5" w:rsidTr="00B316D5">
        <w:trPr>
          <w:trHeight w:val="20"/>
        </w:trPr>
        <w:tc>
          <w:tcPr>
            <w:tcW w:w="1066" w:type="pct"/>
            <w:shd w:val="clear" w:color="auto" w:fill="auto"/>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00010100000000000000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sz w:val="16"/>
                <w:szCs w:val="16"/>
                <w:lang w:eastAsia="ru-RU"/>
              </w:rPr>
            </w:pPr>
            <w:r w:rsidRPr="00B316D5">
              <w:rPr>
                <w:rFonts w:ascii="Arial" w:eastAsia="Times New Roman" w:hAnsi="Arial" w:cs="Arial"/>
                <w:sz w:val="16"/>
                <w:szCs w:val="16"/>
                <w:lang w:eastAsia="ru-RU"/>
              </w:rPr>
              <w:t>НАЛОГИ НА ПРИБЫЛЬ, ДОХОДЫ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15 510 000,00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16560700,00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17764000,00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000 1 01 02 000 01 0000 110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на доходы физических лиц</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15 510 000,00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16560700,00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17764000,00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000 1 01 02 010 01 0000 110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15 040 000,00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16090700,00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17294000,00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000 1 01 02 020 01 0000 110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000 1 01 02 030 01 0000 110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320 000,00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320000,00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320000,00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000 1 01 02 040 01 0000 110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НАЛОГИ НА ТОВАРЫ (РАБОТЫ, УСЛУГИ), РЕАЛИЗУЕМЫЕ НА ТЕРРИТОРИИ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5 500 000,00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5741000,00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5971000,00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000 1 03 02 000 01 0000 110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Акцизы по подакцизным товарам (продукции), производимым на территории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5 500 000,00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5741000,00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5971000,00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000 1 03 02 230 01 0000 110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2 420 700,00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2538000,00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2640000,00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000 1 03 02 231 01 0000 110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 xml:space="preserve">Доходы от уплаты акцизов на дизельное топливо, подлежащие распределению между бюджетами субъектов Российской </w:t>
            </w:r>
            <w:r w:rsidRPr="00B316D5">
              <w:rPr>
                <w:rFonts w:ascii="Arial" w:eastAsia="Times New Roman" w:hAnsi="Arial" w:cs="Arial"/>
                <w:color w:val="000000"/>
                <w:sz w:val="16"/>
                <w:szCs w:val="16"/>
                <w:lang w:eastAsia="ru-RU"/>
              </w:rPr>
              <w:lastRenderedPageBreak/>
              <w:t>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lastRenderedPageBreak/>
              <w:t>2 420 700,00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2538000,00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2640000,00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lastRenderedPageBreak/>
              <w:t>000 1 03 02 240 01 0000 110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16 400,00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17500,00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18500,00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000 1 03 02 241 01 0000 110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16 400,00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17500,00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18500,00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000 1 03 02 250 01 0000 110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3 452 300,00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3590500,00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3733700,00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000 1 03 02 251 01 0000 110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3 452 300,00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3590500,00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3733700,00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000 1 03 02 260 01 0000 110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-389 400,00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-421200,00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000 1 03 02 261 01 0000 110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-389 400,00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-421200,00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НАЛОГИ НА СОВОКУПНЫЙ ДОХОД</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8 640 000,00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8640000,00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8940000,00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000 1 05 01 000 00 0000 110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взимаемый в связи с применением упрощенной системы налогообложения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3 600 000,00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6500000,00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6700000,00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000 1 05 01 010 01 0000 110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1 600 000,00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2700000,00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2800000,00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000 1 05 01 011 01 0000 110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1 600 000,00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2700000,00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2800000,00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000 1 05 01 020 01 0000 110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2 000 000,00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3800000,00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3900000,00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000 1 05 01 021 01 0000 110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2 000 000,00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3800000,00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3900000,00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000 1 05 02 000 02 0000 110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Единый налог на вмененный доход для отдельных видов деятельности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4 900 000,00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000 1 05 02 010 02 0000 110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Единый налог на вмененный доход для отдельных видов деятельности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4 900 000,00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000 1 05 03 000 01 0000 110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Единый сельскохозяйственный налог</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000 1 05 03 010 01 0000 110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Единый сельскохозяйственный налог</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000 1 05 04 000 02 0000 110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взимаемый в связи с применением патентной системы налогообложения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1500000,00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2200000,00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000 1 05 04 020 02 0000 110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Налог, взимаемый в связи с применением патентной системы налогообложения, зачисляемый в бюджеты муниципальных районов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1500000,00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2200000,00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000 1 08 00 000 00 0000 000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ГОСУДАРСТВЕННАЯ ПОШЛИНА</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850 000,00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000 1 08 03 000 01 0000 110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Государственная пошлина по делам, рассматриваемым в судах общей юрисдикции, мировыми судьями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850 000,00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000 1 08 03 010 01 0000 110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850 000,00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ИСПОЛЬЗОВАНИЯ ИМУЩЕСТВА, НАХОДЯЩЕГОСЯ В ГОСУДАРСТВЕННОЙ И МУНИЦИПАЛЬНОЙ СОБСТВЕННОСТИ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2 376 000,00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2376000,00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2376000,00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000 1 11 05 000 00 0000 120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2 346 000,00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2346000,00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2346000,00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000 1 11 05 010 00 0000 120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1 250 000,00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1250000,00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1250000,00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lastRenderedPageBreak/>
              <w:t>000 1 11 05 013 05 0000 120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000 1 11 05 013 13 0000 120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000 1 11 05 020 00 0000 120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000 1 11 05 025 05 0000 120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000 1 11 05 030 00 0000 120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191 000,00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191000,00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191000,00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000 1 11 05 035 05 0000 120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191 000,00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191000,00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191000,00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000 1 11 05 070 00 0000 120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860 000,00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860000,00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860000,00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000 1 11 05 075 05 0000 120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860 000,00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860000,00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860000,00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000 1 11 09 000 00 0000 120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000 1 11 09 040 00 0000 120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000 1 11 09 045 05 0000 120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000 1 12 00 000 00 0000 000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ПЛАТЕЖИ ПРИ ПОЛЬЗОВАНИИ ПРИРОДНЫМИ РЕСУРСАМИ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43000,00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000 1 12 01 000 01 0000 120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Плата за негативное воздействие на окружающую среду</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43000,00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000 1 12 01 010 01 0000 120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Плата за выбросы загрязняющих веществ в атмосферный воздух стационарными объектами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15 000,00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17000,00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000 1 12 01 030 01 0000 120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Плата за сбросы загрязняющих веществ в водные объекты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000 1 12 01 040 01 0000 120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Плата за размещение отходов производства и потребления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24 000,00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26000,00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27000,00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000 1 12 01 041 01 0000 120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Плата за размещение отходов производства</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24 000,00</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26000,00</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27000,00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000 1 13 00 000 00 0000 000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ОКАЗАНИЯ ПЛАТНЫХ УСЛУГ И КОМПЕНСАЦИИ ЗАТРАТ ГОСУДАРСТВА</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7 375 000,00</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7645000,00</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7928000,00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000 1 13 01 000 00 0000 130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оказания платных услуг (работ)</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7 080 000,00</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7350000,00</w:t>
            </w:r>
          </w:p>
        </w:tc>
        <w:tc>
          <w:tcPr>
            <w:tcW w:w="501"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7633000,00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000 1 13 01 990 00 0000 130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доходы от оказания платных услуг (работ)</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7 080 000,00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7350000,00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7633000,00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000 1 13 01 995 05 0000 130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доходы от оказания платных услуг (работ) получателями средств бюджетов муниципальных районов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7 080 000,00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7350000,00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7633000,00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000 1 13 02 000 00 0000 130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компенсации затрат государства</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000 1 13 02 060 00 0000 130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поступающие в порядке возмещения расходов, понесенных в связи с эксплуатацией имущества</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000 1 13 02 065 05 0000 130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295000,00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000 1 14 00 000 00 0000 000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ПРОДАЖИ МАТЕРИАЛЬНЫХ И НЕМАТЕРИАЛЬНЫХ АКТИВОВ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000 1 14 02 000 00 0000 000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000 1 14 02 050 05 0000 410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lastRenderedPageBreak/>
              <w:t>000 1 14 02 053 05 0000 410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000 1 14 06 000 00 0000 430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продажи земельных участков, находящихся в государственной и муниципальной собственности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000 1 14 06 010 00 0000 430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400000,00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000 1 14 06 013 05 0000 430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000 1 14 06 013 13 0000 430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100 000,00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w:t>
            </w:r>
          </w:p>
        </w:tc>
      </w:tr>
      <w:tr w:rsidR="00B316D5" w:rsidRPr="00B316D5" w:rsidTr="00B316D5">
        <w:trPr>
          <w:trHeight w:val="20"/>
        </w:trPr>
        <w:tc>
          <w:tcPr>
            <w:tcW w:w="1066" w:type="pct"/>
            <w:shd w:val="clear" w:color="auto" w:fill="auto"/>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000 1 16 00 000 00 0000 000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ШТРАФЫ, САНКЦИИ, ВОЗМЕЩЕНИЕ УЩЕРБА</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1070000,00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1135000,00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1240000,00</w:t>
            </w:r>
          </w:p>
        </w:tc>
      </w:tr>
      <w:tr w:rsidR="00B316D5" w:rsidRPr="00B316D5" w:rsidTr="00B316D5">
        <w:trPr>
          <w:trHeight w:val="20"/>
        </w:trPr>
        <w:tc>
          <w:tcPr>
            <w:tcW w:w="1066" w:type="pct"/>
            <w:shd w:val="clear" w:color="auto" w:fill="auto"/>
            <w:noWrap/>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000 1 16 10000 00 0000 140</w:t>
            </w:r>
          </w:p>
        </w:tc>
        <w:tc>
          <w:tcPr>
            <w:tcW w:w="2430" w:type="pct"/>
            <w:shd w:val="clear" w:color="auto" w:fill="auto"/>
            <w:hideMark/>
          </w:tcPr>
          <w:p w:rsidR="00B316D5" w:rsidRPr="00B316D5" w:rsidRDefault="00B316D5" w:rsidP="00B316D5">
            <w:pPr>
              <w:spacing w:after="0" w:line="240" w:lineRule="auto"/>
              <w:jc w:val="both"/>
              <w:rPr>
                <w:rFonts w:ascii="Arial" w:eastAsia="Times New Roman" w:hAnsi="Arial" w:cs="Arial"/>
                <w:sz w:val="16"/>
                <w:szCs w:val="16"/>
                <w:lang w:eastAsia="ru-RU"/>
              </w:rPr>
            </w:pPr>
            <w:r w:rsidRPr="00B316D5">
              <w:rPr>
                <w:rFonts w:ascii="Arial" w:eastAsia="Times New Roman" w:hAnsi="Arial" w:cs="Arial"/>
                <w:sz w:val="16"/>
                <w:szCs w:val="16"/>
                <w:lang w:eastAsia="ru-RU"/>
              </w:rPr>
              <w:t>Платежи в целях возмещения причиненного ущерба (убытков)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1070000,00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1135000,00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1240000,00</w:t>
            </w:r>
          </w:p>
        </w:tc>
      </w:tr>
      <w:tr w:rsidR="00B316D5" w:rsidRPr="00B316D5" w:rsidTr="00B316D5">
        <w:trPr>
          <w:trHeight w:val="20"/>
        </w:trPr>
        <w:tc>
          <w:tcPr>
            <w:tcW w:w="1066" w:type="pct"/>
            <w:shd w:val="clear" w:color="auto" w:fill="auto"/>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000 1 16 10120 00 0000 140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1070000,00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1135000,00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1240000,00</w:t>
            </w:r>
          </w:p>
        </w:tc>
      </w:tr>
      <w:tr w:rsidR="00B316D5" w:rsidRPr="00B316D5" w:rsidTr="00B316D5">
        <w:trPr>
          <w:trHeight w:val="20"/>
        </w:trPr>
        <w:tc>
          <w:tcPr>
            <w:tcW w:w="1066" w:type="pct"/>
            <w:shd w:val="clear" w:color="auto" w:fill="auto"/>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000 1 16 10123 01 0000 140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1070000,00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1135000,00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1240000,00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000 2 00 00 000 00 0000 000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БЕЗВОЗМЕЗДНЫЕ ПОСТУПЛЕНИЯ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213036652,00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189081489,00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184742139,00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000 2 02 00 000 00 0000 000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БЕЗВОЗМЕЗДНЫЕ ПОСТУПЛЕНИЯ ОТ ДРУГИХ БЮДЖЕТОВ БЮДЖЕТНОЙ СИСТЕМЫ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212526552,00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188571389,00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184232039,00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000 2 02 10 000 00 0000 150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Дотации бюджетам бюджетной системы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93354000,00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86671000,00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88435000,00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000 2 02 15 001 00 0000 150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Дотации на выравнивание бюджетной обеспеченности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93354000,00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86671000,00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88435000,00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000 2 02 15 001 05 0000 150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93354000,00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86671000,00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88435000,00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000 2 02 20 000 00 0000 150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субъектов Российской Федерации и муниципальных образований (межбюджетные субсидии)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19917935,00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9969618,00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11785507,00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000 2 02 20 041 00 0000 150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000 2 02 20 041 05 0000 150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1000000,00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000 2 02 20 216 00 0000 150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5000000,00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5000000,00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5000000,00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000 2 02 20 216 05 0000 150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муниципальных районов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5000000,00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5000000,00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5000000,00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000 2 02 25 097 00 0000 150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696035,00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2047101,00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3344090,00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000 2 02 25 097 05 0000 150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696035,00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2047101,00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3344090,00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000 2 02 25 255 00 0000 150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9000000,00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000 2 02 25 255 05 0000 150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9000000,00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000 2 02 25 491 00 0000 150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на создание новых мест дополнительного образования детей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907283,00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000 2 02 25 491 05 0000 150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муниципальных районов на создание новых мест дополнительного образования детей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907283,00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000 2 02 25 497 00 0000 150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на реализацию мероприятий по обеспечению жильем молодых семей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654017,00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654017,00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654017,00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000 2 02 25 497 05 0000 150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муниципальных районов на реализацию мероприятий по обеспечению жильем молодых семей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654017,00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654017,00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654017,00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000 2 02 25 576 00 0000 150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на обеспечение комплексного развития сельских территорий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1051500,00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659400,00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1178300,00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000 2 02 25 576 05 0000 150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Субсидии бюджетам муниципальных районов на обеспечение комплексного развития сельских территорий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1051500,00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659400,00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1178300,00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000 2 02 29 999 00 0000 150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субсидии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1609100,00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1609100,00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1609100,00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lastRenderedPageBreak/>
              <w:t>000 2 02 29 999 05 0000 150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субсидии бюджетам муниципальных районов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1609100,00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1609100,00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1609100,00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000 2 02 30 000 00 0000 150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Субвенции бюджетам субъектов Российской Федерации и муниципальных образований</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96764366,00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88885220,00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80955368,00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000 2 02 30 024 00 0000 150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Субвенции местным бюджетам на выполнение передаваемых полномочий субъектов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95716600,00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88157730,00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80143880,00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000 2 02 30 024 05 0000 150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sz w:val="16"/>
                <w:szCs w:val="16"/>
                <w:lang w:eastAsia="ru-RU"/>
              </w:rPr>
            </w:pPr>
            <w:r w:rsidRPr="00B316D5">
              <w:rPr>
                <w:rFonts w:ascii="Arial" w:eastAsia="Times New Roman" w:hAnsi="Arial" w:cs="Arial"/>
                <w:sz w:val="16"/>
                <w:szCs w:val="16"/>
                <w:lang w:eastAsia="ru-RU"/>
              </w:rPr>
              <w:t>Субвенции бюджетам муниципальных районов на выполнение передаваемых полномочий субъектов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95716600,00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88157730,00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80143880,00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000 2 02 35 120 00 0000 150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sz w:val="16"/>
                <w:szCs w:val="16"/>
                <w:lang w:eastAsia="ru-RU"/>
              </w:rPr>
            </w:pPr>
            <w:r w:rsidRPr="00B316D5">
              <w:rPr>
                <w:rFonts w:ascii="Arial" w:eastAsia="Times New Roman" w:hAnsi="Arial" w:cs="Arial"/>
                <w:sz w:val="16"/>
                <w:szCs w:val="16"/>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26900,00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000 2 02 35 120 05 0000 150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sz w:val="16"/>
                <w:szCs w:val="16"/>
                <w:lang w:eastAsia="ru-RU"/>
              </w:rPr>
            </w:pPr>
            <w:r w:rsidRPr="00B316D5">
              <w:rPr>
                <w:rFonts w:ascii="Arial" w:eastAsia="Times New Roman" w:hAnsi="Arial" w:cs="Arial"/>
                <w:sz w:val="16"/>
                <w:szCs w:val="16"/>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26900,00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000 2 02 35 542 00 0000 150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sz w:val="16"/>
                <w:szCs w:val="16"/>
                <w:lang w:eastAsia="ru-RU"/>
              </w:rPr>
            </w:pPr>
            <w:r w:rsidRPr="00B316D5">
              <w:rPr>
                <w:rFonts w:ascii="Arial" w:eastAsia="Times New Roman" w:hAnsi="Arial" w:cs="Arial"/>
                <w:sz w:val="16"/>
                <w:szCs w:val="16"/>
                <w:lang w:eastAsia="ru-RU"/>
              </w:rPr>
              <w:t>Субвенции бюджетам муниципальных образований на повышение продуктивности в молочном скотоводстве</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1044868,00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726876,00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784588,00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000 2 02 35 542 05 0000 150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Субвенция бюджетам     муниципальных районов для осуществления органами местного самоуправления муниципальных районов государственных полномочий на повышение продуктивности крупного рогатого скота молочного направления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1044868,00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726876,00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784588,00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000 2 02 35 543 00 0000 150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Субвенции бюджетам муниципальных образований на содействие достижению целевых показателей региональных программ развития агропромышленного комплекса</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2898,00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614,00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000 2 02 35 543 05 0000 150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2898,00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614,00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000 2 02 40 000 00 0000 150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Иные межбюджетные трансферты</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2490251,00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3045551,00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3056164,00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000 2 02 40 014 00 0000 150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2490251,00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3045551,00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3056164,00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000 2 02 40 014 05 0000 150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2490251,00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3045551,00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3056164,00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000 2 07 00 000 00 0000 000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БЕЗВОЗМЕЗДНЫЕ ПОСТУПЛЕНИЯ</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000 2 07 05 000 05 0000 150</w:t>
            </w:r>
          </w:p>
        </w:tc>
        <w:tc>
          <w:tcPr>
            <w:tcW w:w="2430" w:type="pct"/>
            <w:shd w:val="clear" w:color="auto" w:fill="auto"/>
            <w:hideMark/>
          </w:tcPr>
          <w:p w:rsidR="00B316D5" w:rsidRPr="00B316D5" w:rsidRDefault="00B316D5" w:rsidP="00B316D5">
            <w:pPr>
              <w:spacing w:after="0" w:line="240" w:lineRule="auto"/>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Прочие безвозмездные поступления в бюджеты муниципальных районов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r>
      <w:tr w:rsidR="00B316D5" w:rsidRPr="00B316D5" w:rsidTr="00B316D5">
        <w:trPr>
          <w:trHeight w:val="20"/>
        </w:trPr>
        <w:tc>
          <w:tcPr>
            <w:tcW w:w="1066" w:type="pct"/>
            <w:shd w:val="clear" w:color="auto" w:fill="auto"/>
            <w:vAlign w:val="bottom"/>
            <w:hideMark/>
          </w:tcPr>
          <w:p w:rsidR="00B316D5" w:rsidRPr="00B316D5" w:rsidRDefault="00B316D5" w:rsidP="00B316D5">
            <w:pPr>
              <w:spacing w:after="0" w:line="240" w:lineRule="auto"/>
              <w:jc w:val="center"/>
              <w:rPr>
                <w:rFonts w:ascii="Arial" w:eastAsia="Times New Roman" w:hAnsi="Arial" w:cs="Arial"/>
                <w:color w:val="000000"/>
                <w:sz w:val="16"/>
                <w:szCs w:val="16"/>
                <w:lang w:eastAsia="ru-RU"/>
              </w:rPr>
            </w:pPr>
            <w:r w:rsidRPr="00B316D5">
              <w:rPr>
                <w:rFonts w:ascii="Arial" w:eastAsia="Times New Roman" w:hAnsi="Arial" w:cs="Arial"/>
                <w:color w:val="000000"/>
                <w:sz w:val="16"/>
                <w:szCs w:val="16"/>
                <w:lang w:eastAsia="ru-RU"/>
              </w:rPr>
              <w:t>000 2 07 05 030 05 0000 150</w:t>
            </w:r>
          </w:p>
        </w:tc>
        <w:tc>
          <w:tcPr>
            <w:tcW w:w="2430" w:type="pct"/>
            <w:shd w:val="clear" w:color="auto" w:fill="auto"/>
            <w:vAlign w:val="bottom"/>
            <w:hideMark/>
          </w:tcPr>
          <w:p w:rsidR="00B316D5" w:rsidRPr="00B316D5" w:rsidRDefault="00B316D5" w:rsidP="00B316D5">
            <w:pPr>
              <w:spacing w:after="0" w:line="240" w:lineRule="auto"/>
              <w:rPr>
                <w:rFonts w:ascii="Arial" w:eastAsia="Times New Roman" w:hAnsi="Arial" w:cs="Arial"/>
                <w:sz w:val="16"/>
                <w:szCs w:val="16"/>
                <w:lang w:eastAsia="ru-RU"/>
              </w:rPr>
            </w:pPr>
            <w:r w:rsidRPr="00B316D5">
              <w:rPr>
                <w:rFonts w:ascii="Arial" w:eastAsia="Times New Roman" w:hAnsi="Arial" w:cs="Arial"/>
                <w:sz w:val="16"/>
                <w:szCs w:val="16"/>
                <w:lang w:eastAsia="ru-RU"/>
              </w:rPr>
              <w:t>Прочие  безвозмездные  поступления в бюджеты муниципальных районов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510100,00</w:t>
            </w:r>
          </w:p>
        </w:tc>
      </w:tr>
      <w:tr w:rsidR="00B316D5" w:rsidRPr="00B316D5" w:rsidTr="00B316D5">
        <w:trPr>
          <w:trHeight w:val="20"/>
        </w:trPr>
        <w:tc>
          <w:tcPr>
            <w:tcW w:w="3496" w:type="pct"/>
            <w:gridSpan w:val="2"/>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Всего доходов</w:t>
            </w:r>
          </w:p>
        </w:tc>
        <w:tc>
          <w:tcPr>
            <w:tcW w:w="501" w:type="pct"/>
            <w:shd w:val="clear" w:color="auto" w:fill="auto"/>
            <w:noWrap/>
            <w:vAlign w:val="bottom"/>
            <w:hideMark/>
          </w:tcPr>
          <w:p w:rsidR="00B316D5" w:rsidRPr="00B316D5" w:rsidRDefault="00B316D5" w:rsidP="00B316D5">
            <w:pPr>
              <w:spacing w:after="0" w:line="240" w:lineRule="auto"/>
              <w:jc w:val="center"/>
              <w:rPr>
                <w:rFonts w:ascii="Arial" w:eastAsia="Times New Roman" w:hAnsi="Arial" w:cs="Arial"/>
                <w:sz w:val="16"/>
                <w:szCs w:val="16"/>
                <w:lang w:eastAsia="ru-RU"/>
              </w:rPr>
            </w:pPr>
            <w:r w:rsidRPr="00B316D5">
              <w:rPr>
                <w:rFonts w:ascii="Arial" w:eastAsia="Times New Roman" w:hAnsi="Arial" w:cs="Arial"/>
                <w:sz w:val="16"/>
                <w:szCs w:val="16"/>
                <w:lang w:eastAsia="ru-RU"/>
              </w:rPr>
              <w:t>254897652,00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232622189,00</w:t>
            </w:r>
          </w:p>
        </w:tc>
        <w:tc>
          <w:tcPr>
            <w:tcW w:w="501" w:type="pct"/>
            <w:shd w:val="clear" w:color="auto" w:fill="auto"/>
            <w:noWrap/>
            <w:vAlign w:val="bottom"/>
            <w:hideMark/>
          </w:tcPr>
          <w:p w:rsidR="00B316D5" w:rsidRPr="00B316D5" w:rsidRDefault="00B316D5" w:rsidP="00B316D5">
            <w:pPr>
              <w:spacing w:after="0" w:line="240" w:lineRule="auto"/>
              <w:jc w:val="right"/>
              <w:rPr>
                <w:rFonts w:ascii="Arial" w:eastAsia="Times New Roman" w:hAnsi="Arial" w:cs="Arial"/>
                <w:sz w:val="16"/>
                <w:szCs w:val="16"/>
                <w:lang w:eastAsia="ru-RU"/>
              </w:rPr>
            </w:pPr>
            <w:r w:rsidRPr="00B316D5">
              <w:rPr>
                <w:rFonts w:ascii="Arial" w:eastAsia="Times New Roman" w:hAnsi="Arial" w:cs="Arial"/>
                <w:sz w:val="16"/>
                <w:szCs w:val="16"/>
                <w:lang w:eastAsia="ru-RU"/>
              </w:rPr>
              <w:t>230456139,00</w:t>
            </w:r>
          </w:p>
        </w:tc>
      </w:tr>
    </w:tbl>
    <w:p w:rsidR="00B316D5" w:rsidRPr="00B316D5" w:rsidRDefault="00B316D5" w:rsidP="00B316D5">
      <w:pPr>
        <w:spacing w:after="0" w:line="240" w:lineRule="auto"/>
        <w:rPr>
          <w:rFonts w:ascii="Arial" w:hAnsi="Arial" w:cs="Arial"/>
          <w:sz w:val="16"/>
          <w:szCs w:val="16"/>
        </w:rPr>
      </w:pPr>
    </w:p>
    <w:tbl>
      <w:tblPr>
        <w:tblW w:w="5000" w:type="pct"/>
        <w:tblCellMar>
          <w:left w:w="28" w:type="dxa"/>
          <w:right w:w="28" w:type="dxa"/>
        </w:tblCellMar>
        <w:tblLook w:val="04A0"/>
      </w:tblPr>
      <w:tblGrid>
        <w:gridCol w:w="4347"/>
        <w:gridCol w:w="890"/>
        <w:gridCol w:w="1121"/>
        <w:gridCol w:w="727"/>
        <w:gridCol w:w="1296"/>
        <w:gridCol w:w="1221"/>
        <w:gridCol w:w="1169"/>
      </w:tblGrid>
      <w:tr w:rsidR="0097692F" w:rsidRPr="0097692F" w:rsidTr="008F18C5">
        <w:trPr>
          <w:trHeight w:val="20"/>
        </w:trPr>
        <w:tc>
          <w:tcPr>
            <w:tcW w:w="5000" w:type="pct"/>
            <w:gridSpan w:val="7"/>
            <w:tcBorders>
              <w:top w:val="nil"/>
              <w:left w:val="nil"/>
              <w:bottom w:val="nil"/>
              <w:right w:val="nil"/>
            </w:tcBorders>
            <w:shd w:val="clear" w:color="auto" w:fill="auto"/>
            <w:vAlign w:val="center"/>
            <w:hideMark/>
          </w:tcPr>
          <w:p w:rsidR="0097692F" w:rsidRPr="0097692F" w:rsidRDefault="0097692F" w:rsidP="0097692F">
            <w:pPr>
              <w:spacing w:after="0" w:line="240" w:lineRule="auto"/>
              <w:jc w:val="right"/>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Приложение №7   </w:t>
            </w:r>
            <w:r w:rsidRPr="0097692F">
              <w:rPr>
                <w:rFonts w:ascii="Arial" w:eastAsia="Times New Roman" w:hAnsi="Arial" w:cs="Arial"/>
                <w:sz w:val="16"/>
                <w:szCs w:val="16"/>
                <w:lang w:eastAsia="ru-RU"/>
              </w:rPr>
              <w:br/>
              <w:t xml:space="preserve">к решению Собрания депутатов </w:t>
            </w:r>
            <w:r w:rsidRPr="0097692F">
              <w:rPr>
                <w:rFonts w:ascii="Arial" w:eastAsia="Times New Roman" w:hAnsi="Arial" w:cs="Arial"/>
                <w:sz w:val="16"/>
                <w:szCs w:val="16"/>
                <w:lang w:eastAsia="ru-RU"/>
              </w:rPr>
              <w:br/>
              <w:t>№ 83  от 19.12. 2019 года</w:t>
            </w:r>
          </w:p>
        </w:tc>
      </w:tr>
      <w:tr w:rsidR="0097692F" w:rsidRPr="0097692F" w:rsidTr="008F18C5">
        <w:trPr>
          <w:trHeight w:val="20"/>
        </w:trPr>
        <w:tc>
          <w:tcPr>
            <w:tcW w:w="5000" w:type="pct"/>
            <w:gridSpan w:val="7"/>
            <w:tcBorders>
              <w:top w:val="nil"/>
              <w:left w:val="nil"/>
              <w:bottom w:val="nil"/>
              <w:right w:val="nil"/>
            </w:tcBorders>
            <w:shd w:val="clear" w:color="auto" w:fill="auto"/>
            <w:vAlign w:val="center"/>
            <w:hideMark/>
          </w:tcPr>
          <w:p w:rsid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Распределение ассигнований на 2020 год и  на плановый период 2021 и 2022 годов</w:t>
            </w:r>
          </w:p>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 по разделам, подразделам, целевым статьям, группам, подгруппам видов расходов классификации расходов бюджетов</w:t>
            </w:r>
          </w:p>
        </w:tc>
      </w:tr>
      <w:tr w:rsidR="0097692F" w:rsidRPr="0097692F" w:rsidTr="008F18C5">
        <w:trPr>
          <w:trHeight w:val="20"/>
        </w:trPr>
        <w:tc>
          <w:tcPr>
            <w:tcW w:w="5000" w:type="pct"/>
            <w:gridSpan w:val="7"/>
            <w:tcBorders>
              <w:top w:val="nil"/>
              <w:left w:val="nil"/>
              <w:bottom w:val="single" w:sz="4" w:space="0" w:color="000000"/>
              <w:right w:val="nil"/>
            </w:tcBorders>
            <w:shd w:val="clear" w:color="auto" w:fill="auto"/>
            <w:noWrap/>
            <w:vAlign w:val="center"/>
            <w:hideMark/>
          </w:tcPr>
          <w:p w:rsidR="0097692F" w:rsidRPr="0097692F" w:rsidRDefault="0097692F" w:rsidP="0097692F">
            <w:pPr>
              <w:spacing w:after="0" w:line="240" w:lineRule="auto"/>
              <w:jc w:val="right"/>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рублей</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Наименование</w:t>
            </w:r>
          </w:p>
        </w:tc>
        <w:tc>
          <w:tcPr>
            <w:tcW w:w="415" w:type="pct"/>
            <w:tcBorders>
              <w:top w:val="nil"/>
              <w:left w:val="nil"/>
              <w:bottom w:val="single" w:sz="4" w:space="0" w:color="000000"/>
              <w:right w:val="single" w:sz="4" w:space="0" w:color="000000"/>
            </w:tcBorders>
            <w:shd w:val="clear" w:color="auto" w:fill="auto"/>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Раздел подраздел </w:t>
            </w:r>
          </w:p>
        </w:tc>
        <w:tc>
          <w:tcPr>
            <w:tcW w:w="517" w:type="pct"/>
            <w:tcBorders>
              <w:top w:val="nil"/>
              <w:left w:val="nil"/>
              <w:bottom w:val="single" w:sz="4" w:space="0" w:color="000000"/>
              <w:right w:val="single" w:sz="4" w:space="0" w:color="000000"/>
            </w:tcBorders>
            <w:shd w:val="clear" w:color="FFFFCC" w:fill="FFFFFF"/>
            <w:vAlign w:val="center"/>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Целевая статья</w:t>
            </w:r>
          </w:p>
        </w:tc>
        <w:tc>
          <w:tcPr>
            <w:tcW w:w="339" w:type="pct"/>
            <w:tcBorders>
              <w:top w:val="nil"/>
              <w:left w:val="nil"/>
              <w:bottom w:val="single" w:sz="4" w:space="0" w:color="000000"/>
              <w:right w:val="single" w:sz="4" w:space="0" w:color="000000"/>
            </w:tcBorders>
            <w:shd w:val="clear" w:color="auto" w:fill="auto"/>
            <w:vAlign w:val="center"/>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Вид         расхода</w:t>
            </w:r>
          </w:p>
        </w:tc>
        <w:tc>
          <w:tcPr>
            <w:tcW w:w="603" w:type="pct"/>
            <w:tcBorders>
              <w:top w:val="nil"/>
              <w:left w:val="nil"/>
              <w:bottom w:val="single" w:sz="4" w:space="0" w:color="000000"/>
              <w:right w:val="single" w:sz="4" w:space="0" w:color="000000"/>
            </w:tcBorders>
            <w:shd w:val="clear" w:color="FFFFCC" w:fill="FFFFFF"/>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Сумма                    на 2020 год</w:t>
            </w:r>
            <w:r w:rsidRPr="0097692F">
              <w:rPr>
                <w:rFonts w:ascii="Arial" w:eastAsia="Times New Roman" w:hAnsi="Arial" w:cs="Arial"/>
                <w:color w:val="FF0000"/>
                <w:sz w:val="16"/>
                <w:szCs w:val="16"/>
                <w:lang w:eastAsia="ru-RU"/>
              </w:rPr>
              <w:t xml:space="preserve"> </w:t>
            </w:r>
          </w:p>
        </w:tc>
        <w:tc>
          <w:tcPr>
            <w:tcW w:w="568" w:type="pct"/>
            <w:tcBorders>
              <w:top w:val="nil"/>
              <w:left w:val="nil"/>
              <w:bottom w:val="single" w:sz="4" w:space="0" w:color="000000"/>
              <w:right w:val="single" w:sz="4" w:space="0" w:color="000000"/>
            </w:tcBorders>
            <w:shd w:val="clear" w:color="FFFFCC" w:fill="FFFFFF"/>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Сумма                  на 2021 год</w:t>
            </w:r>
            <w:r w:rsidRPr="0097692F">
              <w:rPr>
                <w:rFonts w:ascii="Arial" w:eastAsia="Times New Roman" w:hAnsi="Arial" w:cs="Arial"/>
                <w:color w:val="FF0000"/>
                <w:sz w:val="16"/>
                <w:szCs w:val="16"/>
                <w:lang w:eastAsia="ru-RU"/>
              </w:rPr>
              <w:t xml:space="preserve"> </w:t>
            </w:r>
          </w:p>
        </w:tc>
        <w:tc>
          <w:tcPr>
            <w:tcW w:w="539" w:type="pct"/>
            <w:tcBorders>
              <w:top w:val="nil"/>
              <w:left w:val="nil"/>
              <w:bottom w:val="single" w:sz="4" w:space="0" w:color="000000"/>
              <w:right w:val="single" w:sz="4" w:space="0" w:color="000000"/>
            </w:tcBorders>
            <w:shd w:val="clear" w:color="FFFFCC" w:fill="FFFFFF"/>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Сумма                  на 2022 год</w:t>
            </w:r>
            <w:r w:rsidRPr="0097692F">
              <w:rPr>
                <w:rFonts w:ascii="Arial" w:eastAsia="Times New Roman" w:hAnsi="Arial" w:cs="Arial"/>
                <w:color w:val="FF0000"/>
                <w:sz w:val="16"/>
                <w:szCs w:val="16"/>
                <w:lang w:eastAsia="ru-RU"/>
              </w:rPr>
              <w:t xml:space="preserve">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Общегосударственные вопросы</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0100</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28 660 725,00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24 647 097,00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25 692 988,00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0102</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1 099 900,00  </w:t>
            </w:r>
          </w:p>
        </w:tc>
        <w:tc>
          <w:tcPr>
            <w:tcW w:w="568" w:type="pct"/>
            <w:tcBorders>
              <w:top w:val="nil"/>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1 155 500,00  </w:t>
            </w:r>
          </w:p>
        </w:tc>
        <w:tc>
          <w:tcPr>
            <w:tcW w:w="539" w:type="pct"/>
            <w:tcBorders>
              <w:top w:val="nil"/>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1 210 500,00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1 099 900,00  </w:t>
            </w:r>
          </w:p>
        </w:tc>
        <w:tc>
          <w:tcPr>
            <w:tcW w:w="568"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1 155 500,00  </w:t>
            </w:r>
          </w:p>
        </w:tc>
        <w:tc>
          <w:tcPr>
            <w:tcW w:w="539"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1 210 500,00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002 00 00110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884 400,00  </w:t>
            </w:r>
          </w:p>
        </w:tc>
        <w:tc>
          <w:tcPr>
            <w:tcW w:w="568"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940 000,00  </w:t>
            </w:r>
          </w:p>
        </w:tc>
        <w:tc>
          <w:tcPr>
            <w:tcW w:w="539"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995 000,00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100</w:t>
            </w:r>
          </w:p>
        </w:tc>
        <w:tc>
          <w:tcPr>
            <w:tcW w:w="603"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884 400,00  </w:t>
            </w:r>
          </w:p>
        </w:tc>
        <w:tc>
          <w:tcPr>
            <w:tcW w:w="568"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940 000,00  </w:t>
            </w:r>
          </w:p>
        </w:tc>
        <w:tc>
          <w:tcPr>
            <w:tcW w:w="539"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995 000,00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120</w:t>
            </w:r>
          </w:p>
        </w:tc>
        <w:tc>
          <w:tcPr>
            <w:tcW w:w="603"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884 400,00  </w:t>
            </w:r>
          </w:p>
        </w:tc>
        <w:tc>
          <w:tcPr>
            <w:tcW w:w="568"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940 000,00  </w:t>
            </w:r>
          </w:p>
        </w:tc>
        <w:tc>
          <w:tcPr>
            <w:tcW w:w="539"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995 000,00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002 00 00190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c>
          <w:tcPr>
            <w:tcW w:w="568"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c>
          <w:tcPr>
            <w:tcW w:w="539"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100</w:t>
            </w:r>
          </w:p>
        </w:tc>
        <w:tc>
          <w:tcPr>
            <w:tcW w:w="603"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c>
          <w:tcPr>
            <w:tcW w:w="568"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c>
          <w:tcPr>
            <w:tcW w:w="539"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120</w:t>
            </w:r>
          </w:p>
        </w:tc>
        <w:tc>
          <w:tcPr>
            <w:tcW w:w="603"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c>
          <w:tcPr>
            <w:tcW w:w="568"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c>
          <w:tcPr>
            <w:tcW w:w="539" w:type="pct"/>
            <w:tcBorders>
              <w:top w:val="single" w:sz="4" w:space="0" w:color="000000"/>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215 500,00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0103</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168 000,00  </w:t>
            </w:r>
          </w:p>
        </w:tc>
        <w:tc>
          <w:tcPr>
            <w:tcW w:w="568"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177 000,00  </w:t>
            </w:r>
          </w:p>
        </w:tc>
        <w:tc>
          <w:tcPr>
            <w:tcW w:w="539"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186 000,00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168 000,00  </w:t>
            </w:r>
          </w:p>
        </w:tc>
        <w:tc>
          <w:tcPr>
            <w:tcW w:w="568"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177 000,00  </w:t>
            </w:r>
          </w:p>
        </w:tc>
        <w:tc>
          <w:tcPr>
            <w:tcW w:w="539"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186 000,00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161 000,00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w:t>
            </w:r>
            <w:r w:rsidRPr="0097692F">
              <w:rPr>
                <w:rFonts w:ascii="Arial" w:eastAsia="Times New Roman" w:hAnsi="Arial" w:cs="Arial"/>
                <w:color w:val="000000"/>
                <w:sz w:val="16"/>
                <w:szCs w:val="16"/>
                <w:lang w:eastAsia="ru-RU"/>
              </w:rPr>
              <w:lastRenderedPageBreak/>
              <w:t xml:space="preserve">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0104</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9 115 180,00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9 520 280,00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9 973 410,00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9 084 180,00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9 489 280,00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9 942 410,00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6 510 000,00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6 920 000,00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7 325 000,00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6 510 000,00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6 920 000,00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7 325 000,00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6 510 000,00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6 920 000,00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7 325 000,00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197 800,00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52 800,00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52 800,00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Осуществление органами местного самоуправления муниципальных районов государственных полномочий по решению вопросов в сфере трудовых отношений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002 00 72060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325 000,00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335 600,00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349 000,00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325 000,00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335 600,00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349 000,00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325 000,00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335 600,00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349 000,00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образованию и организации деятельности комиссий по делам несовершеннолетних и защите их прав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002 00 72070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332 210,00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332 210,00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332 210,00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39 210,00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39 210,00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39 210,00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39 210,00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39 210,00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39 210,00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области архивного дела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002 00 72050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626 500,00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626 500,00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626 500,00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626 500,00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626 500,00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626 500,00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184 500,00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184 500,00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184 500,00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184 500,00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184 500,00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184 500,00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Осуществление органами местного самоуправления муниципальных районов государственных полномочий по организации деятельности административных </w:t>
            </w:r>
            <w:r w:rsidRPr="0097692F">
              <w:rPr>
                <w:rFonts w:ascii="Arial" w:eastAsia="Times New Roman" w:hAnsi="Arial" w:cs="Arial"/>
                <w:sz w:val="16"/>
                <w:szCs w:val="16"/>
                <w:lang w:eastAsia="ru-RU"/>
              </w:rPr>
              <w:lastRenderedPageBreak/>
              <w:t>комиссий</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002 00 72080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31 248,00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31 248,00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31 248,00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31 248,00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31 248,00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31 248,00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9 152,00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9 152,00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9 152,00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9 152,00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9 152,00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9 152,00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составлению протоколов об административных правонарушениях</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002 00 72090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Осуществление органами местного самоуправления  муниципальных районов государственных полномочий в организации и осуществлении деятельности по опеке и попечительству</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002 00 72220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836 770,00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864 070,00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898 800,00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798 730,00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798 730,00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798 730,00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798 730,00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798 730,00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798 730,00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38 040,00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65 340,00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100 070,00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38 040,00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65 340,00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100 070,00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областного бюджета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402 00 00000</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городских и сельских поселений государственных полномочий по составлению протоколов об административных правонарушениях</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402 00 72090</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Субвенции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Судебная система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0105</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26 900,00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26 900,00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Реализация государственных функций на осуществление полномочий по составлению списков кандидатов в присяжные заседатели федеральных судов общей юрисдикции в Российской Федерации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002 00 51200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26 900,00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26 900,00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26 900,00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0106</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3 967 100,00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4 184 000,00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4 401 000,00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Центральный аппарат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3 716 000,00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3 906 000,00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3 200 000,00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3 390 000,00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3 200 000,00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3 390 000,00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3 200 000,00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3 390 000,00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функций муниципальных органов</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516 000,00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516 000,00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512 000,00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512 000,00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Расходы на реализацию мероприятий по муниципальной программе "Управление муниципальными финансами </w:t>
            </w:r>
            <w:r w:rsidRPr="0097692F">
              <w:rPr>
                <w:rFonts w:ascii="Arial" w:eastAsia="Times New Roman" w:hAnsi="Arial" w:cs="Arial"/>
                <w:sz w:val="16"/>
                <w:szCs w:val="16"/>
                <w:lang w:eastAsia="ru-RU"/>
              </w:rPr>
              <w:lastRenderedPageBreak/>
              <w:t>Макарьевского муниципального района на 2018-2020 годы"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3 526 000,00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Расходы на выплаты по оплате труда работников муниципальных органов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090 00 00110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функций муниципальных органов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090 00 00190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512 000,00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Центральный аппарат</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441 100,00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468 000,00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495 000,00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Руководитель контрольно-счетной палаты муниципального образования и его заместители</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002 00 25000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441 100,00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468 000,00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495 000,00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002 00 25110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426 100,00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453 000,00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480 000,00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426 100,00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453 000,00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480 000,00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426 100,00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453 000,00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480 000,00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002 00 25190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Резервные фонды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0111</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Резервный фонд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007 00 00000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Резервный фонд  администрации Макарьевского муниципального района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007 00 05000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Резервные средства</w:t>
            </w:r>
          </w:p>
        </w:tc>
        <w:tc>
          <w:tcPr>
            <w:tcW w:w="415"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870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Другие общегосударственные вопросы</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0113</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14 210 545,00  </w:t>
            </w:r>
          </w:p>
        </w:tc>
        <w:tc>
          <w:tcPr>
            <w:tcW w:w="568"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9 510 317,00  </w:t>
            </w:r>
          </w:p>
        </w:tc>
        <w:tc>
          <w:tcPr>
            <w:tcW w:w="539"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9 795 178,00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2 666 000,00  </w:t>
            </w:r>
          </w:p>
        </w:tc>
        <w:tc>
          <w:tcPr>
            <w:tcW w:w="568"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2 835 000,00  </w:t>
            </w:r>
          </w:p>
        </w:tc>
        <w:tc>
          <w:tcPr>
            <w:tcW w:w="539"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2 666 000,00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2 835 000,00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2 666 000,00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2 835 000,00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2 666 000,00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2 835 000,00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Реализация государственной политики в области приватизации и управления государственной и муниципальной собственностью </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p>
        </w:tc>
        <w:tc>
          <w:tcPr>
            <w:tcW w:w="517" w:type="pct"/>
            <w:tcBorders>
              <w:top w:val="nil"/>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009 00 00000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5 630 000,00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Содержание и обслуживание казны Макарьевского муниципального района</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009 00 01000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5 330 000,00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Бюджетные инвестиции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Оценка недвижимости, признание прав и регулирование отношений по государственной и муниципальной собственности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009 00 02000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Реализация государственных функций, связанных с общегосударственным управлением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345 045,00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617 817,00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601 678,00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Прочие выплаты по обязательствам Макарьевского </w:t>
            </w:r>
            <w:r w:rsidRPr="0097692F">
              <w:rPr>
                <w:rFonts w:ascii="Arial" w:eastAsia="Times New Roman" w:hAnsi="Arial" w:cs="Arial"/>
                <w:sz w:val="16"/>
                <w:szCs w:val="16"/>
                <w:lang w:eastAsia="ru-RU"/>
              </w:rPr>
              <w:lastRenderedPageBreak/>
              <w:t xml:space="preserve">муниципального района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092 00 03050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p>
        </w:tc>
        <w:tc>
          <w:tcPr>
            <w:tcW w:w="517"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Прочие обязательства, связанные с исполнением функций органов местного самоуправления</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092 00 03080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115 045,00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387 817,00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371 678,00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115 045,00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387 817,00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371 678,00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115 045,00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387 817,00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371 678,00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093 00 00000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5 569 500,00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5 707 500,00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5 843 500,00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093 00 00590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5 569 500,00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5 707 500,00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5 843 500,00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2 192 000,00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2 330 000,00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2 466 000,00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2 192 000,00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2 330 000,00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2 466 000,00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3 307 500,00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3 307 500,00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3 307 500,00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3 307 500,00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3 307 500,00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3 307 500,00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0300</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672 000,00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747 000,00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Защита населения и территории от чрезвычайных ситуаций природного и техногенного характера, грахданская оборона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0309</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672 000,00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747 000,00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Последствия чрезвычайных ситуаций и стихийных бедствий природного и техногенного характера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218 00 00000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218 00 01000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Реализация других функций, связанных с обеспечением национальной безопасности и правоохранительной деятельности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247 00 00000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575 000,00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611 000,00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247 00 00590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575 000,00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611 000,00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575 000,00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611 000,00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575 000,00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611 000,00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Национальная экономика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0400</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14 899 850,00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13 740 622,00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14 027 774,00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Сельское хозяйство и рыболовство</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0405</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2 418 566,00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2 098 290,00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2 155 388,00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1 268 900,00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1 268 900,00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1 268 900,00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002 00 72010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1 268 900,00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1 268 900,00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1 268 900,00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1 226 900,00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1 226 900,00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1 226 900,00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1 226 900,00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1 226 900,00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1 226 900,00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42 000,00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Государственная поддержка сельского хозяйства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260 00 00000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1 045 868,00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727 097,00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784 588,00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стимулирование развития приоритетных подотраслей агропромышленного комплекса и развитие малых форм хозяйствования (возмещение части затрат гражданам, ведущим личное подсобное хозяйство, на уплату процентов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260 00 R502Ж</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221,00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221,00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221,00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(повышение продуктивности в молочном скотоводстве)</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260 00 R508I</w:t>
            </w:r>
          </w:p>
        </w:tc>
        <w:tc>
          <w:tcPr>
            <w:tcW w:w="339" w:type="pct"/>
            <w:tcBorders>
              <w:top w:val="single" w:sz="4" w:space="0" w:color="000000"/>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1 044 868,00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726 876,00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784 588,00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1 044 868,00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726 876,00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784 588,00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1 044 868,00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726 876,00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784 588,00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Поддержка сельского хозяйства за счет средств областного бюджета</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262 00 00000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103 798,00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102 293,00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101 900,00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262 00 72110</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24 100,00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262 00 72260</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1 898,00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393,00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1 898,00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393,00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1 898,00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393,00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Софинансирование  мероприятий по борьбе с борщевиком сосновского на территории Костромской области</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262 00 S2250</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77 800,00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Транспорт</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0408</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Автомобильный транспорт</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303 00 00000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68"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39"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Отдельные мероприятия в области автомобильного транспорта</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303 00 02000</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68"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39"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68"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39"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68"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c>
          <w:tcPr>
            <w:tcW w:w="539"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Дорожное хозяйство (дорожные фонды)</w:t>
            </w:r>
            <w:r w:rsidRPr="0097692F">
              <w:rPr>
                <w:rFonts w:ascii="Arial" w:eastAsia="Times New Roman" w:hAnsi="Arial" w:cs="Arial"/>
                <w:color w:val="FF0000"/>
                <w:sz w:val="16"/>
                <w:szCs w:val="16"/>
                <w:lang w:eastAsia="ru-RU"/>
              </w:rPr>
              <w:t xml:space="preserve">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0409</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11 500 000,00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10 741 000,00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10 971 000,00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Дорожное хозяйство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315 00 00000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3 259 011,00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2 425 332,00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2 537 904,00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Содержание автомобильных дорог общего пользования</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315 00 01000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2 259 011,00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2 425 332,00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2 537 904,00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2 259 011,00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2 425 332,00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2 537 904,00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2 259 011,00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2 425 332,00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2 537 904,00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Реализация мероприятий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315 00 71060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Межбюджетные трансферты бюджетам муниципальных образований за счет средств бюджета Макарьевского муниципального района по муниципальной программе  «Развитие автомобильных дорог общего пользования </w:t>
            </w:r>
            <w:r w:rsidRPr="0097692F">
              <w:rPr>
                <w:rFonts w:ascii="Arial" w:eastAsia="Times New Roman" w:hAnsi="Arial" w:cs="Arial"/>
                <w:color w:val="000000"/>
                <w:sz w:val="16"/>
                <w:szCs w:val="16"/>
                <w:lang w:eastAsia="ru-RU"/>
              </w:rPr>
              <w:lastRenderedPageBreak/>
              <w:t xml:space="preserve">местного значения Макарьевского муниципального района Костромской области на 2018-2020 годы»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8 240 989,00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8 315 668,00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8 433 096,00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406 00 00070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межбюджетные трансферты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 Передача части полномочий поселениям в сфере дорожной деятельности в отношении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406 00 00090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2 340 989,00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2 415 668,00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2 533 096,00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2 340 989,00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2 415 668,00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2 533 096,00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межбюджетные трансферты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2 340 989,00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2 415 668,00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2 533 096,00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Реализация мероприятий по строительству (реконструкции), капитальному ремонту, ремонту и содержанию автомобильных дорог общего пользования местного значения, в том числе формирование муниципального дорожного фонда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406 00 71190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межбюджетные трансферты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Другие вопросы в области национальной экономики</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0412</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481 284,00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401 332,00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401 386,00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Реализация государственных функций в области национальной экономики</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340 00 00000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Мероприятия по землеустройству и землепользованию</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340 00 03000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1 284,00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1 386,00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406 00 00100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1 284,00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1 386,00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1 284,00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1 386,00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1 284,00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1 332,00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1 386,00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«Развитие субъектов малого и среднего предпринимательства Макарьевского муниципального района Костромской области на 2015-2020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040 00 00000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Мероприятия по поддержке и развитию субъектов малого и среднего предпринимательства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040 00 26200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Жилищно-коммунальное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0500</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1 296 400,00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673 800,00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1 192 700,00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Жилищное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0501</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983 900,00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659 400,00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1 178 300,00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Социальные выплаты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503 00 00000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983 900,00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659 400,00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1 178 300,00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Мероприятия по обеспечению комплексного развития сельских территорий (создание условий для обеспечения доступным и комфортным жильем сельского населения)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503 00 L5760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983 900,00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Социальное обеспечение и 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983 900,00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983 900,00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Мероприятия по обеспечению комплексного развития сельских территорий (создание условий для обеспечения доступным и комфортным жильем сельского населения)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503 00 R5760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659 400,00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1 178 300,00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Социальное обеспечение и 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659 400,00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1 178 300,00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659 400,00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1 178 300,00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Коммунальное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0502</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Иные 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Благоустройство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0503</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298 100,00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Благоустройство территории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298 100,00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Мероприятия по обеспечению комплексного развития сельских территорий (создание и развитие инфраструктуры на сельских территориях)</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 00 L5760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298 100,00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298 100,00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298 100,00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both"/>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Образование</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0700</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171 882 138,00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153 674 551,00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148 839 560,00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Дошкольное образование</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0701</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20 033 450,00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18 751 870,00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18 200 050,00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Детские дошкольные учреждения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420 00 00000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19 209 250,00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18 751 870,00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18 200 050,00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420 00 00590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8 068 900,00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8 320 900,00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8 575 900,00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3 993 000,00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4 245 000,00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4 500 000,00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3 993 000,00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4 245 000,00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4 500 000,00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3 985 900,00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3 985 900,00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3 985 900,00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3 985 900,00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3 985 900,00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3 985 900,00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Исполнение судебных актов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420 00 0059Р</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420 00 72100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9 140 350,00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8 430 970,00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7 624 150,00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8 996 800,00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8 287 420,00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7 480 600,00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8 996 800,00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8 287 420,00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7 480 600,00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143 550,00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143 550,00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143 550,00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143 550,00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143 550,00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143 550,00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0059Д</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на 2018-2020 годы"</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524 200,00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00 0059Д</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524 200,00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524 200,00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524 200,00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Общее образование</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0702</w:t>
            </w:r>
          </w:p>
        </w:tc>
        <w:tc>
          <w:tcPr>
            <w:tcW w:w="517" w:type="pct"/>
            <w:tcBorders>
              <w:top w:val="nil"/>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132 034 305,00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115 106 381,00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109 863 210,00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Школы-детские сады, школы начальные, неполные средние и средние   </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421 00 00000</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115 776 770,00  </w:t>
            </w:r>
          </w:p>
        </w:tc>
        <w:tc>
          <w:tcPr>
            <w:tcW w:w="568"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111 949 481,00  </w:t>
            </w:r>
          </w:p>
        </w:tc>
        <w:tc>
          <w:tcPr>
            <w:tcW w:w="539"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106 706 310,00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421 00 00590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29 653 200,00  </w:t>
            </w:r>
          </w:p>
        </w:tc>
        <w:tc>
          <w:tcPr>
            <w:tcW w:w="568"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30 166 200,00  </w:t>
            </w:r>
          </w:p>
        </w:tc>
        <w:tc>
          <w:tcPr>
            <w:tcW w:w="539"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30 881 200,00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97692F">
              <w:rPr>
                <w:rFonts w:ascii="Arial" w:eastAsia="Times New Roman" w:hAnsi="Arial" w:cs="Arial"/>
                <w:color w:val="000000"/>
                <w:sz w:val="16"/>
                <w:szCs w:val="16"/>
                <w:lang w:eastAsia="ru-RU"/>
              </w:rPr>
              <w:lastRenderedPageBreak/>
              <w:t xml:space="preserve">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11 397 000,00  </w:t>
            </w:r>
          </w:p>
        </w:tc>
        <w:tc>
          <w:tcPr>
            <w:tcW w:w="568"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12 110 000,00  </w:t>
            </w:r>
          </w:p>
        </w:tc>
        <w:tc>
          <w:tcPr>
            <w:tcW w:w="539"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12 825 000,00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11 397 000,00  </w:t>
            </w:r>
          </w:p>
        </w:tc>
        <w:tc>
          <w:tcPr>
            <w:tcW w:w="568"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12 110 000,00  </w:t>
            </w:r>
          </w:p>
        </w:tc>
        <w:tc>
          <w:tcPr>
            <w:tcW w:w="539"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12 825 000,00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17 451 200,00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17 251 200,00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17 251 200,00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17 451 200,00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17 251 200,00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17 251 200,00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Исполнение судебных актов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755 000,00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755 000,00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755 000,00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421 00 0059Р</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3 407 000,00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421 00 72030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82 716 570,00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75 829 180,00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68 574 020,00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81 510 870,00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74 623 480,00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67 368 320,00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81 510 870,00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74 623 480,00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67 368 320,00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1 205 700,00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1 205 700,00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1 205 700,00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1 205 700,00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1 205 700,00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1 205 700,00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421 Е2 50970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2 547 101,00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3 844 090,00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2 547 101,00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3 844 090,00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2 547 101,00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3 844 090,00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Мероприятия в области образования</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436 00 00000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3 140 400,00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3 140 400,00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3 140 400,00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Совершенствование организации питания учащихся в общеобразовательных учреждениях</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436 00 12000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Обеспечение питанием отдельных категорий учащихся муниципальных общеобразовательных организаций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436 00 71320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1 570 200,00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2018-2020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100 00 00000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12 542 635,00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00 0059Ш</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1 660 600,00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1 540 600,00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1 540 600,00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 Расходы на организацию отдыха детей в каникулярное время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00 S1020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водоснаюжению и канализации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00 L2550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9 045 000,00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Закупка товаров, работ и услуг для обеспечения </w:t>
            </w:r>
            <w:r w:rsidRPr="0097692F">
              <w:rPr>
                <w:rFonts w:ascii="Arial" w:eastAsia="Times New Roman" w:hAnsi="Arial" w:cs="Arial"/>
                <w:color w:val="000000"/>
                <w:sz w:val="16"/>
                <w:szCs w:val="16"/>
                <w:lang w:eastAsia="ru-RU"/>
              </w:rPr>
              <w:lastRenderedPageBreak/>
              <w:t>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9 045 000,00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9 045 000,00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Е2 50970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996 035,00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996 035,00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996 035,00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Е2 54910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661 000,00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661 000,00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661 000,00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«Повышение безопасности дорожного движения на 2015-2020 годы в Макарьевском муниципальном районе Костромской области»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030 00 00000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030 00 0059Ш</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16 500,00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558 000,00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0059Ш</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558 000,00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558 000,00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558 000,00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Дополнительное образование  детей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0703</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14 390 383,00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14 113 300,00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14 798 300,00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Учреждения по внешкольной работе с детьми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423 00 00000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13 423 300,00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14 113 300,00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14 798 300,00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Расходы на обеспечение деятельности (оказание услуг) подведомственных учреждений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423 00 00590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13 423 300,00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14 113 300,00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14 798 300,00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6 363 900,00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6 765 000,00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7 163 000,00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6 363 900,00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6 765 000,00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7 163 000,00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1 477 800,00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1 477 800,00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1 477 800,00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1 477 800,00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1 477 800,00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1 477 800,00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5 547 600,00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5 836 500,00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6 123 500,00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Субсидии бюджетным учреждениям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5 547 600,00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5 836 500,00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6 123 500,00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Исполнение судебных актов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020 00 00000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дополнительного образования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020 00 0059В</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 00 0059В</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Субсидии бюджетным учреждениям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2018-2020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435 083,00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00 0059В</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179 600,00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179 600,00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Субсидии бюджетным учреждениям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179 600,00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 Е2 54910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255 483,00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255 483,00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Субсидии бюджетным учреждениям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255 483,00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44 500,00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 00 0059В</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44 500,00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Субсидии бюджетным учреждениям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0059В</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Другие вопросы в области образования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0709</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5 424 000,00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5 703 000,00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5 978 000,00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1 209 000,00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1 285 000,00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1 360 000,00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002 00 00110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1 169 000,00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1 245 000,00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1 169 000,00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1 245 000,00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1 169 000,00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1 245 000,00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002 00 00190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452 00 00000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4 215 000,00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4 418 000,00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4 618 000,00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452 00 00590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4 215 000,00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4 418 000,00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4 618 000,00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3 212 000,00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3 415 000,00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3 615 000,00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3 212 000,00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3 415 000,00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3 615 000,00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963 000,00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963 000,00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963 000,00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963 000,00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963 000,00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963 000,00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Социальное обеспечение и 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360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noWrap/>
            <w:vAlign w:val="bottom"/>
            <w:hideMark/>
          </w:tcPr>
          <w:p w:rsidR="0097692F" w:rsidRPr="0097692F" w:rsidRDefault="0097692F" w:rsidP="0097692F">
            <w:pPr>
              <w:spacing w:after="0" w:line="240" w:lineRule="auto"/>
              <w:jc w:val="both"/>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Культура, кинематография</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0800</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30 292 800,00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32 921 300,00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33 657 300,00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Культура</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0801</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23 081 000,00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25 276 500,00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25 577 500,00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Учреждения культуры и мероприятия в сфере культуры и кинематографии </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440 00 00000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14 005 400,00  </w:t>
            </w:r>
          </w:p>
        </w:tc>
        <w:tc>
          <w:tcPr>
            <w:tcW w:w="568" w:type="pct"/>
            <w:tcBorders>
              <w:top w:val="nil"/>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15 600 400,00  </w:t>
            </w:r>
          </w:p>
        </w:tc>
        <w:tc>
          <w:tcPr>
            <w:tcW w:w="539" w:type="pct"/>
            <w:tcBorders>
              <w:top w:val="nil"/>
              <w:left w:val="nil"/>
              <w:bottom w:val="nil"/>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15 795 400,00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415"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440 00 00590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14 005 400,00  </w:t>
            </w:r>
          </w:p>
        </w:tc>
        <w:tc>
          <w:tcPr>
            <w:tcW w:w="568"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15 600 400,00  </w:t>
            </w:r>
          </w:p>
        </w:tc>
        <w:tc>
          <w:tcPr>
            <w:tcW w:w="539"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15 795 400,00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9 520 000,00  </w:t>
            </w:r>
          </w:p>
        </w:tc>
        <w:tc>
          <w:tcPr>
            <w:tcW w:w="568"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11 115 000,00  </w:t>
            </w:r>
          </w:p>
        </w:tc>
        <w:tc>
          <w:tcPr>
            <w:tcW w:w="539"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11 310 000,00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9 520 000,00  </w:t>
            </w:r>
          </w:p>
        </w:tc>
        <w:tc>
          <w:tcPr>
            <w:tcW w:w="568"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11 115 000,00  </w:t>
            </w:r>
          </w:p>
        </w:tc>
        <w:tc>
          <w:tcPr>
            <w:tcW w:w="539"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11 310 000,00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4 291 400,00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4 291 400,00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4 291 400,00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4 291 400,00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4 291 400,00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4 291 400,00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194 000,00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194 000,00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194 000,00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Исполнение судебных актов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Музеи и постоянные выставки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441 00 00000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2 068 600,00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2 208 100,00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2 264 100,00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441 00 00590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2 068 600,00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2 208 100,00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2 264 100,00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1 363 000,00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1 502 500,00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1 558 500,00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1 363 000,00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1 502 500,00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1 558 500,00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698 600,00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698 600,00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698 600,00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698 600,00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698 600,00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698 600,00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Библиотеки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442 00 00000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6 613 000,00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7 468 000,00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7 518 000,00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442 00 00590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6 613 000,00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7 468 000,00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7 518 000,00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5 645 000,00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6 500 000,00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6 550 000,00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5 645 000,00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6 500 000,00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6 550 000,00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946 000,00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946 000,00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946 000,00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946 000,00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946 000,00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946 000,00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22 000,00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Исполнение судебных актов</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020 00 00000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020 00 0059Б</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300 000,00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060 00 0059Б</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2017-2020 годы»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080 00 00000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080 00 0059К</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реализацию мероприятий по муниципальной программе "Профилактика правонарушений и </w:t>
            </w:r>
            <w:r w:rsidRPr="0097692F">
              <w:rPr>
                <w:rFonts w:ascii="Arial" w:eastAsia="Times New Roman" w:hAnsi="Arial" w:cs="Arial"/>
                <w:color w:val="000000"/>
                <w:sz w:val="16"/>
                <w:szCs w:val="16"/>
                <w:lang w:eastAsia="ru-RU"/>
              </w:rPr>
              <w:lastRenderedPageBreak/>
              <w:t>преступлений на территории Макарьевского муниципального района Костромской области на 2018-2020 годы"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34 000,00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lastRenderedPageBreak/>
              <w:t>Расходы на обеспечение деятельности (оказание услуг) подведомственных  учреждений культуры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 00 0059К</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 00 0059Б</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Другие вопросы в области культуры, кинематографии</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0804</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7 211 800,00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7 644 800,00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8 079 800,00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Центральный аппарат</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002 00 00000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841 400,00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890 400,00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940 400,00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002 00 00110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761 000,00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860 000,00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761 000,00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860 000,00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персоналу государственных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761 000,00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860 000,00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002 00 00190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80 400,00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093 00 00000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5 383 000,00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5 715 000,00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6 050 000,00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093 00 00590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5 383 000,00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5 715 000,00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6 050 000,00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single" w:sz="4" w:space="0" w:color="000000"/>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5 338 000,00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5 670 000,00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6 005 000,00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5 338 000,00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5 670 000,00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6 005 000,00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452 00 00000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987 400,00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1 039 400,00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1 089 400,00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452 00 00590</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987 400,00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1 039 400,00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1 089 400,00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865 000,00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915 000,00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813 000,00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865 000,00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915 000,00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174 400,00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174 400,00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174 400,00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174 400,00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174 400,00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174 400,00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noWrap/>
            <w:vAlign w:val="bottom"/>
            <w:hideMark/>
          </w:tcPr>
          <w:p w:rsidR="0097692F" w:rsidRPr="0097692F" w:rsidRDefault="0097692F" w:rsidP="0097692F">
            <w:pPr>
              <w:spacing w:after="0" w:line="240" w:lineRule="auto"/>
              <w:jc w:val="both"/>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Социальная политика</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1000</w:t>
            </w:r>
          </w:p>
        </w:tc>
        <w:tc>
          <w:tcPr>
            <w:tcW w:w="517" w:type="pct"/>
            <w:tcBorders>
              <w:top w:val="nil"/>
              <w:left w:val="nil"/>
              <w:bottom w:val="nil"/>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single" w:sz="4" w:space="0" w:color="000000"/>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1 249 689,00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1 077 317,00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1 077 317,00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Пенсионное обеспечение</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1001</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176 000,00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Пенсии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491 00 00000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176 000,00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Доплаты к пенсиям  муниципальных служащих</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491 00 01000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176 000,00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Социальное обеспечение и 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300</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176 000,00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264 000,00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Публичные нормативные социальные выплаты гражданам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176 000,00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264 000,00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264 000,00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Социальное обеспечение населения</w:t>
            </w:r>
          </w:p>
        </w:tc>
        <w:tc>
          <w:tcPr>
            <w:tcW w:w="415"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1003</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Социальные выплаты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503 00 00000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Осуществление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503 00 72230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Социальное обеспечение и 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Публичные нормативные социальные выплаты гражданам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159 300,00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Охрана семьи и детства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1004</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896 389,00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реализацию мероприятий по муниципальной программе "Обеспечение жильем молодых семей Макарьевского муниципального района на 2016-2020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050 00 00000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896 389,00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Реализация мероприятий по обеспечению жильем молодых семей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050 00 L4970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896 389,00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Социальное обеспечение и 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896 389,00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320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896 389,00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654 017,00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Другие вопросы в области социальной политики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1006</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"Поддержка социально-ориентированных некоммерческих организаций в Макарьевском муниципальном районе Костромской области на 2018-2020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Мероприятия по оказанию поддержки социально-ориентированным некоммерческим организациям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120 00 26300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single" w:sz="4" w:space="0" w:color="000000"/>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Субсидии некоммерческим организациям (за исключением государственных (муниципальных)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630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18 000,00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both"/>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Физическая культура и спорт</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1100</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2 777 700,00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2 749 200,00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2 857 200,00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both"/>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Физическая культура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1101</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2 777 700,00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2 749 200,00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2 857 200,00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Центры спортивной подготовки (сборные команды)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482 00 00000</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2 640 200,00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2 749 200,00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2 857 200,00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482 00 00590</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2 640 200,00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2 749 200,00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2 857 200,00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1 736 000,00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1 845 000,00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1 953 000,00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выплаты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110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1 736 000,00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1 845 000,00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1 953 000,00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771 200,00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771 200,00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771 200,00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771 200,00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771 200,00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771 200,00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Исполнение судебных актов</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nil"/>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850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130 000,00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130 000,00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070 00 0059С</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240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137 500,00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Обслуживание государственного и муниципального долга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1300</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368 400,00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68 337,00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Обслуживание  государственного  внутреннего и муниципального долга</w:t>
            </w:r>
          </w:p>
        </w:tc>
        <w:tc>
          <w:tcPr>
            <w:tcW w:w="415"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1301</w:t>
            </w:r>
          </w:p>
        </w:tc>
        <w:tc>
          <w:tcPr>
            <w:tcW w:w="517"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368 400,00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68 337,00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Процентные платежи</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065 00 00000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68 337,00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Процентные платежи по муниципальному долгу</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065 00 26500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68 337,00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Обслуживание государственного (муниципального) долга</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700</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68 337,00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Обслуживание муниципального долга</w:t>
            </w:r>
          </w:p>
        </w:tc>
        <w:tc>
          <w:tcPr>
            <w:tcW w:w="415" w:type="pct"/>
            <w:tcBorders>
              <w:top w:val="single" w:sz="4" w:space="0" w:color="000000"/>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730</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68 337,00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20 000,00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415" w:type="pct"/>
            <w:tcBorders>
              <w:top w:val="single" w:sz="4" w:space="0" w:color="000000"/>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090 00 00000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368 400,00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Процентные платежи по муниципальному долгу</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090 00 26500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368 400,00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Обслуживание государственного (муниципального) долга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700</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368 400,00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Обслуживание муниципального долга</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730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368 400,00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Межбюджетные трансферты  общего характера бюджетам  бюджетной системы  Российской Федерации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1400</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4 891 000,00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4 539 000,00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4 630 000,00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Дотации на выравнивание бюджетной обеспеченности субъектов РФ и муниципальных образований</w:t>
            </w:r>
          </w:p>
        </w:tc>
        <w:tc>
          <w:tcPr>
            <w:tcW w:w="415" w:type="pct"/>
            <w:tcBorders>
              <w:top w:val="nil"/>
              <w:left w:val="nil"/>
              <w:bottom w:val="nil"/>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1401</w:t>
            </w:r>
          </w:p>
        </w:tc>
        <w:tc>
          <w:tcPr>
            <w:tcW w:w="517" w:type="pct"/>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4 891 000,00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4 539 000,00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4 630 000,00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415" w:type="pct"/>
            <w:tcBorders>
              <w:top w:val="single" w:sz="4" w:space="0" w:color="000000"/>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single" w:sz="4" w:space="0" w:color="000000"/>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090 00 00000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4 891 000,00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090 00 70020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4 891 000,00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500</w:t>
            </w:r>
          </w:p>
        </w:tc>
        <w:tc>
          <w:tcPr>
            <w:tcW w:w="603"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4 891 000,00  </w:t>
            </w:r>
          </w:p>
        </w:tc>
        <w:tc>
          <w:tcPr>
            <w:tcW w:w="568"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vAlign w:val="bottom"/>
            <w:hideMark/>
          </w:tcPr>
          <w:p w:rsidR="0097692F" w:rsidRPr="0097692F" w:rsidRDefault="0097692F" w:rsidP="0097692F">
            <w:pPr>
              <w:spacing w:after="0" w:line="240" w:lineRule="auto"/>
              <w:jc w:val="center"/>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 xml:space="preserve">0,00  </w:t>
            </w:r>
          </w:p>
        </w:tc>
      </w:tr>
      <w:tr w:rsidR="0097692F" w:rsidRPr="0097692F" w:rsidTr="008F18C5">
        <w:trPr>
          <w:trHeight w:val="20"/>
        </w:trPr>
        <w:tc>
          <w:tcPr>
            <w:tcW w:w="2020" w:type="pct"/>
            <w:tcBorders>
              <w:top w:val="nil"/>
              <w:left w:val="single" w:sz="4" w:space="0" w:color="000000"/>
              <w:bottom w:val="nil"/>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lastRenderedPageBreak/>
              <w:t>Дотации</w:t>
            </w:r>
          </w:p>
        </w:tc>
        <w:tc>
          <w:tcPr>
            <w:tcW w:w="415"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nil"/>
              <w:right w:val="single" w:sz="4" w:space="0" w:color="000000"/>
            </w:tcBorders>
            <w:shd w:val="clear" w:color="FFFFCC" w:fill="FFFFFF"/>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nil"/>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4 891 000,00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r>
      <w:tr w:rsidR="0097692F" w:rsidRPr="0097692F" w:rsidTr="008F18C5">
        <w:trPr>
          <w:trHeight w:val="20"/>
        </w:trPr>
        <w:tc>
          <w:tcPr>
            <w:tcW w:w="202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single" w:sz="4" w:space="0" w:color="000000"/>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406 00 00000</w:t>
            </w:r>
          </w:p>
        </w:tc>
        <w:tc>
          <w:tcPr>
            <w:tcW w:w="339" w:type="pct"/>
            <w:tcBorders>
              <w:top w:val="single" w:sz="4" w:space="0" w:color="000000"/>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4 539 000,00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4 630 000,00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406 00 70020</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4 539 000,00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4 630 000,00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color w:val="000000"/>
                <w:sz w:val="16"/>
                <w:szCs w:val="16"/>
                <w:lang w:eastAsia="ru-RU"/>
              </w:rPr>
            </w:pPr>
            <w:r w:rsidRPr="0097692F">
              <w:rPr>
                <w:rFonts w:ascii="Arial" w:eastAsia="Times New Roman" w:hAnsi="Arial" w:cs="Arial"/>
                <w:color w:val="000000"/>
                <w:sz w:val="16"/>
                <w:szCs w:val="16"/>
                <w:lang w:eastAsia="ru-RU"/>
              </w:rPr>
              <w:t>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500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4 539 000,00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4 630 000,00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Дотации</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510</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0,00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4 539 000,00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4 630 000,00  </w:t>
            </w:r>
          </w:p>
        </w:tc>
      </w:tr>
      <w:tr w:rsidR="0097692F" w:rsidRPr="0097692F" w:rsidTr="008F18C5">
        <w:trPr>
          <w:trHeight w:val="20"/>
        </w:trPr>
        <w:tc>
          <w:tcPr>
            <w:tcW w:w="2020" w:type="pct"/>
            <w:tcBorders>
              <w:top w:val="nil"/>
              <w:left w:val="single" w:sz="4" w:space="0" w:color="000000"/>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right"/>
              <w:rPr>
                <w:rFonts w:ascii="Arial" w:eastAsia="Times New Roman" w:hAnsi="Arial" w:cs="Arial"/>
                <w:sz w:val="16"/>
                <w:szCs w:val="16"/>
                <w:lang w:eastAsia="ru-RU"/>
              </w:rPr>
            </w:pPr>
            <w:r w:rsidRPr="0097692F">
              <w:rPr>
                <w:rFonts w:ascii="Arial" w:eastAsia="Times New Roman" w:hAnsi="Arial" w:cs="Arial"/>
                <w:sz w:val="16"/>
                <w:szCs w:val="16"/>
                <w:lang w:eastAsia="ru-RU"/>
              </w:rPr>
              <w:t>Всего:</w:t>
            </w:r>
          </w:p>
        </w:tc>
        <w:tc>
          <w:tcPr>
            <w:tcW w:w="415" w:type="pct"/>
            <w:tcBorders>
              <w:top w:val="nil"/>
              <w:left w:val="nil"/>
              <w:bottom w:val="single" w:sz="4" w:space="0" w:color="000000"/>
              <w:right w:val="single" w:sz="4" w:space="0" w:color="000000"/>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b/>
                <w:bCs/>
                <w:sz w:val="16"/>
                <w:szCs w:val="16"/>
                <w:lang w:eastAsia="ru-RU"/>
              </w:rPr>
            </w:pPr>
            <w:r w:rsidRPr="0097692F">
              <w:rPr>
                <w:rFonts w:ascii="Arial" w:eastAsia="Times New Roman" w:hAnsi="Arial" w:cs="Arial"/>
                <w:b/>
                <w:bCs/>
                <w:sz w:val="16"/>
                <w:szCs w:val="16"/>
                <w:lang w:eastAsia="ru-RU"/>
              </w:rPr>
              <w:t> </w:t>
            </w:r>
          </w:p>
        </w:tc>
        <w:tc>
          <w:tcPr>
            <w:tcW w:w="517"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339" w:type="pct"/>
            <w:tcBorders>
              <w:top w:val="nil"/>
              <w:left w:val="nil"/>
              <w:bottom w:val="single" w:sz="4" w:space="0" w:color="000000"/>
              <w:right w:val="nil"/>
            </w:tcBorders>
            <w:shd w:val="clear" w:color="auto" w:fill="auto"/>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w:t>
            </w:r>
          </w:p>
        </w:tc>
        <w:tc>
          <w:tcPr>
            <w:tcW w:w="603"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256 990 702,00  </w:t>
            </w:r>
          </w:p>
        </w:tc>
        <w:tc>
          <w:tcPr>
            <w:tcW w:w="568"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234 799 224,00  </w:t>
            </w:r>
          </w:p>
        </w:tc>
        <w:tc>
          <w:tcPr>
            <w:tcW w:w="539" w:type="pct"/>
            <w:tcBorders>
              <w:top w:val="nil"/>
              <w:left w:val="nil"/>
              <w:bottom w:val="single" w:sz="4" w:space="0" w:color="000000"/>
              <w:right w:val="single" w:sz="4" w:space="0" w:color="000000"/>
            </w:tcBorders>
            <w:shd w:val="clear" w:color="FFFFCC" w:fill="FFFFFF"/>
            <w:noWrap/>
            <w:vAlign w:val="bottom"/>
            <w:hideMark/>
          </w:tcPr>
          <w:p w:rsidR="0097692F" w:rsidRPr="0097692F" w:rsidRDefault="0097692F" w:rsidP="0097692F">
            <w:pPr>
              <w:spacing w:after="0" w:line="240" w:lineRule="auto"/>
              <w:jc w:val="center"/>
              <w:rPr>
                <w:rFonts w:ascii="Arial" w:eastAsia="Times New Roman" w:hAnsi="Arial" w:cs="Arial"/>
                <w:sz w:val="16"/>
                <w:szCs w:val="16"/>
                <w:lang w:eastAsia="ru-RU"/>
              </w:rPr>
            </w:pPr>
            <w:r w:rsidRPr="0097692F">
              <w:rPr>
                <w:rFonts w:ascii="Arial" w:eastAsia="Times New Roman" w:hAnsi="Arial" w:cs="Arial"/>
                <w:sz w:val="16"/>
                <w:szCs w:val="16"/>
                <w:lang w:eastAsia="ru-RU"/>
              </w:rPr>
              <w:t xml:space="preserve">232 741 839,00  </w:t>
            </w:r>
          </w:p>
        </w:tc>
      </w:tr>
    </w:tbl>
    <w:p w:rsidR="009C7A6D" w:rsidRPr="00C23E19" w:rsidRDefault="009C7A6D" w:rsidP="00BB2C2A">
      <w:pPr>
        <w:pStyle w:val="a4"/>
        <w:jc w:val="both"/>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64"/>
        <w:gridCol w:w="567"/>
        <w:gridCol w:w="709"/>
        <w:gridCol w:w="1133"/>
        <w:gridCol w:w="427"/>
        <w:gridCol w:w="1133"/>
        <w:gridCol w:w="1133"/>
        <w:gridCol w:w="1105"/>
      </w:tblGrid>
      <w:tr w:rsidR="00F43CEA" w:rsidRPr="00F43CEA" w:rsidTr="00F43CEA">
        <w:trPr>
          <w:trHeight w:val="20"/>
        </w:trPr>
        <w:tc>
          <w:tcPr>
            <w:tcW w:w="5000" w:type="pct"/>
            <w:gridSpan w:val="8"/>
            <w:tcBorders>
              <w:top w:val="nil"/>
              <w:left w:val="nil"/>
              <w:bottom w:val="nil"/>
              <w:right w:val="nil"/>
            </w:tcBorders>
            <w:shd w:val="clear" w:color="auto" w:fill="auto"/>
            <w:vAlign w:val="center"/>
            <w:hideMark/>
          </w:tcPr>
          <w:p w:rsidR="00F43CEA" w:rsidRPr="00F43CEA" w:rsidRDefault="00F43CEA" w:rsidP="00F43CEA">
            <w:pPr>
              <w:spacing w:after="0" w:line="240" w:lineRule="auto"/>
              <w:jc w:val="right"/>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Приложение  № 8 </w:t>
            </w:r>
            <w:r w:rsidRPr="00F43CEA">
              <w:rPr>
                <w:rFonts w:ascii="Arial" w:eastAsia="Times New Roman" w:hAnsi="Arial" w:cs="Arial"/>
                <w:sz w:val="16"/>
                <w:szCs w:val="16"/>
                <w:lang w:eastAsia="ru-RU"/>
              </w:rPr>
              <w:br/>
              <w:t>к решению Собрания депутатов</w:t>
            </w:r>
            <w:r w:rsidRPr="00F43CEA">
              <w:rPr>
                <w:rFonts w:ascii="Arial" w:eastAsia="Times New Roman" w:hAnsi="Arial" w:cs="Arial"/>
                <w:sz w:val="16"/>
                <w:szCs w:val="16"/>
                <w:lang w:eastAsia="ru-RU"/>
              </w:rPr>
              <w:br/>
              <w:t xml:space="preserve"> № 83  от 19.12. 2019 года </w:t>
            </w:r>
          </w:p>
        </w:tc>
      </w:tr>
      <w:tr w:rsidR="00F43CEA" w:rsidRPr="00F43CEA" w:rsidTr="00F43CEA">
        <w:trPr>
          <w:trHeight w:val="20"/>
        </w:trPr>
        <w:tc>
          <w:tcPr>
            <w:tcW w:w="5000" w:type="pct"/>
            <w:gridSpan w:val="8"/>
            <w:tcBorders>
              <w:top w:val="nil"/>
              <w:left w:val="nil"/>
              <w:bottom w:val="single" w:sz="4" w:space="0" w:color="auto"/>
              <w:right w:val="nil"/>
            </w:tcBorders>
            <w:shd w:val="clear" w:color="auto" w:fill="auto"/>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Ведомственная структура расходов бюджета Макарьевского </w:t>
            </w:r>
          </w:p>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муниципального района на 2020 год и  на плановый период 2021 и 2022 годов</w:t>
            </w:r>
          </w:p>
        </w:tc>
      </w:tr>
      <w:tr w:rsidR="00F43CEA" w:rsidRPr="00F43CEA" w:rsidTr="00F43CEA">
        <w:trPr>
          <w:trHeight w:val="20"/>
        </w:trPr>
        <w:tc>
          <w:tcPr>
            <w:tcW w:w="5000" w:type="pct"/>
            <w:gridSpan w:val="8"/>
            <w:tcBorders>
              <w:top w:val="single" w:sz="4" w:space="0" w:color="auto"/>
            </w:tcBorders>
            <w:shd w:val="clear" w:color="auto" w:fill="auto"/>
            <w:noWrap/>
            <w:vAlign w:val="center"/>
            <w:hideMark/>
          </w:tcPr>
          <w:p w:rsidR="00F43CEA" w:rsidRPr="00F43CEA" w:rsidRDefault="00F43CEA" w:rsidP="00F43CEA">
            <w:pPr>
              <w:spacing w:after="0" w:line="240" w:lineRule="auto"/>
              <w:jc w:val="right"/>
              <w:rPr>
                <w:rFonts w:ascii="Arial" w:eastAsia="Times New Roman" w:hAnsi="Arial" w:cs="Arial"/>
                <w:sz w:val="16"/>
                <w:szCs w:val="16"/>
                <w:lang w:eastAsia="ru-RU"/>
              </w:rPr>
            </w:pPr>
            <w:r w:rsidRPr="00F43CEA">
              <w:rPr>
                <w:rFonts w:ascii="Arial" w:eastAsia="Times New Roman" w:hAnsi="Arial" w:cs="Arial"/>
                <w:sz w:val="16"/>
                <w:szCs w:val="16"/>
                <w:lang w:eastAsia="ru-RU"/>
              </w:rPr>
              <w:t>рублей</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Наименование</w:t>
            </w:r>
          </w:p>
        </w:tc>
        <w:tc>
          <w:tcPr>
            <w:tcW w:w="263" w:type="pct"/>
            <w:shd w:val="clear" w:color="auto" w:fill="auto"/>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Ведомство</w:t>
            </w:r>
          </w:p>
        </w:tc>
        <w:tc>
          <w:tcPr>
            <w:tcW w:w="329"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Раздел подраздел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Целевая статья</w:t>
            </w:r>
          </w:p>
        </w:tc>
        <w:tc>
          <w:tcPr>
            <w:tcW w:w="198"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Вид         расхода</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Сумма                     на 2020 год</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Сумма                     на 2021 год</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Сумма                     на 2022 год</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b/>
                <w:bCs/>
                <w:sz w:val="16"/>
                <w:szCs w:val="16"/>
                <w:lang w:eastAsia="ru-RU"/>
              </w:rPr>
            </w:pPr>
            <w:r w:rsidRPr="00F43CEA">
              <w:rPr>
                <w:rFonts w:ascii="Arial" w:eastAsia="Times New Roman" w:hAnsi="Arial" w:cs="Arial"/>
                <w:b/>
                <w:bCs/>
                <w:sz w:val="16"/>
                <w:szCs w:val="16"/>
                <w:lang w:eastAsia="ru-RU"/>
              </w:rPr>
              <w:t>Администрация Макарьевского муниципального района Костромской области</w:t>
            </w:r>
          </w:p>
        </w:tc>
        <w:tc>
          <w:tcPr>
            <w:tcW w:w="263" w:type="pct"/>
            <w:shd w:val="clear" w:color="auto" w:fill="auto"/>
            <w:vAlign w:val="center"/>
            <w:hideMark/>
          </w:tcPr>
          <w:p w:rsidR="00F43CEA" w:rsidRPr="00F43CEA" w:rsidRDefault="00F43CEA" w:rsidP="00F43CEA">
            <w:pPr>
              <w:spacing w:after="0" w:line="240" w:lineRule="auto"/>
              <w:jc w:val="center"/>
              <w:rPr>
                <w:rFonts w:ascii="Arial" w:eastAsia="Times New Roman" w:hAnsi="Arial" w:cs="Arial"/>
                <w:b/>
                <w:bCs/>
                <w:sz w:val="16"/>
                <w:szCs w:val="16"/>
                <w:lang w:eastAsia="ru-RU"/>
              </w:rPr>
            </w:pPr>
            <w:r w:rsidRPr="00F43CEA">
              <w:rPr>
                <w:rFonts w:ascii="Arial" w:eastAsia="Times New Roman" w:hAnsi="Arial" w:cs="Arial"/>
                <w:b/>
                <w:bCs/>
                <w:sz w:val="16"/>
                <w:szCs w:val="16"/>
                <w:lang w:eastAsia="ru-RU"/>
              </w:rPr>
              <w:t>901</w:t>
            </w:r>
          </w:p>
        </w:tc>
        <w:tc>
          <w:tcPr>
            <w:tcW w:w="329"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41 727 830,00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35 383 602,00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37 064 684,00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Общегосударственные вопросы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24 364 580,00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19 852 280,00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20 688 310,00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0102</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1 099 900,00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1 155 500,00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1 210 500,00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1 099 900,00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1 155 500,00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1 210 500,00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002 00 00110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884 400,00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940 000,00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995 000,00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100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884 400,00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940 000,00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995 000,00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120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884 400,00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940 000,00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995 000,00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002 00 00190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100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120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215 500,00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0104</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9 084 180,00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9 489 280,00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9 942 410,00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9 084 180,00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9 489 280,00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9 942 410,00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6 510 000,00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6 920 000,00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7 325 000,00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6 510 000,00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6 920 000,00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7 325 000,00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6 510 000,00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6 920 000,00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7 325 000,00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197 800,00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52 800,00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52 800,00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Осуществление органами местного самоуправления муниципальных районов государственных полномочий по решению вопросов в сфере трудовых отношений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002 00 72060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325 000,00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335 600,00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349 000,00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325 000,00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335 600,00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349 000,00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325 000,00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335 600,00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349 000,00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образованию и организации деятельности комиссий по делам несовершеннолетних и защите их прав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002 00 72070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332 210,00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332 210,00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332 210,00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43CEA">
              <w:rPr>
                <w:rFonts w:ascii="Arial" w:eastAsia="Times New Roman" w:hAnsi="Arial" w:cs="Arial"/>
                <w:sz w:val="16"/>
                <w:szCs w:val="16"/>
                <w:lang w:eastAsia="ru-RU"/>
              </w:rPr>
              <w:lastRenderedPageBreak/>
              <w:t xml:space="preserve">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39 210,00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39 210,00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39 210,00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39 210,00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39 210,00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39 210,00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области архивного дела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002 00 72050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626 500,00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626 500,00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626 500,00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626 500,00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626 500,00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626 500,00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184 500,00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184 500,00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184 500,00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184 500,00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184 500,00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184 500,00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организации деятельности административных комиссий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002 00 72080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31 248,00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31 248,00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31 248,00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31 248,00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31 248,00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31 248,00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9 152,00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9 152,00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9 152,00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9 152,00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9 152,00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9 152,00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по составлению протоколов об административных правонарушениях</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002 00 72090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Осуществление органами местного самоуправления  муниципальных районов государственных полномочий в организации и осуществлении деятельности по опеке и попечительству</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002 00 72220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836 770,00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864 070,00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898 800,00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798 730,00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798 730,00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798 730,00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798 730,00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798 730,00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798 730,00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38 040,00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65 340,00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100 070,00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38 040,00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65 340,00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100 070,00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Судебная система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0105</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26 900,00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26 900,00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Реализация государственных функций на осуществление полномочий по составлению списков кандидатов в присяжные заседатели федеральных судов общей юрисдикции в Российской Федерации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002 00 51200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26 900,00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26 900,00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26 900,00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Резервные фонды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0111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Резервный фонд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Резервный фонд  администрации Макарьевского муниципального района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070 00 05000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Резервные средства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870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Другие общегосударственные вопросы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0113</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14 080 500,00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9 107 500,00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9 408 500,00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2 666 000,00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2 835 000,00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2 666 000,00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2 835 000,00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2 666 000,00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2 835 000,00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2 666 000,00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2 835 000,00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 xml:space="preserve">Реализация государственной политики в области приватизации и управления государственной и муниципальной собственностью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009 00 00000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5 630 000,00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Содержание и обслуживание казны Макарьевского муниципального района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009 00 01000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5 330 000,00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5 050 000,00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5 050 000,00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Капитальные вложения в объекты  государственной (муниципальной) собственности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280 000,00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Бюджетные инвестиции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280 000,00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Оценка недвижимости, признание прав и регулирование отношений по государственной и муниципальной собственности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009 00 02000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Реализация государственных функций, связанных с общегосударственным управлением</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Прочие выплаты по обязательствам Макарьевского муниципального района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092 00 03050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093 00 00000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5 569 500,00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5 707 500,00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5 843 500,00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093 00 00590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5 569 500,00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5 707 500,00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5 843 500,00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2 192 000,00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2 330 000,00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2 466 000,00  </w:t>
            </w:r>
          </w:p>
        </w:tc>
      </w:tr>
      <w:tr w:rsidR="00F43CEA" w:rsidRPr="00F43CEA" w:rsidTr="00F43CEA">
        <w:trPr>
          <w:trHeight w:val="20"/>
        </w:trPr>
        <w:tc>
          <w:tcPr>
            <w:tcW w:w="2119" w:type="pct"/>
            <w:shd w:val="clear" w:color="FFFFCC" w:fill="FFFFFF"/>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персоналу казенных учреждений</w:t>
            </w:r>
          </w:p>
        </w:tc>
        <w:tc>
          <w:tcPr>
            <w:tcW w:w="263" w:type="pct"/>
            <w:shd w:val="clear" w:color="FFFFCC" w:fill="FFFFFF"/>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2 192 000,00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2 330 000,00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2 466 000,00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FFFFCC" w:fill="FFFFFF"/>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3 307 500,00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3 307 500,00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3 307 500,00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3 307 500,00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3 307 500,00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3 307 500,00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Национальная безопасность и правоохранительная деятельность</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0300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672 000,00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708 000,00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747 000,00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0309</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672 000,00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708 000,00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747 000,00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Последствия чрезвычайных ситуаций и стихийных бедствий природного и техногенного характера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218 00 00000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218 00 01000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Реализация других функций, связанных с обеспечением национальной безопасности и правоохранительной деятельности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247 00 00000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247 00 00590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650 000,00  </w:t>
            </w:r>
          </w:p>
        </w:tc>
      </w:tr>
      <w:tr w:rsidR="00F43CEA" w:rsidRPr="00F43CEA" w:rsidTr="00F43CEA">
        <w:trPr>
          <w:trHeight w:val="20"/>
        </w:trPr>
        <w:tc>
          <w:tcPr>
            <w:tcW w:w="2119" w:type="pct"/>
            <w:shd w:val="clear" w:color="FFFFCC" w:fill="FFFFFF"/>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персоналу казенных учреждений</w:t>
            </w:r>
          </w:p>
        </w:tc>
        <w:tc>
          <w:tcPr>
            <w:tcW w:w="263" w:type="pct"/>
            <w:shd w:val="clear" w:color="FFFFCC" w:fill="FFFFFF"/>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575 000,00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611 000,00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Национальная экономика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0400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14 899 850,00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13 740 622,00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14 027 774,00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Сельское хозяйство и рыболовство</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0405</w:t>
            </w:r>
          </w:p>
        </w:tc>
        <w:tc>
          <w:tcPr>
            <w:tcW w:w="526" w:type="pct"/>
            <w:shd w:val="clear" w:color="FFFFCC" w:fill="FFFFFF"/>
            <w:noWrap/>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2 418 566,00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2 098 290,00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2 155 388,00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1 268 900,00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1 268 900,00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1 268 900,00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002 00 72010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1 268 900,00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1 268 900,00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1 268 900,00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1 226 900,00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1 226 900,00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1 226 900,00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1 226 900,00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1 226 900,00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1 226 900,00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Иные закупки товаров, работ и услуг для обеспечения </w:t>
            </w:r>
            <w:r w:rsidRPr="00F43CEA">
              <w:rPr>
                <w:rFonts w:ascii="Arial" w:eastAsia="Times New Roman" w:hAnsi="Arial" w:cs="Arial"/>
                <w:color w:val="000000"/>
                <w:sz w:val="16"/>
                <w:szCs w:val="16"/>
                <w:lang w:eastAsia="ru-RU"/>
              </w:rPr>
              <w:lastRenderedPageBreak/>
              <w:t>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lastRenderedPageBreak/>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Государственная поддержка сельского хозяйства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260 00 00000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1 045 868,00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727 097,00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784 588,00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стимулирование развития приоритетных подотраслей агропромышленного комплекса и развитие малых форм хозяйствования (возмещение части затрат гражданам, ведущим личное подсобное хозяйство, на уплату процентов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260 00 R502Ж</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221,00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221,00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221,00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(повышение продуктивности в молочном скотоводстве)</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260 00 R508I</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1 044 868,00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726 876,00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784 588,00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1 044 868,00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726 876,00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784 588,00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1 044 868,00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726 876,00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784 588,00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Поддержка сельского хозяйства за счет средств областного бюджета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262 00 00000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103 798,00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102 293,00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101 900,00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262 00 72110</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24 100,00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муниципальных районов государственных полномочий на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262 00 72260</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1 898,00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393,00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1 898,00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393,00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 производителям товаров, работ, услуг</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1 898,00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393,00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Софинансирование  мероприятий по борьбе с борщевиком Сосновского на территории Костромской области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262 00 S2250</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Транспорт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0408</w:t>
            </w:r>
          </w:p>
        </w:tc>
        <w:tc>
          <w:tcPr>
            <w:tcW w:w="526"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Автомобильный транспорт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303 00 00000</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Отдельные мероприятия в области автомобильного транспорта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303 00 02000</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center"/>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Дорожное хозяйство (дорожные фонды)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0409</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11 500 000,00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10 741 000,00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10 971 000,00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Дорожное хозяйство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315 00 00000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3 259 011,00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2 537 904,00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Содержание автомобильных дорог общего пользования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315 00 01000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2 259 011,00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2 537 904,00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2 259 011,00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2 537 904,00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2 259 011,00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2 425 332,00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2 537 904,00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Реализация мероприятий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315 00 71060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Закупка товаров, работ и услуг для обеспечения </w:t>
            </w:r>
            <w:r w:rsidRPr="00F43CEA">
              <w:rPr>
                <w:rFonts w:ascii="Arial" w:eastAsia="Times New Roman" w:hAnsi="Arial" w:cs="Arial"/>
                <w:color w:val="000000"/>
                <w:sz w:val="16"/>
                <w:szCs w:val="16"/>
                <w:lang w:eastAsia="ru-RU"/>
              </w:rPr>
              <w:lastRenderedPageBreak/>
              <w:t>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Межбюджетные трансферты бюджетам муниципальных образований за счет средств бюджета Макарьевского муниципального района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8 240 989,00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8 315 668,00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8 433 096,00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406 00 00070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406 00 00090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2 340 989,00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2 415 668,00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2 533 096,00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2 340 989,00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2 415 668,00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2 533 096,00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2 340 989,00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2 415 668,00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2 533 096,00  </w:t>
            </w:r>
          </w:p>
        </w:tc>
      </w:tr>
      <w:tr w:rsidR="00F43CEA" w:rsidRPr="00F43CEA" w:rsidTr="00F43CEA">
        <w:trPr>
          <w:trHeight w:val="20"/>
        </w:trPr>
        <w:tc>
          <w:tcPr>
            <w:tcW w:w="2119" w:type="pct"/>
            <w:shd w:val="clear" w:color="FFFFCC" w:fill="FFFFFF"/>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Реализация мероприятий по строительству (реконструкции), капитальному ремонту, ремонту и содержанию автомобильных дорог общего пользования местного значения, в том числе формирование муниципального дорожного фонда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406 00 71190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5 000 000,00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Другие вопросы в области национальной экономики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0412</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481 284,00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401 332,00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401 386,00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«Развитие субъектов малого и среднего предпринимательства Макарьевского муниципального района Костромской области на 2015-2020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040 00 00000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Мероприятия по поддержке и развитию субъектов малого и среднего предпринимательства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040 00 26200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Реализация государственных функций в области национальной экономики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340 00 00000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Мероприятия по землеустройству и землепользованию</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340 00 03000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1 386,00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406 00 00100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1 386,00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1 386,00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1 284,00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1 332,00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1 386,00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Жилищно-коммунальное хозяйство</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0500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1 282 000,00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1 178 300,00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Жилищное хозяйство</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0501</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1 178 300,00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Социальные выплаты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503 00 00000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1 178 300,00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Мероприятия по обеспечению комплексного развития сельских территорий (создание условий для обеспечения доступным и комфортным жильем сельского населения)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503 00 L5760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983 900,00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Мероприятия по обеспечению комплексного развития сельских территорий (создание условий для обеспечения доступным и комфортным жильем сельского населения)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503 00 R5760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1 178 300,00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1 178 300,00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1 178 300,00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Благоустройство</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0503</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298 100,00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Благоустройство территории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298 100,00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Мероприятия по обеспечению комплексного развития сельских территорий (создание и развитие инфраструктуры на сельских территориях)</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 00 L5760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298 100,00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298 100,00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298 100,00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Социальная политика</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1000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335 300,00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423 300,00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423 300,00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Пенсионное обеспечение</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Пенсии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491 00 00000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Доплаты к пенсиям  муниципальных служащих</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491 00 01000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Социальное обеспечение и иные выплаты населению</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300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176 000,00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264 000,00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Публичные нормативные социальные выплаты гражданам</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176 000,00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264 000,00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264 000,00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Социальное обеспечение населения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1003</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Социальные выплаты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503 00 00000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Осуществление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503 00 72230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Публичные нормативные социальные выплаты гражданам</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159 300,00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Обслуживание государственного и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1300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Обслуживание  государственного  внутреннего и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1301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090 00 00000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Процентные платежи по муниципальному долгу</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090 00 26500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Обслуживание государственного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700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Обслуживание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901</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730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174 100,00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b/>
                <w:bCs/>
                <w:color w:val="000000"/>
                <w:sz w:val="16"/>
                <w:szCs w:val="16"/>
                <w:lang w:eastAsia="ru-RU"/>
              </w:rPr>
            </w:pPr>
            <w:r w:rsidRPr="00F43CEA">
              <w:rPr>
                <w:rFonts w:ascii="Arial" w:eastAsia="Times New Roman" w:hAnsi="Arial" w:cs="Arial"/>
                <w:b/>
                <w:bCs/>
                <w:color w:val="000000"/>
                <w:sz w:val="16"/>
                <w:szCs w:val="16"/>
                <w:lang w:eastAsia="ru-RU"/>
              </w:rPr>
              <w:t>Финансовое управление администрации Макарьевского муниципального района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b/>
                <w:bCs/>
                <w:color w:val="000000"/>
                <w:sz w:val="16"/>
                <w:szCs w:val="16"/>
                <w:lang w:eastAsia="ru-RU"/>
              </w:rPr>
            </w:pPr>
            <w:r w:rsidRPr="00F43CEA">
              <w:rPr>
                <w:rFonts w:ascii="Arial" w:eastAsia="Times New Roman" w:hAnsi="Arial" w:cs="Arial"/>
                <w:b/>
                <w:bCs/>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8 771 745,00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8 756 554,00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8 973 078,00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Общегосударственные вопросы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3 672 045,00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4 134 817,00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4 308 678,00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0104</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Межбюджетные трансферты бюджетам муниципальных образований за счет средств областного бюджета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Осуществление органами местного самоуправления городских и сельских поселений государственных полномочий по составлению протоколов об административных правонарушениях</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402 00 72090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Субвенции</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0106</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3 526 000,00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3 716 000,00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3 906 000,00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3 716 000,00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3 906 000,00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3 200 000,00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3 390 000,00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3 200 000,00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3 390 000,00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3 200 000,00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3 390 000,00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516 000,00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516 000,00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512 000,00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512 000,00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3 526 000,00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090 00 00110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090 00 00190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516 000,00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государственных </w:t>
            </w:r>
            <w:r w:rsidRPr="00F43CEA">
              <w:rPr>
                <w:rFonts w:ascii="Arial" w:eastAsia="Times New Roman" w:hAnsi="Arial" w:cs="Arial"/>
                <w:color w:val="000000"/>
                <w:sz w:val="16"/>
                <w:szCs w:val="16"/>
                <w:lang w:eastAsia="ru-RU"/>
              </w:rPr>
              <w:lastRenderedPageBreak/>
              <w:t>(муниципальных)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512 000,00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Другие общегосударственные вопросы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0113</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115 045,00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387 817,00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371 678,00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Прочие обязательства, связанные с исполнением функций органов местного самоуправления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092 00 03080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115 045,00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387 817,00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371 678,00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115 045,00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387 817,00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371 678,00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115 045,00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387 817,00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371 678,00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Жилищно-коммунальное хозяйство</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Коммунальное хозяйство</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0502</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 передаваемые бюджетам поселений по передаче полномочий 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Обслуживание государственного и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1300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Обслуживание  государственного  внутреннего и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1301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Процентные платежи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065 00 00000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Процентные платежи по муниципальному долгу</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065 00 26500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Обслуживание государственного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700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20 000,00  </w:t>
            </w:r>
          </w:p>
        </w:tc>
      </w:tr>
      <w:tr w:rsidR="00F43CEA" w:rsidRPr="00F43CEA" w:rsidTr="00F43CEA">
        <w:trPr>
          <w:trHeight w:val="20"/>
        </w:trPr>
        <w:tc>
          <w:tcPr>
            <w:tcW w:w="2119" w:type="pct"/>
            <w:shd w:val="clear" w:color="auto" w:fill="auto"/>
            <w:noWrap/>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Обслуживание муниципального долга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730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68 337,00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090 00 00000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Процентные платежи по муниципальному долгу</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090 00 26500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Обслуживание государственного (муниципального) долга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700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194 300,00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Обслуживание муниципального долга</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730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194 300,00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Межбюджетные трансферты  общего характера бюджетам  бюджетной системы Российской Федерации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1400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4 539 000,00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4 630 000,00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Дотации на выравнивание бюджетной обеспеченности субъектов РФ и муниципальных образований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1401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4 539 000,00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4 630 000,00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090 00 00000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090 00 70020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500</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4 891 000,00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Дотации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4 891 000,00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4 630 000,00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Дотации на выравнивание бюджетной обеспеченности поселений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406 00 70020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4 630 000,00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Межбюджетные трансферты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4 630 000,00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Дотации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902</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510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4 539 000,00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4 630 000,00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b/>
                <w:bCs/>
                <w:color w:val="000000"/>
                <w:sz w:val="16"/>
                <w:szCs w:val="16"/>
                <w:lang w:eastAsia="ru-RU"/>
              </w:rPr>
            </w:pPr>
            <w:r w:rsidRPr="00F43CEA">
              <w:rPr>
                <w:rFonts w:ascii="Arial" w:eastAsia="Times New Roman" w:hAnsi="Arial" w:cs="Arial"/>
                <w:b/>
                <w:bCs/>
                <w:color w:val="000000"/>
                <w:sz w:val="16"/>
                <w:szCs w:val="16"/>
                <w:lang w:eastAsia="ru-RU"/>
              </w:rPr>
              <w:t>Отдел образования администрации Макарьевского муниципального района Костромской области</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b/>
                <w:bCs/>
                <w:sz w:val="16"/>
                <w:szCs w:val="16"/>
                <w:lang w:eastAsia="ru-RU"/>
              </w:rPr>
            </w:pPr>
            <w:r w:rsidRPr="00F43CEA">
              <w:rPr>
                <w:rFonts w:ascii="Arial" w:eastAsia="Times New Roman" w:hAnsi="Arial" w:cs="Arial"/>
                <w:b/>
                <w:bCs/>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163 622 438,00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145 397 751,00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140 164 760,00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Образование</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0700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163 622 438,00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145 397 751,00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140 164 760,00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Дошкольное образование</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20 033 450,00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18 751 870,00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18 200 050,00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Детские дошкольные учреждения</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19 209 250,00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18 751 870,00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18 200 050,00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420 00 00590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8 068 900,00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8 320 900,00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8 575 900,00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3 993 000,00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4 245 000,00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4 500 000,00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3 993 000,00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4 245 000,00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4 500 000,00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3 985 900,00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3 985 900,00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3 985 900,00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3 985 900,00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3 985 900,00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3 985 900,00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420 00 0059Р</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Закупка товаров, работ и услуг для обеспечения </w:t>
            </w:r>
            <w:r w:rsidRPr="00F43CEA">
              <w:rPr>
                <w:rFonts w:ascii="Arial" w:eastAsia="Times New Roman" w:hAnsi="Arial" w:cs="Arial"/>
                <w:color w:val="000000"/>
                <w:sz w:val="16"/>
                <w:szCs w:val="16"/>
                <w:lang w:eastAsia="ru-RU"/>
              </w:rPr>
              <w:lastRenderedPageBreak/>
              <w:t>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 </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420 00 72100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9 140 350,00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8 430 970,00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7 624 150,00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8 996 800,00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8 287 420,00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7 480 600,00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8 996 800,00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8 287 420,00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7 480 600,00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143 550,00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143 550,00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143 550,00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143 550,00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143 550,00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143 550,00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0059Д</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на 2018-2020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524 200,00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00 0059Д</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524 200,00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524 200,00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524 200,00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Общее образование</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0702</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132 034 305,00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115 106 381,00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109 863 210,00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Школы-детские сады, школы начальные, неполные средние и средние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421 00 00000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115 776 770,00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111 949 481,00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106 706 310,00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421 00 00590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29 653 200,00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30 166 200,00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30 881 200,00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11 397 000,00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12 110 000,00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12 825 000,00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11 397 000,00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12 110 000,00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12 825 000,00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17 451 200,00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17 251 200,00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17 251 200,00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17 451 200,00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17 251 200,00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17 251 200,00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755 000,00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755 000,00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755 000,00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421 00 0059Р</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3 407 000,00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421 00 72030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82 716 570,00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75 829 180,00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68 574 020,00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81 510 870,00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74 623 480,00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67 368 320,00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81 510 870,00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74 623 480,00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67 368 320,00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1 205 700,00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1 205 700,00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1 205 700,00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1 205 700,00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1 205 700,00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1 205 700,00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создание в общеобразовательных организациях, расположенных в сельской местности и </w:t>
            </w:r>
            <w:r w:rsidRPr="00F43CEA">
              <w:rPr>
                <w:rFonts w:ascii="Arial" w:eastAsia="Times New Roman" w:hAnsi="Arial" w:cs="Arial"/>
                <w:color w:val="000000"/>
                <w:sz w:val="16"/>
                <w:szCs w:val="16"/>
                <w:lang w:eastAsia="ru-RU"/>
              </w:rPr>
              <w:lastRenderedPageBreak/>
              <w:t>малых городах, условий для занятий физической культурой и спортом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421 Е2 50970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2 547 101,00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3 844 090,00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2 547 101,00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3 844 090,00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2 547 101,00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3 844 090,00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Мероприятия в области образования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436 00 00000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3 140 400,00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3 140 400,00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3 140 400,00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Совершенствование организации питания учащихся в общеобразовательных учреждениях</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436 00 12000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Обеспечение питанием отдельных категорий учащихся муниципальных общеобразовательных организаций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436 00 71320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1 570 200,00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«Повышение безопасности дорожного движения на 2015-2020 годы в Макарьевском муниципальном районе Костромской области»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030 00 00000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030 00 0059Ш</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16 500,00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0059Ш</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558 000,00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Муниципальная программа "Профилактика терроризма и экстремизма на территоритории Макарьевского муниципального района Костромской области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100 00 00000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12 542 635,00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00 0059Ш</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1 660 600,00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1 540 600,00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1 540 600,00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 Расходы на организацию отдыха детей в каникулярное время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00 S1020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водоснаюжению и канализации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00 L2550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9 045 000,00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9 045 000,00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9 045 000,00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Е2 50970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996 035,00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996 035,00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996 035,00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Е2 54910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661 000,00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Закупка товаров, работ и услуг для обеспечения </w:t>
            </w:r>
            <w:r w:rsidRPr="00F43CEA">
              <w:rPr>
                <w:rFonts w:ascii="Arial" w:eastAsia="Times New Roman" w:hAnsi="Arial" w:cs="Arial"/>
                <w:color w:val="000000"/>
                <w:sz w:val="16"/>
                <w:szCs w:val="16"/>
                <w:lang w:eastAsia="ru-RU"/>
              </w:rPr>
              <w:lastRenderedPageBreak/>
              <w:t>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661 000,00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661 000,00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Дополнительное  образование детей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0703</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6 130 683,00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6 123 500,00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Учреждения по внешкольной работе с детьми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423 00 00000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5 547 600,00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5 836 500,00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6 123 500,00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423 00 00590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5 547 600,00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6 123 500,00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5 547 600,00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6 123 500,00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5 547 600,00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5 836 500,00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6 123 500,00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 00 0059В</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«Развитие системы образования Макарьевского муниципального района костромской области на 2018-2020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435 083,00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00 0059В</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179 600,00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179 600,00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179 600,00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 Е2 54910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255 483,00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255 483,00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255 483,00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 00 0059В</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Субсидии бюджетным учреждениям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Другие вопросы в области образования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0709</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5 424 000,00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5 703 000,00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5 978 000,00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1 209 000,00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1 285 000,00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1 360 000,00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1 169 000,00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1 245 000,00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1 169 000,00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1 245 000,00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1 169 000,00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1 245 000,00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функций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452 00 00000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4 418 000,00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4 618 000,00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452 00 00590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4 418 000,00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4 618 000,00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3 212 000,00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3 615 000,00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3 212 000,00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3 415 000,00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3 615 000,00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963 000,00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963 000,00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963 000,00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963 000,00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963 000,00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963 000,00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выплаты населению</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360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903</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b/>
                <w:bCs/>
                <w:sz w:val="16"/>
                <w:szCs w:val="16"/>
                <w:lang w:eastAsia="ru-RU"/>
              </w:rPr>
            </w:pPr>
            <w:r w:rsidRPr="00F43CEA">
              <w:rPr>
                <w:rFonts w:ascii="Arial" w:eastAsia="Times New Roman" w:hAnsi="Arial" w:cs="Arial"/>
                <w:b/>
                <w:bCs/>
                <w:sz w:val="16"/>
                <w:szCs w:val="16"/>
                <w:lang w:eastAsia="ru-RU"/>
              </w:rPr>
              <w:t>Отдел культуры, туризма и спорта администрации Макарьевского муниципального района Костромской области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42 244 589,00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44 601 317,00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45 843 317,00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Образование</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0700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8 259 700,00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8 276 800,00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8 674 800,00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Дополнительное  образование детей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0703</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8 259 700,00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8 276 800,00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8 674 800,00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Учреждения по внешкольной работе с детьми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423 00 00000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7 875 700,00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8 276 800,00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8 674 800,00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деятельности (оказание услуг) подведомственных учреждений (музыкальные и художественные школы)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423 00 00590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7 875 700,00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8 276 800,00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8 674 800,00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6 363 900,00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6 765 000,00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7 163 000,00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6 363 900,00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6 765 000,00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7 163 000,00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1 477 800,00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1 477 800,00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1 477 800,00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1 477 800,00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1 477 800,00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1 477 800,00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020 00 00000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дополнительного образования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020 00 0059В</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0059В</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 00 0059В</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Культура, кинематография</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30 292 800,00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32 921 300,00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33 657 300,00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Культура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0801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23 081 000,00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25 276 500,00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25 577 500,00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Учреждения культуры и мероприятия в сфере культуры и кинематографии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440 00 00000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14 005 400,00  </w:t>
            </w:r>
          </w:p>
        </w:tc>
        <w:tc>
          <w:tcPr>
            <w:tcW w:w="526"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15 600 400,00  </w:t>
            </w:r>
          </w:p>
        </w:tc>
        <w:tc>
          <w:tcPr>
            <w:tcW w:w="51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15 795 400,00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440 00 00590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14 005 400,00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15 600 400,00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15 795 400,00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9 520 000,00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11 115 000,00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11 310 000,00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9 520 000,00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11 115 000,00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11 310 000,00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4 291 400,00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4 291 400,00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4 291 400,00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4 291 400,00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4 291 400,00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4 291 400,00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194 000,00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Музеи и постоянные выставки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441 00 00000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2 068 600,00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2 208 100,00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2 264 100,00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441 00 00590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2 068 600,00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2 208 100,00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2 264 100,00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43CEA">
              <w:rPr>
                <w:rFonts w:ascii="Arial" w:eastAsia="Times New Roman" w:hAnsi="Arial" w:cs="Arial"/>
                <w:color w:val="000000"/>
                <w:sz w:val="16"/>
                <w:szCs w:val="16"/>
                <w:lang w:eastAsia="ru-RU"/>
              </w:rPr>
              <w:lastRenderedPageBreak/>
              <w:t xml:space="preserve">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1 363 000,00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1 502 500,00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1 558 500,00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1 363 000,00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1 502 500,00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1 558 500,00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698 600,00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698 600,00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698 600,00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698 600,00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698 600,00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698 600,00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Библиотеки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442 00 00000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6 613 000,00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7 468 000,00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7 518 000,00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442 00 00590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6 613 000,00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7 468 000,00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7 518 000,00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5 645 000,00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6 500 000,00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6 550 000,00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5 645 000,00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6 500 000,00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6 550 000,00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946 000,00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946 000,00  </w:t>
            </w:r>
          </w:p>
        </w:tc>
        <w:tc>
          <w:tcPr>
            <w:tcW w:w="513"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946 000,00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946 000,00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946 000,00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946 000,00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22 000,00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020 00 00000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020 00 0059Б</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300 000,00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060 00 0059Б</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080 00 00000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080 00 0059К</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34 000,00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культуры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 00 0059К</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 библиотечной системы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 00 0059Б</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Другие вопросы в области культуры, кинематографии</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0804</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7 211 800,00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7 644 800,00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8 079 800,00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Учреждения по обеспечению хозяйственного и транспортного обслуживания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093 00 00000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5 383 000,00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5 715 000,00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6 050 000,00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093 00 00590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5 383 000,00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5 715 000,00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6 050 000,00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5 338 000,00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5 670 000,00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6 005 000,00  </w:t>
            </w:r>
          </w:p>
        </w:tc>
      </w:tr>
      <w:tr w:rsidR="00F43CEA" w:rsidRPr="00F43CEA" w:rsidTr="00F43CEA">
        <w:trPr>
          <w:trHeight w:val="20"/>
        </w:trPr>
        <w:tc>
          <w:tcPr>
            <w:tcW w:w="2119" w:type="pct"/>
            <w:shd w:val="clear" w:color="FFFFCC" w:fill="FFFFFF"/>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персоналу казенных учреждений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5 338 000,00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5 670 000,00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6 005 000,00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Закупка товаров, работ и услуг для обеспечения </w:t>
            </w:r>
            <w:r w:rsidRPr="00F43CEA">
              <w:rPr>
                <w:rFonts w:ascii="Arial" w:eastAsia="Times New Roman" w:hAnsi="Arial" w:cs="Arial"/>
                <w:color w:val="000000"/>
                <w:sz w:val="16"/>
                <w:szCs w:val="16"/>
                <w:lang w:eastAsia="ru-RU"/>
              </w:rPr>
              <w:lastRenderedPageBreak/>
              <w:t>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lastRenderedPageBreak/>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Иные закупки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452 00 00000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987 400,00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1 039 400,00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1 089 400,00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452 00 00590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987 400,00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1 039 400,00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1 089 400,00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865 000,00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865 000,00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174 400,00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841 400,00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890 400,00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940 400,00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761 000,00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860 000,00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761 000,00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860 000,00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персоналу государственных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761 000,00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810 000,00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860 000,00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функций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80 400,00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77 400,00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77 400,00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77 400,00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Социальная политика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1000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914 389,00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Социальное обеспечение населения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1004</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896 389,00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реализацию мероприятий по муниципальной программе "Обеспечение жильем молодых семей Макарьевского муниципального района на 2016-2020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050 00 00000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896 389,00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Реализация мероприятий по обеспечению жильем молодых семей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050 00 L4970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896 389,00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Социальное обеспечение и иные выплаты населению</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896 389,00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Социальные выплаты гражданам, кроме публичных нормативных социальных выплат</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320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896 389,00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654 017,00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Другие вопросы в области социальной политики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1006</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"Поддержка социально-ориентированных некоммерческих организаций в Макарьевском муниципальном районе Костромской области на 2018-2020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Мероприятия по оказанию поддержки социально-ориентированным некоммерческим организациям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120 00 26300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Субсидии некоммерческим организациям (за исключением государственных (муниципальных)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630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Физическая культура и спорт</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1100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2 777 700,00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2 749 200,00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2 857 200,00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jc w:val="both"/>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Физическая культура </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1101</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2 777 700,00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2 749 200,00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2 857 200,00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Центры спортивной подготовки (сборные команды)</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482 00 00000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2 640 200,00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2 749 200,00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2 857 200,00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обеспечение деятельности (оказание услуг) подведомственных учреждений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482 00 00590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2 640 200,00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2 749 200,00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2 857 200,00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1 736 000,00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1 845 000,00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1 953 000,00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казенных учреждений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110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1 736 000,00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1 845 000,00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1 953 000,00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771 200,00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771 200,00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771 200,00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771 200,00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771 200,00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771 200,00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бюджетные ассигнования</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Исполнение судебных актов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830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3 000,00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Уплата налогов, сборов и иных платежей</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850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130 000,00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130 000,00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130 000,00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vAlign w:val="bottom"/>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xml:space="preserve">Расходы на обеспечение деятельности (оказание услуг) </w:t>
            </w:r>
            <w:r w:rsidRPr="00F43CEA">
              <w:rPr>
                <w:rFonts w:ascii="Arial" w:eastAsia="Times New Roman" w:hAnsi="Arial" w:cs="Arial"/>
                <w:color w:val="000000"/>
                <w:sz w:val="16"/>
                <w:szCs w:val="16"/>
                <w:lang w:eastAsia="ru-RU"/>
              </w:rPr>
              <w:lastRenderedPageBreak/>
              <w:t>подведомственных  учреждений спортивной подготовки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FFFFCC" w:fill="FFFFFF"/>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070 00 0059С</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lastRenderedPageBreak/>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904</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137 500,00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b/>
                <w:bCs/>
                <w:color w:val="000000"/>
                <w:sz w:val="16"/>
                <w:szCs w:val="16"/>
                <w:lang w:eastAsia="ru-RU"/>
              </w:rPr>
            </w:pPr>
            <w:r w:rsidRPr="00F43CEA">
              <w:rPr>
                <w:rFonts w:ascii="Arial" w:eastAsia="Times New Roman" w:hAnsi="Arial" w:cs="Arial"/>
                <w:b/>
                <w:bCs/>
                <w:color w:val="000000"/>
                <w:sz w:val="16"/>
                <w:szCs w:val="16"/>
                <w:lang w:eastAsia="ru-RU"/>
              </w:rPr>
              <w:t>Собрание депутатов Макарьевского муниципального района Костромской области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b/>
                <w:bCs/>
                <w:color w:val="000000"/>
                <w:sz w:val="16"/>
                <w:szCs w:val="16"/>
                <w:lang w:eastAsia="ru-RU"/>
              </w:rPr>
            </w:pPr>
            <w:r w:rsidRPr="00F43CEA">
              <w:rPr>
                <w:rFonts w:ascii="Arial" w:eastAsia="Times New Roman" w:hAnsi="Arial" w:cs="Arial"/>
                <w:b/>
                <w:bCs/>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Общегосударственные вопросы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192 000,00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201 000,00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0103</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177 000,00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186 000,00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168 000,00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177 000,00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186 000,00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143 000,00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152 000,00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161 000,00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Другие общегосударственные вопросы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0113</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Прочие выплаты по обязательствам Макарьевского муниципального района (РСД)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092 00 03050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907</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b/>
                <w:bCs/>
                <w:color w:val="000000"/>
                <w:sz w:val="16"/>
                <w:szCs w:val="16"/>
                <w:lang w:eastAsia="ru-RU"/>
              </w:rPr>
            </w:pPr>
            <w:r w:rsidRPr="00F43CEA">
              <w:rPr>
                <w:rFonts w:ascii="Arial" w:eastAsia="Times New Roman" w:hAnsi="Arial" w:cs="Arial"/>
                <w:b/>
                <w:bCs/>
                <w:color w:val="000000"/>
                <w:sz w:val="16"/>
                <w:szCs w:val="16"/>
                <w:lang w:eastAsia="ru-RU"/>
              </w:rPr>
              <w:t>Ревизионная комиссия Макарьевского муниципального района</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b/>
                <w:bCs/>
                <w:color w:val="000000"/>
                <w:sz w:val="16"/>
                <w:szCs w:val="16"/>
                <w:lang w:eastAsia="ru-RU"/>
              </w:rPr>
            </w:pPr>
            <w:r w:rsidRPr="00F43CEA">
              <w:rPr>
                <w:rFonts w:ascii="Arial" w:eastAsia="Times New Roman" w:hAnsi="Arial" w:cs="Arial"/>
                <w:b/>
                <w:bCs/>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Общегосударственные вопросы</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0100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0106</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Центральный аппарат</w:t>
            </w:r>
          </w:p>
        </w:tc>
        <w:tc>
          <w:tcPr>
            <w:tcW w:w="263" w:type="pct"/>
            <w:shd w:val="clear" w:color="auto" w:fill="auto"/>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002 00 00000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Руководитель контрольно-счетной палаты муниципального образования и его заместители</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002 00 25000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441 100,00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468 000,00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495 000,00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Расходы на выплаты по оплате труда работников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002 00 25110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426 100,00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453 000,00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480 000,00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426 100,00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453 000,00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480 000,00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выплаты персоналу государственных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120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426 100,00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453 000,00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480 000,00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Расходы на обеспечение функций муниципальных органов</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002 00 25190</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Закупка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200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r>
      <w:tr w:rsidR="00F43CEA" w:rsidRPr="00F43CEA" w:rsidTr="00F43CEA">
        <w:trPr>
          <w:trHeight w:val="20"/>
        </w:trPr>
        <w:tc>
          <w:tcPr>
            <w:tcW w:w="2119" w:type="pct"/>
            <w:shd w:val="clear" w:color="auto" w:fill="auto"/>
            <w:hideMark/>
          </w:tcPr>
          <w:p w:rsidR="00F43CEA" w:rsidRPr="00F43CEA" w:rsidRDefault="00F43CEA" w:rsidP="00F43CEA">
            <w:pPr>
              <w:spacing w:after="0" w:line="240" w:lineRule="auto"/>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263" w:type="pct"/>
            <w:shd w:val="clear" w:color="auto" w:fill="auto"/>
            <w:vAlign w:val="bottom"/>
            <w:hideMark/>
          </w:tcPr>
          <w:p w:rsidR="00F43CEA" w:rsidRPr="00F43CEA" w:rsidRDefault="00F43CEA" w:rsidP="00F43CEA">
            <w:pPr>
              <w:spacing w:after="0" w:line="240" w:lineRule="auto"/>
              <w:jc w:val="center"/>
              <w:rPr>
                <w:rFonts w:ascii="Arial" w:eastAsia="Times New Roman" w:hAnsi="Arial" w:cs="Arial"/>
                <w:color w:val="000000"/>
                <w:sz w:val="16"/>
                <w:szCs w:val="16"/>
                <w:lang w:eastAsia="ru-RU"/>
              </w:rPr>
            </w:pPr>
            <w:r w:rsidRPr="00F43CEA">
              <w:rPr>
                <w:rFonts w:ascii="Arial" w:eastAsia="Times New Roman" w:hAnsi="Arial" w:cs="Arial"/>
                <w:color w:val="000000"/>
                <w:sz w:val="16"/>
                <w:szCs w:val="16"/>
                <w:lang w:eastAsia="ru-RU"/>
              </w:rPr>
              <w:t>908</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240</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15 000,00  </w:t>
            </w:r>
          </w:p>
        </w:tc>
      </w:tr>
      <w:tr w:rsidR="00F43CEA" w:rsidRPr="00F43CEA" w:rsidTr="00F43CEA">
        <w:trPr>
          <w:trHeight w:val="20"/>
        </w:trPr>
        <w:tc>
          <w:tcPr>
            <w:tcW w:w="2119" w:type="pct"/>
            <w:shd w:val="clear" w:color="auto" w:fill="auto"/>
            <w:noWrap/>
            <w:hideMark/>
          </w:tcPr>
          <w:p w:rsidR="00F43CEA" w:rsidRPr="00F43CEA" w:rsidRDefault="00F43CEA" w:rsidP="00F43CEA">
            <w:pPr>
              <w:spacing w:after="0" w:line="240" w:lineRule="auto"/>
              <w:rPr>
                <w:rFonts w:ascii="Arial" w:eastAsia="Times New Roman" w:hAnsi="Arial" w:cs="Arial"/>
                <w:sz w:val="16"/>
                <w:szCs w:val="16"/>
                <w:lang w:eastAsia="ru-RU"/>
              </w:rPr>
            </w:pPr>
            <w:r w:rsidRPr="00F43CEA">
              <w:rPr>
                <w:rFonts w:ascii="Arial" w:eastAsia="Times New Roman" w:hAnsi="Arial" w:cs="Arial"/>
                <w:sz w:val="16"/>
                <w:szCs w:val="16"/>
                <w:lang w:eastAsia="ru-RU"/>
              </w:rPr>
              <w:t>Всего по бюджету:</w:t>
            </w:r>
          </w:p>
        </w:tc>
        <w:tc>
          <w:tcPr>
            <w:tcW w:w="26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329"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198"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256 990 702,00  </w:t>
            </w:r>
          </w:p>
        </w:tc>
        <w:tc>
          <w:tcPr>
            <w:tcW w:w="526"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234 799 224,00  </w:t>
            </w:r>
          </w:p>
        </w:tc>
        <w:tc>
          <w:tcPr>
            <w:tcW w:w="513" w:type="pct"/>
            <w:shd w:val="clear" w:color="auto" w:fill="auto"/>
            <w:noWrap/>
            <w:vAlign w:val="bottom"/>
            <w:hideMark/>
          </w:tcPr>
          <w:p w:rsidR="00F43CEA" w:rsidRPr="00F43CEA" w:rsidRDefault="00F43CEA" w:rsidP="00F43CEA">
            <w:pPr>
              <w:spacing w:after="0" w:line="240" w:lineRule="auto"/>
              <w:jc w:val="center"/>
              <w:rPr>
                <w:rFonts w:ascii="Arial" w:eastAsia="Times New Roman" w:hAnsi="Arial" w:cs="Arial"/>
                <w:sz w:val="16"/>
                <w:szCs w:val="16"/>
                <w:lang w:eastAsia="ru-RU"/>
              </w:rPr>
            </w:pPr>
            <w:r w:rsidRPr="00F43CEA">
              <w:rPr>
                <w:rFonts w:ascii="Arial" w:eastAsia="Times New Roman" w:hAnsi="Arial" w:cs="Arial"/>
                <w:sz w:val="16"/>
                <w:szCs w:val="16"/>
                <w:lang w:eastAsia="ru-RU"/>
              </w:rPr>
              <w:t xml:space="preserve">232 741 839,00  </w:t>
            </w:r>
          </w:p>
        </w:tc>
      </w:tr>
    </w:tbl>
    <w:p w:rsidR="00F43CEA" w:rsidRPr="00F43CEA" w:rsidRDefault="00F43CEA" w:rsidP="00F43CEA">
      <w:pPr>
        <w:spacing w:after="0" w:line="240" w:lineRule="auto"/>
        <w:rPr>
          <w:rFonts w:ascii="Arial" w:hAnsi="Arial" w:cs="Arial"/>
          <w:sz w:val="16"/>
          <w:szCs w:val="16"/>
        </w:rPr>
      </w:pPr>
    </w:p>
    <w:p w:rsidR="00046E14" w:rsidRPr="00046E14" w:rsidRDefault="00046E14" w:rsidP="00046E14">
      <w:pPr>
        <w:widowControl w:val="0"/>
        <w:suppressAutoHyphens/>
        <w:spacing w:after="0" w:line="240" w:lineRule="auto"/>
        <w:jc w:val="right"/>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                                                                                  Приложение № 9 </w:t>
      </w:r>
    </w:p>
    <w:p w:rsidR="00046E14" w:rsidRPr="00046E14" w:rsidRDefault="00046E14" w:rsidP="00046E14">
      <w:pPr>
        <w:widowControl w:val="0"/>
        <w:suppressAutoHyphens/>
        <w:spacing w:after="0" w:line="240" w:lineRule="auto"/>
        <w:jc w:val="right"/>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к решению Собрания депутатов</w:t>
      </w:r>
    </w:p>
    <w:p w:rsidR="00046E14" w:rsidRPr="00046E14" w:rsidRDefault="00046E14" w:rsidP="00046E14">
      <w:pPr>
        <w:widowControl w:val="0"/>
        <w:suppressAutoHyphens/>
        <w:spacing w:after="0" w:line="240" w:lineRule="auto"/>
        <w:jc w:val="right"/>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 № 83  от 19.12. 2019 года</w:t>
      </w:r>
    </w:p>
    <w:p w:rsidR="00046E14" w:rsidRPr="00046E14" w:rsidRDefault="00046E14" w:rsidP="00046E14">
      <w:pPr>
        <w:widowControl w:val="0"/>
        <w:suppressAutoHyphens/>
        <w:spacing w:after="0" w:line="240" w:lineRule="auto"/>
        <w:jc w:val="center"/>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Межбюджетные трансферты, передаваемые бюджету </w:t>
      </w:r>
    </w:p>
    <w:p w:rsidR="00046E14" w:rsidRPr="00046E14" w:rsidRDefault="00046E14" w:rsidP="00046E14">
      <w:pPr>
        <w:widowControl w:val="0"/>
        <w:suppressAutoHyphens/>
        <w:spacing w:after="0" w:line="240" w:lineRule="auto"/>
        <w:jc w:val="center"/>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Макарьевского муниципального района от других бюджетов бюджетной системы </w:t>
      </w:r>
    </w:p>
    <w:p w:rsidR="00046E14" w:rsidRPr="00046E14" w:rsidRDefault="00046E14" w:rsidP="00046E14">
      <w:pPr>
        <w:widowControl w:val="0"/>
        <w:suppressAutoHyphens/>
        <w:spacing w:after="0" w:line="240" w:lineRule="auto"/>
        <w:jc w:val="center"/>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Российской Федерации  </w:t>
      </w:r>
      <w:r w:rsidRPr="00046E14">
        <w:rPr>
          <w:rFonts w:ascii="Arial" w:eastAsia="Lucida Sans Unicode" w:hAnsi="Arial" w:cs="Arial"/>
          <w:bCs/>
          <w:color w:val="000000"/>
          <w:sz w:val="16"/>
          <w:szCs w:val="16"/>
          <w:lang w:bidi="en-US"/>
        </w:rPr>
        <w:t>на 2020 год и  на плановый период 2021 и 2022 годов</w:t>
      </w:r>
    </w:p>
    <w:p w:rsidR="00046E14" w:rsidRPr="00046E14" w:rsidRDefault="00046E14" w:rsidP="00046E14">
      <w:pPr>
        <w:widowControl w:val="0"/>
        <w:suppressAutoHyphens/>
        <w:spacing w:after="0" w:line="240" w:lineRule="auto"/>
        <w:jc w:val="right"/>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рублей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5982"/>
        <w:gridCol w:w="1700"/>
        <w:gridCol w:w="1560"/>
        <w:gridCol w:w="1529"/>
      </w:tblGrid>
      <w:tr w:rsidR="00046E14" w:rsidRPr="00046E14" w:rsidTr="00046E14">
        <w:trPr>
          <w:trHeight w:val="20"/>
        </w:trPr>
        <w:tc>
          <w:tcPr>
            <w:tcW w:w="2777" w:type="pct"/>
          </w:tcPr>
          <w:p w:rsidR="00046E14" w:rsidRPr="00046E14" w:rsidRDefault="00046E14" w:rsidP="00046E14">
            <w:pPr>
              <w:widowControl w:val="0"/>
              <w:suppressAutoHyphens/>
              <w:spacing w:after="0" w:line="240" w:lineRule="auto"/>
              <w:jc w:val="center"/>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val="en-US" w:bidi="en-US"/>
              </w:rPr>
              <w:t>Наименование вида межбюджетных трансфертов</w:t>
            </w:r>
          </w:p>
        </w:tc>
        <w:tc>
          <w:tcPr>
            <w:tcW w:w="789" w:type="pct"/>
          </w:tcPr>
          <w:p w:rsidR="00046E14" w:rsidRPr="00046E14" w:rsidRDefault="00046E14" w:rsidP="00046E14">
            <w:pPr>
              <w:widowControl w:val="0"/>
              <w:suppressAutoHyphens/>
              <w:spacing w:after="0" w:line="240" w:lineRule="auto"/>
              <w:jc w:val="center"/>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Сумма на 2020 год</w:t>
            </w:r>
          </w:p>
        </w:tc>
        <w:tc>
          <w:tcPr>
            <w:tcW w:w="724" w:type="pct"/>
          </w:tcPr>
          <w:p w:rsidR="00046E14" w:rsidRPr="00046E14" w:rsidRDefault="00046E14" w:rsidP="00046E14">
            <w:pPr>
              <w:widowControl w:val="0"/>
              <w:suppressAutoHyphens/>
              <w:spacing w:after="0" w:line="240" w:lineRule="auto"/>
              <w:jc w:val="center"/>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Сумма на 2021 год</w:t>
            </w:r>
          </w:p>
        </w:tc>
        <w:tc>
          <w:tcPr>
            <w:tcW w:w="710" w:type="pct"/>
          </w:tcPr>
          <w:p w:rsidR="00046E14" w:rsidRPr="00046E14" w:rsidRDefault="00046E14" w:rsidP="00046E14">
            <w:pPr>
              <w:widowControl w:val="0"/>
              <w:suppressAutoHyphens/>
              <w:spacing w:after="0" w:line="240" w:lineRule="auto"/>
              <w:jc w:val="center"/>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Сумма на 2022 год</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 Дотация на выравнивание  бюджетной обеспеченности муниципальных районов</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93354000,00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86671000,00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88435000,00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Субсидии бюджетам муниципальных районов на обеспечение питанием отдельных категорий учащихся муниципальных  общеобразовательных организаций</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1570200,00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1570200,00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1570200,00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1000000,00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Субсидии бюджетам муниципальных районов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муниципального дорожного фонда </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5000000,00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5000000,00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5000000,00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Субсидии бюджетам муниципальных образований на обеспечение комплексного развития сельских территорий (создание условий для </w:t>
            </w:r>
            <w:r w:rsidRPr="00046E14">
              <w:rPr>
                <w:rFonts w:ascii="Arial" w:eastAsia="Lucida Sans Unicode" w:hAnsi="Arial" w:cs="Arial"/>
                <w:color w:val="000000"/>
                <w:sz w:val="16"/>
                <w:szCs w:val="16"/>
                <w:lang w:bidi="en-US"/>
              </w:rPr>
              <w:lastRenderedPageBreak/>
              <w:t>обеспечения доступным и комфортным жильем сельского населения)</w:t>
            </w:r>
          </w:p>
        </w:tc>
        <w:tc>
          <w:tcPr>
            <w:tcW w:w="789"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sz w:val="16"/>
                <w:szCs w:val="16"/>
                <w:lang w:bidi="en-US"/>
              </w:rPr>
            </w:pPr>
            <w:r w:rsidRPr="00046E14">
              <w:rPr>
                <w:rFonts w:ascii="Arial" w:eastAsia="Lucida Sans Unicode" w:hAnsi="Arial" w:cs="Arial"/>
                <w:sz w:val="16"/>
                <w:szCs w:val="16"/>
                <w:lang w:bidi="en-US"/>
              </w:rPr>
              <w:lastRenderedPageBreak/>
              <w:t xml:space="preserve">    </w:t>
            </w:r>
            <w:r w:rsidRPr="00046E14">
              <w:rPr>
                <w:rFonts w:ascii="Arial" w:eastAsia="Lucida Sans Unicode" w:hAnsi="Arial" w:cs="Arial"/>
                <w:sz w:val="16"/>
                <w:szCs w:val="16"/>
                <w:lang w:val="en-US" w:bidi="en-US"/>
              </w:rPr>
              <w:t>828800</w:t>
            </w:r>
            <w:r w:rsidRPr="00046E14">
              <w:rPr>
                <w:rFonts w:ascii="Arial" w:eastAsia="Lucida Sans Unicode" w:hAnsi="Arial" w:cs="Arial"/>
                <w:sz w:val="16"/>
                <w:szCs w:val="16"/>
                <w:lang w:bidi="en-US"/>
              </w:rPr>
              <w:t>,00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659400,00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1178300,00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lastRenderedPageBreak/>
              <w:t>Субсидии бюджетам муниципальных образований на обеспечение комплексного развития сельских территорий (создание и развитие инфраструктуры на сельских территориях)</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val="en-US" w:bidi="en-US"/>
              </w:rPr>
              <w:t>222700</w:t>
            </w:r>
            <w:r w:rsidRPr="00046E14">
              <w:rPr>
                <w:rFonts w:ascii="Arial" w:eastAsia="Lucida Sans Unicode" w:hAnsi="Arial" w:cs="Arial"/>
                <w:sz w:val="16"/>
                <w:szCs w:val="16"/>
                <w:lang w:bidi="en-US"/>
              </w:rPr>
              <w:t>,00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Субсидии бюджетам муниципальных районов и городских округов на софинансирование мероприятий по борьбе с борщевиком Сосновского на территории Костромской области</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38900,00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38900,00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38900,00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Субсидии бюджетам муниципальных районов (городских округов) на реализацию мероприятий по обеспечению жильем молодых семей</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val="en-US" w:bidi="en-US"/>
              </w:rPr>
            </w:pPr>
            <w:r w:rsidRPr="00046E14">
              <w:rPr>
                <w:rFonts w:ascii="Arial" w:eastAsia="Lucida Sans Unicode" w:hAnsi="Arial" w:cs="Arial"/>
                <w:sz w:val="16"/>
                <w:szCs w:val="16"/>
                <w:lang w:val="en-US" w:bidi="en-US"/>
              </w:rPr>
              <w:t>654017</w:t>
            </w:r>
            <w:r w:rsidRPr="00046E14">
              <w:rPr>
                <w:rFonts w:ascii="Arial" w:eastAsia="Lucida Sans Unicode" w:hAnsi="Arial" w:cs="Arial"/>
                <w:sz w:val="16"/>
                <w:szCs w:val="16"/>
                <w:lang w:bidi="en-US"/>
              </w:rPr>
              <w:t>,</w:t>
            </w:r>
            <w:r w:rsidRPr="00046E14">
              <w:rPr>
                <w:rFonts w:ascii="Arial" w:eastAsia="Lucida Sans Unicode" w:hAnsi="Arial" w:cs="Arial"/>
                <w:sz w:val="16"/>
                <w:szCs w:val="16"/>
                <w:lang w:val="en-US" w:bidi="en-US"/>
              </w:rPr>
              <w:t>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654017,00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654017,00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696035,00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2047101,00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3344090,00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907283,00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Субсидии передаваемые бюджетам муниципальных районов (городских округов)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9000000,00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1268900,00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1268900,00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1268900,00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муниципальных районов государственных полномочий на  стимулирование развития приоритетных подотраслей агропромышленного комплекса и развитие малых форм хозяйствования (возмещение части затрат гражданам, ведущим личное подсобное хозяйство, на уплату процентов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221,00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муниципальных районов государственных полномочий на возмещение части затрат гражданам, ведущим личное подсобное хозяйство,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1898,00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393,00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 xml:space="preserve">Субвенция бюджетам     муниципальных районов для осуществления органами местного самоуправления муниципальных районов государственных полномочий на поддержку сельскохозяйственного производства по отдельным подотраслям растениеводства и животноводства (повышение продуктивности в молочном скотоводстве) </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1044868,00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726876,00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784588,00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местным  бюджетам  на реализацию основных общеобразовательных программ в муниципальных общеобразовательных организациях</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82716570,00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75829180,00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68574020,00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местным  бюджетам  на реализацию образовательных программ дошкольного образования в муниципальных дошкольных образовательных организациях</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9140350,00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8430970,00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7624150,00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на осуществление органами местного самоуправления муниципальных районов государственных полномочий в области архивного дела</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811000,00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811000,00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811000,00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государственных полномочий по решению вопросов  в сфере трудовых отношений</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325000,00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335600,00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349000,00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государственных полномочий по образованию и организации деятельности комиссий по делам несовершеннолетних и защите их прав</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332210,00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332210,00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332210,00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на осуществление органами местного самоуправления государственных полномочий по образованию и организации деятельности административных комиссий</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40400,00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40400,00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40400,00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городских и сельских поселений на осуществление органами местного самоуправления государственных полномочий по составлению протоколов об административных правонарушениях</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62000,00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62000,00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62000,00</w:t>
            </w:r>
          </w:p>
        </w:tc>
      </w:tr>
      <w:tr w:rsidR="00046E14" w:rsidRPr="00046E14" w:rsidTr="00046E14">
        <w:trPr>
          <w:trHeight w:val="20"/>
        </w:trPr>
        <w:tc>
          <w:tcPr>
            <w:tcW w:w="2777" w:type="pct"/>
          </w:tcPr>
          <w:p w:rsidR="00046E14" w:rsidRPr="00046E14" w:rsidRDefault="00046E14" w:rsidP="00046E14">
            <w:pPr>
              <w:widowControl w:val="0"/>
              <w:suppressAutoHyphens/>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Костромской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24100,00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24100,00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24100,00</w:t>
            </w:r>
          </w:p>
        </w:tc>
      </w:tr>
      <w:tr w:rsidR="00046E14" w:rsidRPr="00046E14" w:rsidTr="00046E14">
        <w:trPr>
          <w:trHeight w:val="20"/>
        </w:trPr>
        <w:tc>
          <w:tcPr>
            <w:tcW w:w="2777" w:type="pct"/>
          </w:tcPr>
          <w:p w:rsidR="00046E14" w:rsidRPr="00046E14" w:rsidRDefault="00046E14" w:rsidP="00046E14">
            <w:pPr>
              <w:widowControl w:val="0"/>
              <w:suppressAutoHyphens/>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организации и осуществлению деятельности по опеке и попечительству</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836770,00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864070,00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898800,00</w:t>
            </w:r>
          </w:p>
        </w:tc>
      </w:tr>
      <w:tr w:rsidR="00046E14" w:rsidRPr="00046E14" w:rsidTr="00046E14">
        <w:trPr>
          <w:trHeight w:val="20"/>
        </w:trPr>
        <w:tc>
          <w:tcPr>
            <w:tcW w:w="2777" w:type="pct"/>
          </w:tcPr>
          <w:p w:rsidR="00046E14" w:rsidRPr="00046E14" w:rsidRDefault="00046E14" w:rsidP="00046E14">
            <w:pPr>
              <w:widowControl w:val="0"/>
              <w:suppressAutoHyphens/>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Субвенции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159300,00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159300,00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159300,00</w:t>
            </w:r>
          </w:p>
        </w:tc>
      </w:tr>
      <w:tr w:rsidR="00046E14" w:rsidRPr="00046E14" w:rsidTr="00046E14">
        <w:trPr>
          <w:trHeight w:val="20"/>
        </w:trPr>
        <w:tc>
          <w:tcPr>
            <w:tcW w:w="2777" w:type="pct"/>
          </w:tcPr>
          <w:p w:rsidR="00046E14" w:rsidRPr="00046E14" w:rsidRDefault="00046E14" w:rsidP="00046E14">
            <w:pPr>
              <w:widowControl w:val="0"/>
              <w:suppressAutoHyphens/>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lastRenderedPageBreak/>
              <w:t>Субвенции бюджетам муниципальных образований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26900,00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2490251,00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3045551,00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3056164,00</w:t>
            </w:r>
          </w:p>
        </w:tc>
      </w:tr>
      <w:tr w:rsidR="00046E14" w:rsidRPr="00046E14" w:rsidTr="00046E14">
        <w:trPr>
          <w:trHeight w:val="20"/>
        </w:trPr>
        <w:tc>
          <w:tcPr>
            <w:tcW w:w="2777" w:type="pct"/>
          </w:tcPr>
          <w:p w:rsidR="00046E14" w:rsidRPr="00046E14" w:rsidRDefault="00046E14" w:rsidP="00046E14">
            <w:pPr>
              <w:widowControl w:val="0"/>
              <w:suppressLineNumbers/>
              <w:suppressAutoHyphens/>
              <w:snapToGrid w:val="0"/>
              <w:spacing w:after="0" w:line="240" w:lineRule="auto"/>
              <w:jc w:val="right"/>
              <w:rPr>
                <w:rFonts w:ascii="Arial" w:eastAsia="Lucida Sans Unicode" w:hAnsi="Arial" w:cs="Arial"/>
                <w:color w:val="000000"/>
                <w:sz w:val="16"/>
                <w:szCs w:val="16"/>
                <w:lang w:bidi="en-US"/>
              </w:rPr>
            </w:pPr>
            <w:r w:rsidRPr="00046E14">
              <w:rPr>
                <w:rFonts w:ascii="Arial" w:eastAsia="Lucida Sans Unicode" w:hAnsi="Arial" w:cs="Arial"/>
                <w:color w:val="000000"/>
                <w:sz w:val="16"/>
                <w:szCs w:val="16"/>
                <w:lang w:bidi="en-US"/>
              </w:rPr>
              <w:t>ИТОГО:</w:t>
            </w:r>
          </w:p>
        </w:tc>
        <w:tc>
          <w:tcPr>
            <w:tcW w:w="789"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212526552,00</w:t>
            </w:r>
          </w:p>
        </w:tc>
        <w:tc>
          <w:tcPr>
            <w:tcW w:w="724"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188571389,00</w:t>
            </w:r>
          </w:p>
        </w:tc>
        <w:tc>
          <w:tcPr>
            <w:tcW w:w="710" w:type="pct"/>
          </w:tcPr>
          <w:p w:rsidR="00046E14" w:rsidRPr="00046E14" w:rsidRDefault="00046E14" w:rsidP="00046E14">
            <w:pPr>
              <w:widowControl w:val="0"/>
              <w:suppressLineNumbers/>
              <w:suppressAutoHyphens/>
              <w:snapToGrid w:val="0"/>
              <w:spacing w:after="0" w:line="240" w:lineRule="auto"/>
              <w:jc w:val="center"/>
              <w:rPr>
                <w:rFonts w:ascii="Arial" w:eastAsia="Lucida Sans Unicode" w:hAnsi="Arial" w:cs="Arial"/>
                <w:sz w:val="16"/>
                <w:szCs w:val="16"/>
                <w:lang w:bidi="en-US"/>
              </w:rPr>
            </w:pPr>
            <w:r w:rsidRPr="00046E14">
              <w:rPr>
                <w:rFonts w:ascii="Arial" w:eastAsia="Lucida Sans Unicode" w:hAnsi="Arial" w:cs="Arial"/>
                <w:sz w:val="16"/>
                <w:szCs w:val="16"/>
                <w:lang w:bidi="en-US"/>
              </w:rPr>
              <w:t>183232039,00</w:t>
            </w:r>
          </w:p>
        </w:tc>
      </w:tr>
    </w:tbl>
    <w:p w:rsidR="00046E14" w:rsidRPr="00046E14" w:rsidRDefault="00046E14" w:rsidP="00046E14">
      <w:pPr>
        <w:widowControl w:val="0"/>
        <w:suppressAutoHyphens/>
        <w:spacing w:after="0" w:line="240" w:lineRule="auto"/>
        <w:rPr>
          <w:rFonts w:ascii="Arial" w:eastAsia="Lucida Sans Unicode" w:hAnsi="Arial" w:cs="Arial"/>
          <w:color w:val="000000"/>
          <w:sz w:val="16"/>
          <w:szCs w:val="16"/>
          <w:lang w:bidi="en-US"/>
        </w:rPr>
      </w:pPr>
    </w:p>
    <w:p w:rsidR="00BE06C4" w:rsidRPr="00BE06C4" w:rsidRDefault="00BE06C4" w:rsidP="00BE06C4">
      <w:pPr>
        <w:widowControl w:val="0"/>
        <w:suppressAutoHyphens/>
        <w:spacing w:after="0" w:line="240" w:lineRule="auto"/>
        <w:jc w:val="right"/>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 xml:space="preserve">                          Приложение № 10</w:t>
      </w:r>
    </w:p>
    <w:p w:rsidR="00BE06C4" w:rsidRPr="00BE06C4" w:rsidRDefault="00BE06C4" w:rsidP="00BE06C4">
      <w:pPr>
        <w:widowControl w:val="0"/>
        <w:suppressAutoHyphens/>
        <w:spacing w:after="0" w:line="240" w:lineRule="auto"/>
        <w:jc w:val="right"/>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 xml:space="preserve"> к решению собрания депутатов</w:t>
      </w:r>
    </w:p>
    <w:p w:rsidR="00BE06C4" w:rsidRPr="00BE06C4" w:rsidRDefault="00BE06C4" w:rsidP="00BE06C4">
      <w:pPr>
        <w:widowControl w:val="0"/>
        <w:suppressAutoHyphens/>
        <w:spacing w:after="0" w:line="240" w:lineRule="auto"/>
        <w:jc w:val="right"/>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 xml:space="preserve"> № 83 от 19.12. </w:t>
      </w:r>
      <w:r w:rsidRPr="00BE06C4">
        <w:rPr>
          <w:rFonts w:ascii="Arial" w:eastAsia="Lucida Sans Unicode" w:hAnsi="Arial" w:cs="Arial"/>
          <w:color w:val="000000"/>
          <w:sz w:val="16"/>
          <w:szCs w:val="16"/>
          <w:lang w:val="en-US" w:bidi="en-US"/>
        </w:rPr>
        <w:t xml:space="preserve">2019 </w:t>
      </w:r>
      <w:r w:rsidRPr="00BE06C4">
        <w:rPr>
          <w:rFonts w:ascii="Arial" w:eastAsia="Lucida Sans Unicode" w:hAnsi="Arial" w:cs="Arial"/>
          <w:color w:val="000000"/>
          <w:sz w:val="16"/>
          <w:szCs w:val="16"/>
          <w:lang w:bidi="en-US"/>
        </w:rPr>
        <w:t>года</w:t>
      </w:r>
    </w:p>
    <w:tbl>
      <w:tblPr>
        <w:tblW w:w="5000" w:type="pct"/>
        <w:tblCellMar>
          <w:left w:w="30" w:type="dxa"/>
          <w:right w:w="30" w:type="dxa"/>
        </w:tblCellMar>
        <w:tblLook w:val="0000"/>
      </w:tblPr>
      <w:tblGrid>
        <w:gridCol w:w="5935"/>
        <w:gridCol w:w="1614"/>
        <w:gridCol w:w="1612"/>
        <w:gridCol w:w="1614"/>
      </w:tblGrid>
      <w:tr w:rsidR="00BE06C4" w:rsidRPr="00BE06C4" w:rsidTr="00BE06C4">
        <w:trPr>
          <w:trHeight w:val="20"/>
        </w:trPr>
        <w:tc>
          <w:tcPr>
            <w:tcW w:w="5000" w:type="pct"/>
            <w:gridSpan w:val="4"/>
          </w:tcPr>
          <w:p w:rsidR="00BE06C4" w:rsidRDefault="00BE06C4" w:rsidP="00BE06C4">
            <w:pPr>
              <w:widowControl w:val="0"/>
              <w:suppressAutoHyphens/>
              <w:autoSpaceDE w:val="0"/>
              <w:snapToGrid w:val="0"/>
              <w:spacing w:after="0" w:line="240" w:lineRule="auto"/>
              <w:jc w:val="center"/>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МЕЖБЮДЖЕТНЫЕ ТРАНСФЕРТЫ,</w:t>
            </w:r>
            <w:r>
              <w:rPr>
                <w:rFonts w:ascii="Arial" w:eastAsia="Lucida Sans Unicode" w:hAnsi="Arial" w:cs="Arial"/>
                <w:bCs/>
                <w:color w:val="000000"/>
                <w:sz w:val="16"/>
                <w:szCs w:val="16"/>
                <w:lang w:bidi="en-US"/>
              </w:rPr>
              <w:t xml:space="preserve"> </w:t>
            </w:r>
            <w:r w:rsidRPr="00BE06C4">
              <w:rPr>
                <w:rFonts w:ascii="Arial" w:eastAsia="Lucida Sans Unicode" w:hAnsi="Arial" w:cs="Arial"/>
                <w:bCs/>
                <w:color w:val="000000"/>
                <w:sz w:val="16"/>
                <w:szCs w:val="16"/>
                <w:lang w:bidi="en-US"/>
              </w:rPr>
              <w:t xml:space="preserve">ПРЕДОСТАВЛЯЕМЫЕ БЮДЖЕТАМ ПОСЕЛЕНИЙ </w:t>
            </w:r>
          </w:p>
          <w:p w:rsidR="00BE06C4" w:rsidRPr="00BE06C4" w:rsidRDefault="00BE06C4" w:rsidP="00BE06C4">
            <w:pPr>
              <w:widowControl w:val="0"/>
              <w:suppressAutoHyphens/>
              <w:autoSpaceDE w:val="0"/>
              <w:snapToGrid w:val="0"/>
              <w:spacing w:after="0" w:line="240" w:lineRule="auto"/>
              <w:jc w:val="center"/>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ИЗ БЮДЖЕТА МАКАРЬЕВСКОГО</w:t>
            </w:r>
            <w:r>
              <w:rPr>
                <w:rFonts w:ascii="Arial" w:eastAsia="Lucida Sans Unicode" w:hAnsi="Arial" w:cs="Arial"/>
                <w:bCs/>
                <w:color w:val="000000"/>
                <w:sz w:val="16"/>
                <w:szCs w:val="16"/>
                <w:lang w:bidi="en-US"/>
              </w:rPr>
              <w:t xml:space="preserve"> </w:t>
            </w:r>
            <w:r w:rsidRPr="00BE06C4">
              <w:rPr>
                <w:rFonts w:ascii="Arial" w:eastAsia="Lucida Sans Unicode" w:hAnsi="Arial" w:cs="Arial"/>
                <w:bCs/>
                <w:color w:val="000000"/>
                <w:sz w:val="16"/>
                <w:szCs w:val="16"/>
                <w:lang w:bidi="en-US"/>
              </w:rPr>
              <w:t>МУНИЦИПАЛЬНОГО РАЙОНА на 2020 год и  на плановый период 2021 и 2022 годов</w:t>
            </w:r>
          </w:p>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рублей</w:t>
            </w:r>
          </w:p>
        </w:tc>
      </w:tr>
      <w:tr w:rsidR="00BE06C4" w:rsidRPr="00BE06C4" w:rsidTr="00BE06C4">
        <w:trPr>
          <w:trHeight w:val="20"/>
        </w:trPr>
        <w:tc>
          <w:tcPr>
            <w:tcW w:w="2754" w:type="pct"/>
            <w:tcBorders>
              <w:top w:val="single" w:sz="4" w:space="0" w:color="000000"/>
              <w:left w:val="single" w:sz="4" w:space="0" w:color="000000"/>
            </w:tcBorders>
          </w:tcPr>
          <w:p w:rsidR="00BE06C4" w:rsidRPr="00BE06C4" w:rsidRDefault="00BE06C4" w:rsidP="00BE06C4">
            <w:pPr>
              <w:widowControl w:val="0"/>
              <w:suppressAutoHyphens/>
              <w:autoSpaceDE w:val="0"/>
              <w:snapToGrid w:val="0"/>
              <w:spacing w:after="0" w:line="240" w:lineRule="auto"/>
              <w:jc w:val="center"/>
              <w:rPr>
                <w:rFonts w:ascii="Arial" w:eastAsia="Lucida Sans Unicode" w:hAnsi="Arial" w:cs="Arial"/>
                <w:bCs/>
                <w:color w:val="000000"/>
                <w:sz w:val="16"/>
                <w:szCs w:val="16"/>
                <w:lang w:val="en-US" w:bidi="en-US"/>
              </w:rPr>
            </w:pPr>
            <w:r w:rsidRPr="00BE06C4">
              <w:rPr>
                <w:rFonts w:ascii="Arial" w:eastAsia="Lucida Sans Unicode" w:hAnsi="Arial" w:cs="Arial"/>
                <w:bCs/>
                <w:color w:val="000000"/>
                <w:sz w:val="16"/>
                <w:szCs w:val="16"/>
                <w:lang w:val="en-US" w:bidi="en-US"/>
              </w:rPr>
              <w:t xml:space="preserve">Наименование </w:t>
            </w:r>
          </w:p>
        </w:tc>
        <w:tc>
          <w:tcPr>
            <w:tcW w:w="749" w:type="pct"/>
            <w:tcBorders>
              <w:top w:val="single" w:sz="4" w:space="0" w:color="000000"/>
              <w:left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center"/>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val="en-US" w:bidi="en-US"/>
              </w:rPr>
              <w:t xml:space="preserve">Сумма </w:t>
            </w:r>
            <w:r w:rsidRPr="00BE06C4">
              <w:rPr>
                <w:rFonts w:ascii="Arial" w:eastAsia="Lucida Sans Unicode" w:hAnsi="Arial" w:cs="Arial"/>
                <w:bCs/>
                <w:color w:val="000000"/>
                <w:sz w:val="16"/>
                <w:szCs w:val="16"/>
                <w:lang w:bidi="en-US"/>
              </w:rPr>
              <w:t xml:space="preserve">          на 2020 год</w:t>
            </w:r>
          </w:p>
        </w:tc>
        <w:tc>
          <w:tcPr>
            <w:tcW w:w="748" w:type="pct"/>
            <w:tcBorders>
              <w:top w:val="single" w:sz="4" w:space="0" w:color="000000"/>
              <w:left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center"/>
              <w:rPr>
                <w:rFonts w:ascii="Arial" w:eastAsia="Lucida Sans Unicode" w:hAnsi="Arial" w:cs="Arial"/>
                <w:bCs/>
                <w:color w:val="000000"/>
                <w:sz w:val="16"/>
                <w:szCs w:val="16"/>
                <w:lang w:val="en-US" w:bidi="en-US"/>
              </w:rPr>
            </w:pPr>
            <w:r w:rsidRPr="00BE06C4">
              <w:rPr>
                <w:rFonts w:ascii="Arial" w:eastAsia="Lucida Sans Unicode" w:hAnsi="Arial" w:cs="Arial"/>
                <w:bCs/>
                <w:color w:val="000000"/>
                <w:sz w:val="16"/>
                <w:szCs w:val="16"/>
                <w:lang w:val="en-US" w:bidi="en-US"/>
              </w:rPr>
              <w:t xml:space="preserve">Сумма </w:t>
            </w:r>
            <w:r w:rsidRPr="00BE06C4">
              <w:rPr>
                <w:rFonts w:ascii="Arial" w:eastAsia="Lucida Sans Unicode" w:hAnsi="Arial" w:cs="Arial"/>
                <w:bCs/>
                <w:color w:val="000000"/>
                <w:sz w:val="16"/>
                <w:szCs w:val="16"/>
                <w:lang w:bidi="en-US"/>
              </w:rPr>
              <w:t xml:space="preserve">         на 2021 год</w:t>
            </w:r>
          </w:p>
        </w:tc>
        <w:tc>
          <w:tcPr>
            <w:tcW w:w="748" w:type="pct"/>
            <w:tcBorders>
              <w:top w:val="single" w:sz="4" w:space="0" w:color="000000"/>
              <w:left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center"/>
              <w:rPr>
                <w:rFonts w:ascii="Arial" w:eastAsia="Lucida Sans Unicode" w:hAnsi="Arial" w:cs="Arial"/>
                <w:bCs/>
                <w:color w:val="000000"/>
                <w:sz w:val="16"/>
                <w:szCs w:val="16"/>
                <w:lang w:val="en-US" w:bidi="en-US"/>
              </w:rPr>
            </w:pPr>
            <w:r w:rsidRPr="00BE06C4">
              <w:rPr>
                <w:rFonts w:ascii="Arial" w:eastAsia="Lucida Sans Unicode" w:hAnsi="Arial" w:cs="Arial"/>
                <w:bCs/>
                <w:color w:val="000000"/>
                <w:sz w:val="16"/>
                <w:szCs w:val="16"/>
                <w:lang w:val="en-US" w:bidi="en-US"/>
              </w:rPr>
              <w:t xml:space="preserve">Сумма </w:t>
            </w:r>
            <w:r w:rsidRPr="00BE06C4">
              <w:rPr>
                <w:rFonts w:ascii="Arial" w:eastAsia="Lucida Sans Unicode" w:hAnsi="Arial" w:cs="Arial"/>
                <w:bCs/>
                <w:color w:val="000000"/>
                <w:sz w:val="16"/>
                <w:szCs w:val="16"/>
                <w:lang w:bidi="en-US"/>
              </w:rPr>
              <w:t xml:space="preserve">           на 2022 год</w:t>
            </w:r>
          </w:p>
        </w:tc>
      </w:tr>
      <w:tr w:rsidR="00BE06C4" w:rsidRPr="00BE06C4" w:rsidTr="00BE06C4">
        <w:trPr>
          <w:trHeight w:val="20"/>
        </w:trPr>
        <w:tc>
          <w:tcPr>
            <w:tcW w:w="2754" w:type="pct"/>
            <w:tcBorders>
              <w:top w:val="single" w:sz="1" w:space="0" w:color="000000"/>
              <w:left w:val="single" w:sz="1" w:space="0" w:color="000000"/>
              <w:bottom w:val="single" w:sz="1"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 xml:space="preserve">Дотация на выравнивание бюджетной обеспеченности предоставляемая из бюджета муниципального района </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4891000,00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4539000,00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4630000,00</w:t>
            </w:r>
          </w:p>
        </w:tc>
      </w:tr>
      <w:tr w:rsidR="00BE06C4" w:rsidRPr="00BE06C4" w:rsidTr="00BE06C4">
        <w:trPr>
          <w:trHeight w:val="20"/>
        </w:trPr>
        <w:tc>
          <w:tcPr>
            <w:tcW w:w="2754" w:type="pct"/>
            <w:tcBorders>
              <w:top w:val="single" w:sz="1" w:space="0" w:color="000000"/>
              <w:left w:val="single" w:sz="1" w:space="0" w:color="000000"/>
              <w:bottom w:val="single" w:sz="1"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Субвенции, передаваемые  поселениям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31000,00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31000,00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31000,00</w:t>
            </w:r>
          </w:p>
        </w:tc>
      </w:tr>
      <w:tr w:rsidR="00BE06C4" w:rsidRPr="00BE06C4" w:rsidTr="00BE06C4">
        <w:trPr>
          <w:trHeight w:val="20"/>
        </w:trPr>
        <w:tc>
          <w:tcPr>
            <w:tcW w:w="2754" w:type="pct"/>
            <w:tcBorders>
              <w:top w:val="single" w:sz="1" w:space="0" w:color="000000"/>
              <w:left w:val="single" w:sz="1" w:space="0" w:color="000000"/>
              <w:bottom w:val="single" w:sz="1"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900000,00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900000,00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900000,00</w:t>
            </w:r>
          </w:p>
        </w:tc>
      </w:tr>
      <w:tr w:rsidR="00BE06C4" w:rsidRPr="00BE06C4" w:rsidTr="00BE06C4">
        <w:trPr>
          <w:trHeight w:val="20"/>
        </w:trPr>
        <w:tc>
          <w:tcPr>
            <w:tcW w:w="2754" w:type="pct"/>
            <w:tcBorders>
              <w:top w:val="single" w:sz="1" w:space="0" w:color="000000"/>
              <w:left w:val="single" w:sz="1" w:space="0" w:color="000000"/>
              <w:bottom w:val="single" w:sz="1"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Иные межбюджетные трансферты на  реализацию мероприятий по строительству (реконструкции), капитальному ремонту, ремонту и содержанию автомобильных дорог общего пользования местного значения, в том числе формирование муниципального дорожного фонда</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5000000,00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5000000,00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5000000,00</w:t>
            </w:r>
          </w:p>
        </w:tc>
      </w:tr>
      <w:tr w:rsidR="00BE06C4" w:rsidRPr="00BE06C4" w:rsidTr="00BE06C4">
        <w:trPr>
          <w:trHeight w:val="20"/>
        </w:trPr>
        <w:tc>
          <w:tcPr>
            <w:tcW w:w="2754" w:type="pct"/>
            <w:tcBorders>
              <w:top w:val="single" w:sz="1" w:space="0" w:color="000000"/>
              <w:left w:val="single" w:sz="1" w:space="0" w:color="000000"/>
              <w:bottom w:val="single" w:sz="4"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2340989,00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2415668,00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2533096,00</w:t>
            </w:r>
          </w:p>
        </w:tc>
      </w:tr>
      <w:tr w:rsidR="00BE06C4" w:rsidRPr="00BE06C4" w:rsidTr="00BE06C4">
        <w:trPr>
          <w:trHeight w:val="20"/>
        </w:trPr>
        <w:tc>
          <w:tcPr>
            <w:tcW w:w="2754" w:type="pct"/>
            <w:tcBorders>
              <w:top w:val="single" w:sz="1" w:space="0" w:color="000000"/>
              <w:left w:val="single" w:sz="1" w:space="0" w:color="000000"/>
              <w:bottom w:val="single" w:sz="4"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1284,00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1332,00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1386,00</w:t>
            </w:r>
          </w:p>
        </w:tc>
      </w:tr>
      <w:tr w:rsidR="00BE06C4" w:rsidRPr="00BE06C4" w:rsidTr="00BE06C4">
        <w:trPr>
          <w:trHeight w:val="20"/>
        </w:trPr>
        <w:tc>
          <w:tcPr>
            <w:tcW w:w="2754" w:type="pct"/>
            <w:tcBorders>
              <w:top w:val="single" w:sz="1" w:space="0" w:color="000000"/>
              <w:left w:val="single" w:sz="1" w:space="0" w:color="000000"/>
              <w:bottom w:val="single" w:sz="4"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color w:val="000000"/>
                <w:sz w:val="16"/>
                <w:szCs w:val="16"/>
                <w:lang w:bidi="en-US"/>
              </w:rPr>
            </w:pPr>
            <w:r w:rsidRPr="00BE06C4">
              <w:rPr>
                <w:rFonts w:ascii="Arial" w:eastAsia="Lucida Sans Unicode" w:hAnsi="Arial" w:cs="Arial"/>
                <w:color w:val="000000"/>
                <w:sz w:val="16"/>
                <w:szCs w:val="16"/>
                <w:lang w:bidi="en-US"/>
              </w:rPr>
              <w:t>Иные межбюджетные трансферты, передаваемые бюджетам поселений по передаче полномочий 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14400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14400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14400</w:t>
            </w:r>
          </w:p>
        </w:tc>
      </w:tr>
      <w:tr w:rsidR="00BE06C4" w:rsidRPr="00BE06C4" w:rsidTr="00BE06C4">
        <w:trPr>
          <w:trHeight w:val="20"/>
        </w:trPr>
        <w:tc>
          <w:tcPr>
            <w:tcW w:w="2754" w:type="pct"/>
            <w:tcBorders>
              <w:top w:val="single" w:sz="4" w:space="0" w:color="000000"/>
              <w:left w:val="single" w:sz="4" w:space="0" w:color="000000"/>
              <w:bottom w:val="single" w:sz="4" w:space="0" w:color="000000"/>
            </w:tcBorders>
          </w:tcPr>
          <w:p w:rsidR="00BE06C4" w:rsidRPr="00BE06C4" w:rsidRDefault="00BE06C4" w:rsidP="00BE06C4">
            <w:pPr>
              <w:widowControl w:val="0"/>
              <w:suppressAutoHyphens/>
              <w:autoSpaceDE w:val="0"/>
              <w:snapToGrid w:val="0"/>
              <w:spacing w:after="0" w:line="240" w:lineRule="auto"/>
              <w:rPr>
                <w:rFonts w:ascii="Arial" w:eastAsia="Lucida Sans Unicode" w:hAnsi="Arial" w:cs="Arial"/>
                <w:bCs/>
                <w:color w:val="000000"/>
                <w:sz w:val="16"/>
                <w:szCs w:val="16"/>
                <w:lang w:val="en-US" w:bidi="en-US"/>
              </w:rPr>
            </w:pPr>
            <w:r w:rsidRPr="00BE06C4">
              <w:rPr>
                <w:rFonts w:ascii="Arial" w:eastAsia="Lucida Sans Unicode" w:hAnsi="Arial" w:cs="Arial"/>
                <w:bCs/>
                <w:color w:val="000000"/>
                <w:sz w:val="16"/>
                <w:szCs w:val="16"/>
                <w:lang w:val="en-US" w:bidi="en-US"/>
              </w:rPr>
              <w:t>Итого</w:t>
            </w:r>
          </w:p>
        </w:tc>
        <w:tc>
          <w:tcPr>
            <w:tcW w:w="749"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13178673,00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12901400,00</w:t>
            </w:r>
          </w:p>
        </w:tc>
        <w:tc>
          <w:tcPr>
            <w:tcW w:w="748" w:type="pct"/>
            <w:tcBorders>
              <w:top w:val="single" w:sz="4" w:space="0" w:color="000000"/>
              <w:left w:val="single" w:sz="4" w:space="0" w:color="000000"/>
              <w:bottom w:val="single" w:sz="4" w:space="0" w:color="000000"/>
              <w:right w:val="single" w:sz="4" w:space="0" w:color="000000"/>
            </w:tcBorders>
          </w:tcPr>
          <w:p w:rsidR="00BE06C4" w:rsidRPr="00BE06C4" w:rsidRDefault="00BE06C4" w:rsidP="00BE06C4">
            <w:pPr>
              <w:widowControl w:val="0"/>
              <w:suppressAutoHyphens/>
              <w:autoSpaceDE w:val="0"/>
              <w:snapToGrid w:val="0"/>
              <w:spacing w:after="0" w:line="240" w:lineRule="auto"/>
              <w:jc w:val="right"/>
              <w:rPr>
                <w:rFonts w:ascii="Arial" w:eastAsia="Lucida Sans Unicode" w:hAnsi="Arial" w:cs="Arial"/>
                <w:bCs/>
                <w:color w:val="000000"/>
                <w:sz w:val="16"/>
                <w:szCs w:val="16"/>
                <w:lang w:bidi="en-US"/>
              </w:rPr>
            </w:pPr>
            <w:r w:rsidRPr="00BE06C4">
              <w:rPr>
                <w:rFonts w:ascii="Arial" w:eastAsia="Lucida Sans Unicode" w:hAnsi="Arial" w:cs="Arial"/>
                <w:bCs/>
                <w:color w:val="000000"/>
                <w:sz w:val="16"/>
                <w:szCs w:val="16"/>
                <w:lang w:bidi="en-US"/>
              </w:rPr>
              <w:t>13109882,00</w:t>
            </w:r>
          </w:p>
        </w:tc>
      </w:tr>
    </w:tbl>
    <w:p w:rsidR="00BE06C4" w:rsidRPr="00BE06C4" w:rsidRDefault="00BE06C4" w:rsidP="00BE06C4">
      <w:pPr>
        <w:widowControl w:val="0"/>
        <w:suppressAutoHyphens/>
        <w:spacing w:after="0" w:line="240" w:lineRule="auto"/>
        <w:rPr>
          <w:rFonts w:ascii="Arial" w:eastAsia="Lucida Sans Unicode" w:hAnsi="Arial" w:cs="Arial"/>
          <w:color w:val="000000"/>
          <w:sz w:val="16"/>
          <w:szCs w:val="16"/>
          <w:lang w:val="en-US" w:bidi="en-US"/>
        </w:rPr>
      </w:pPr>
    </w:p>
    <w:tbl>
      <w:tblPr>
        <w:tblW w:w="5000" w:type="pct"/>
        <w:tblLayout w:type="fixed"/>
        <w:tblCellMar>
          <w:left w:w="28" w:type="dxa"/>
          <w:right w:w="28" w:type="dxa"/>
        </w:tblCellMar>
        <w:tblLook w:val="04A0"/>
      </w:tblPr>
      <w:tblGrid>
        <w:gridCol w:w="1446"/>
        <w:gridCol w:w="425"/>
        <w:gridCol w:w="425"/>
        <w:gridCol w:w="458"/>
        <w:gridCol w:w="424"/>
        <w:gridCol w:w="427"/>
        <w:gridCol w:w="424"/>
        <w:gridCol w:w="427"/>
        <w:gridCol w:w="424"/>
        <w:gridCol w:w="424"/>
        <w:gridCol w:w="424"/>
        <w:gridCol w:w="424"/>
        <w:gridCol w:w="424"/>
        <w:gridCol w:w="422"/>
        <w:gridCol w:w="422"/>
        <w:gridCol w:w="424"/>
        <w:gridCol w:w="422"/>
        <w:gridCol w:w="554"/>
        <w:gridCol w:w="577"/>
        <w:gridCol w:w="418"/>
        <w:gridCol w:w="424"/>
        <w:gridCol w:w="532"/>
      </w:tblGrid>
      <w:tr w:rsidR="008F18C5" w:rsidRPr="008F18C5" w:rsidTr="008F18C5">
        <w:trPr>
          <w:trHeight w:val="20"/>
        </w:trPr>
        <w:tc>
          <w:tcPr>
            <w:tcW w:w="5000" w:type="pct"/>
            <w:gridSpan w:val="22"/>
            <w:tcBorders>
              <w:top w:val="nil"/>
              <w:left w:val="nil"/>
              <w:bottom w:val="nil"/>
              <w:right w:val="nil"/>
            </w:tcBorders>
            <w:shd w:val="clear" w:color="auto" w:fill="auto"/>
            <w:vAlign w:val="center"/>
            <w:hideMark/>
          </w:tcPr>
          <w:p w:rsidR="008F18C5" w:rsidRPr="008F18C5" w:rsidRDefault="008F18C5" w:rsidP="008F18C5">
            <w:pPr>
              <w:spacing w:after="0" w:line="240" w:lineRule="auto"/>
              <w:jc w:val="right"/>
              <w:rPr>
                <w:rFonts w:ascii="Arial" w:eastAsia="Times New Roman" w:hAnsi="Arial" w:cs="Arial"/>
                <w:sz w:val="16"/>
                <w:szCs w:val="16"/>
                <w:lang w:eastAsia="ru-RU"/>
              </w:rPr>
            </w:pPr>
            <w:r w:rsidRPr="008F18C5">
              <w:rPr>
                <w:rFonts w:ascii="Arial" w:eastAsia="Times New Roman" w:hAnsi="Arial" w:cs="Arial"/>
                <w:sz w:val="16"/>
                <w:szCs w:val="16"/>
                <w:lang w:eastAsia="ru-RU"/>
              </w:rPr>
              <w:t xml:space="preserve">Приложение № 11 </w:t>
            </w:r>
            <w:r w:rsidRPr="008F18C5">
              <w:rPr>
                <w:rFonts w:ascii="Arial" w:eastAsia="Times New Roman" w:hAnsi="Arial" w:cs="Arial"/>
                <w:sz w:val="16"/>
                <w:szCs w:val="16"/>
                <w:lang w:eastAsia="ru-RU"/>
              </w:rPr>
              <w:br/>
              <w:t>к решению Собрания депутатов</w:t>
            </w:r>
            <w:r w:rsidRPr="008F18C5">
              <w:rPr>
                <w:rFonts w:ascii="Arial" w:eastAsia="Times New Roman" w:hAnsi="Arial" w:cs="Arial"/>
                <w:sz w:val="16"/>
                <w:szCs w:val="16"/>
                <w:lang w:eastAsia="ru-RU"/>
              </w:rPr>
              <w:br/>
              <w:t xml:space="preserve"> № 83  от 19.12. 2019 года  </w:t>
            </w:r>
          </w:p>
        </w:tc>
      </w:tr>
      <w:tr w:rsidR="008F18C5" w:rsidRPr="008F18C5" w:rsidTr="008F18C5">
        <w:trPr>
          <w:trHeight w:val="210"/>
        </w:trPr>
        <w:tc>
          <w:tcPr>
            <w:tcW w:w="5000" w:type="pct"/>
            <w:gridSpan w:val="22"/>
            <w:vMerge w:val="restart"/>
            <w:tcBorders>
              <w:top w:val="nil"/>
              <w:left w:val="nil"/>
              <w:bottom w:val="nil"/>
              <w:right w:val="nil"/>
            </w:tcBorders>
            <w:shd w:val="clear" w:color="auto" w:fill="auto"/>
            <w:vAlign w:val="center"/>
            <w:hideMark/>
          </w:tcPr>
          <w:p w:rsid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xml:space="preserve">Распределение межбюджетных трансфертов, передаваемых бюджетам поселений Макарьевского </w:t>
            </w:r>
          </w:p>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муниципального района из  бюджета Макарьевского муниципального района на 2020 год и  на плановый период 2021 и 2022 годов</w:t>
            </w:r>
          </w:p>
        </w:tc>
      </w:tr>
      <w:tr w:rsidR="008F18C5" w:rsidRPr="008F18C5" w:rsidTr="008F18C5">
        <w:trPr>
          <w:trHeight w:val="210"/>
        </w:trPr>
        <w:tc>
          <w:tcPr>
            <w:tcW w:w="5000" w:type="pct"/>
            <w:gridSpan w:val="22"/>
            <w:vMerge/>
            <w:tcBorders>
              <w:top w:val="nil"/>
              <w:left w:val="nil"/>
              <w:bottom w:val="nil"/>
              <w:right w:val="nil"/>
            </w:tcBorders>
            <w:vAlign w:val="center"/>
            <w:hideMark/>
          </w:tcPr>
          <w:p w:rsidR="008F18C5" w:rsidRPr="008F18C5" w:rsidRDefault="008F18C5" w:rsidP="008F18C5">
            <w:pPr>
              <w:spacing w:after="0" w:line="240" w:lineRule="auto"/>
              <w:rPr>
                <w:rFonts w:ascii="Arial" w:eastAsia="Times New Roman" w:hAnsi="Arial" w:cs="Arial"/>
                <w:sz w:val="16"/>
                <w:szCs w:val="16"/>
                <w:lang w:eastAsia="ru-RU"/>
              </w:rPr>
            </w:pPr>
          </w:p>
        </w:tc>
      </w:tr>
      <w:tr w:rsidR="008F18C5" w:rsidRPr="008F18C5" w:rsidTr="008F18C5">
        <w:trPr>
          <w:trHeight w:val="20"/>
        </w:trPr>
        <w:tc>
          <w:tcPr>
            <w:tcW w:w="5000" w:type="pct"/>
            <w:gridSpan w:val="22"/>
            <w:tcBorders>
              <w:top w:val="nil"/>
              <w:left w:val="nil"/>
              <w:bottom w:val="single" w:sz="4" w:space="0" w:color="000000"/>
              <w:right w:val="nil"/>
            </w:tcBorders>
            <w:shd w:val="clear" w:color="auto" w:fill="auto"/>
            <w:vAlign w:val="center"/>
            <w:hideMark/>
          </w:tcPr>
          <w:p w:rsidR="008F18C5" w:rsidRPr="008F18C5" w:rsidRDefault="008F18C5" w:rsidP="008F18C5">
            <w:pPr>
              <w:spacing w:after="0" w:line="240" w:lineRule="auto"/>
              <w:jc w:val="right"/>
              <w:rPr>
                <w:rFonts w:ascii="Arial" w:eastAsia="Times New Roman" w:hAnsi="Arial" w:cs="Arial"/>
                <w:sz w:val="16"/>
                <w:szCs w:val="16"/>
                <w:lang w:eastAsia="ru-RU"/>
              </w:rPr>
            </w:pPr>
            <w:r w:rsidRPr="008F18C5">
              <w:rPr>
                <w:rFonts w:ascii="Arial" w:eastAsia="Times New Roman" w:hAnsi="Arial" w:cs="Arial"/>
                <w:sz w:val="16"/>
                <w:szCs w:val="16"/>
                <w:lang w:eastAsia="ru-RU"/>
              </w:rPr>
              <w:t>рублей</w:t>
            </w:r>
          </w:p>
        </w:tc>
      </w:tr>
      <w:tr w:rsidR="008F18C5" w:rsidRPr="008F18C5" w:rsidTr="00FD3CF0">
        <w:trPr>
          <w:trHeight w:val="210"/>
        </w:trPr>
        <w:tc>
          <w:tcPr>
            <w:tcW w:w="671"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60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xml:space="preserve">Дотация на выравнивание бюджетной обеспеченности  поселений из бюджета муниципального района </w:t>
            </w:r>
          </w:p>
        </w:tc>
        <w:tc>
          <w:tcPr>
            <w:tcW w:w="59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59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Иные межбюджетные трансферты на  реализацию мероприятий по строительству (реконструкции), капитальному ремонту, ремонту и содержанию автомобильных дорог общего пользования местного значения, в том числе формирование муниципального дорожного фонда</w:t>
            </w:r>
          </w:p>
        </w:tc>
        <w:tc>
          <w:tcPr>
            <w:tcW w:w="590"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Субвенции, передаваемые  поселениям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w:t>
            </w:r>
          </w:p>
        </w:tc>
        <w:tc>
          <w:tcPr>
            <w:tcW w:w="589"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721" w:type="pct"/>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639"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Иные межбюджетные трансферты, передаваемые бюджетам поселений по передаче полномочий 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tc>
      </w:tr>
      <w:tr w:rsidR="008F18C5" w:rsidRPr="008F18C5" w:rsidTr="00FD3CF0">
        <w:trPr>
          <w:trHeight w:val="210"/>
        </w:trPr>
        <w:tc>
          <w:tcPr>
            <w:tcW w:w="671" w:type="pct"/>
            <w:vMerge/>
            <w:tcBorders>
              <w:top w:val="nil"/>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color w:val="000000"/>
                <w:sz w:val="16"/>
                <w:szCs w:val="16"/>
                <w:lang w:eastAsia="ru-RU"/>
              </w:rPr>
            </w:pPr>
          </w:p>
        </w:tc>
        <w:tc>
          <w:tcPr>
            <w:tcW w:w="606" w:type="pct"/>
            <w:gridSpan w:val="3"/>
            <w:vMerge/>
            <w:tcBorders>
              <w:top w:val="single" w:sz="4" w:space="0" w:color="000000"/>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color w:val="000000"/>
                <w:sz w:val="16"/>
                <w:szCs w:val="16"/>
                <w:lang w:eastAsia="ru-RU"/>
              </w:rPr>
            </w:pPr>
          </w:p>
        </w:tc>
        <w:tc>
          <w:tcPr>
            <w:tcW w:w="592" w:type="pct"/>
            <w:gridSpan w:val="3"/>
            <w:vMerge/>
            <w:tcBorders>
              <w:top w:val="single" w:sz="4" w:space="0" w:color="000000"/>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sz w:val="16"/>
                <w:szCs w:val="16"/>
                <w:lang w:eastAsia="ru-RU"/>
              </w:rPr>
            </w:pPr>
          </w:p>
        </w:tc>
        <w:tc>
          <w:tcPr>
            <w:tcW w:w="592" w:type="pct"/>
            <w:gridSpan w:val="3"/>
            <w:vMerge/>
            <w:tcBorders>
              <w:top w:val="single" w:sz="4" w:space="0" w:color="000000"/>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sz w:val="16"/>
                <w:szCs w:val="16"/>
                <w:lang w:eastAsia="ru-RU"/>
              </w:rPr>
            </w:pPr>
          </w:p>
        </w:tc>
        <w:tc>
          <w:tcPr>
            <w:tcW w:w="590" w:type="pct"/>
            <w:gridSpan w:val="3"/>
            <w:vMerge/>
            <w:tcBorders>
              <w:top w:val="single" w:sz="4" w:space="0" w:color="000000"/>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color w:val="000000"/>
                <w:sz w:val="16"/>
                <w:szCs w:val="16"/>
                <w:lang w:eastAsia="ru-RU"/>
              </w:rPr>
            </w:pPr>
          </w:p>
        </w:tc>
        <w:tc>
          <w:tcPr>
            <w:tcW w:w="589" w:type="pct"/>
            <w:gridSpan w:val="3"/>
            <w:vMerge/>
            <w:tcBorders>
              <w:top w:val="single" w:sz="4" w:space="0" w:color="000000"/>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sz w:val="16"/>
                <w:szCs w:val="16"/>
                <w:lang w:eastAsia="ru-RU"/>
              </w:rPr>
            </w:pPr>
          </w:p>
        </w:tc>
        <w:tc>
          <w:tcPr>
            <w:tcW w:w="721" w:type="pct"/>
            <w:gridSpan w:val="3"/>
            <w:vMerge/>
            <w:tcBorders>
              <w:top w:val="single" w:sz="4" w:space="0" w:color="000000"/>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sz w:val="16"/>
                <w:szCs w:val="16"/>
                <w:lang w:eastAsia="ru-RU"/>
              </w:rPr>
            </w:pPr>
          </w:p>
        </w:tc>
        <w:tc>
          <w:tcPr>
            <w:tcW w:w="639" w:type="pct"/>
            <w:gridSpan w:val="3"/>
            <w:vMerge/>
            <w:tcBorders>
              <w:top w:val="single" w:sz="4" w:space="0" w:color="000000"/>
              <w:left w:val="single" w:sz="4" w:space="0" w:color="000000"/>
              <w:bottom w:val="single" w:sz="4" w:space="0" w:color="000000"/>
              <w:right w:val="single" w:sz="4" w:space="0" w:color="000000"/>
            </w:tcBorders>
            <w:vAlign w:val="center"/>
            <w:hideMark/>
          </w:tcPr>
          <w:p w:rsidR="008F18C5" w:rsidRPr="008F18C5" w:rsidRDefault="008F18C5" w:rsidP="008F18C5">
            <w:pPr>
              <w:spacing w:after="0" w:line="240" w:lineRule="auto"/>
              <w:rPr>
                <w:rFonts w:ascii="Arial" w:eastAsia="Times New Roman" w:hAnsi="Arial" w:cs="Arial"/>
                <w:sz w:val="16"/>
                <w:szCs w:val="16"/>
                <w:lang w:eastAsia="ru-RU"/>
              </w:rPr>
            </w:pP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2020 год</w:t>
            </w:r>
          </w:p>
        </w:tc>
        <w:tc>
          <w:tcPr>
            <w:tcW w:w="19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2021 год</w:t>
            </w:r>
          </w:p>
        </w:tc>
        <w:tc>
          <w:tcPr>
            <w:tcW w:w="212" w:type="pct"/>
            <w:tcBorders>
              <w:top w:val="nil"/>
              <w:left w:val="nil"/>
              <w:bottom w:val="single" w:sz="4" w:space="0" w:color="000000"/>
              <w:right w:val="single" w:sz="4" w:space="0" w:color="000000"/>
            </w:tcBorders>
            <w:shd w:val="clear" w:color="auto" w:fill="auto"/>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2022 год</w:t>
            </w:r>
          </w:p>
        </w:tc>
        <w:tc>
          <w:tcPr>
            <w:tcW w:w="19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2020 год</w:t>
            </w:r>
          </w:p>
        </w:tc>
        <w:tc>
          <w:tcPr>
            <w:tcW w:w="198"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2021 год</w:t>
            </w:r>
          </w:p>
        </w:tc>
        <w:tc>
          <w:tcPr>
            <w:tcW w:w="197" w:type="pct"/>
            <w:tcBorders>
              <w:top w:val="nil"/>
              <w:left w:val="nil"/>
              <w:bottom w:val="single" w:sz="4" w:space="0" w:color="000000"/>
              <w:right w:val="single" w:sz="4" w:space="0" w:color="000000"/>
            </w:tcBorders>
            <w:shd w:val="clear" w:color="auto" w:fill="auto"/>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2022 год</w:t>
            </w:r>
          </w:p>
        </w:tc>
        <w:tc>
          <w:tcPr>
            <w:tcW w:w="198"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2020 год</w:t>
            </w:r>
          </w:p>
        </w:tc>
        <w:tc>
          <w:tcPr>
            <w:tcW w:w="19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2021 год</w:t>
            </w:r>
          </w:p>
        </w:tc>
        <w:tc>
          <w:tcPr>
            <w:tcW w:w="197" w:type="pct"/>
            <w:tcBorders>
              <w:top w:val="nil"/>
              <w:left w:val="nil"/>
              <w:bottom w:val="single" w:sz="4" w:space="0" w:color="000000"/>
              <w:right w:val="single" w:sz="4" w:space="0" w:color="000000"/>
            </w:tcBorders>
            <w:shd w:val="clear" w:color="auto" w:fill="auto"/>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2022 год</w:t>
            </w:r>
          </w:p>
        </w:tc>
        <w:tc>
          <w:tcPr>
            <w:tcW w:w="19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2020 год</w:t>
            </w:r>
          </w:p>
        </w:tc>
        <w:tc>
          <w:tcPr>
            <w:tcW w:w="19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2021 год</w:t>
            </w:r>
          </w:p>
        </w:tc>
        <w:tc>
          <w:tcPr>
            <w:tcW w:w="197" w:type="pct"/>
            <w:tcBorders>
              <w:top w:val="nil"/>
              <w:left w:val="nil"/>
              <w:bottom w:val="single" w:sz="4" w:space="0" w:color="000000"/>
              <w:right w:val="single" w:sz="4" w:space="0" w:color="000000"/>
            </w:tcBorders>
            <w:shd w:val="clear" w:color="auto" w:fill="auto"/>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2022 год</w:t>
            </w:r>
          </w:p>
        </w:tc>
        <w:tc>
          <w:tcPr>
            <w:tcW w:w="196"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2020 год</w:t>
            </w:r>
          </w:p>
        </w:tc>
        <w:tc>
          <w:tcPr>
            <w:tcW w:w="196"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2021 год</w:t>
            </w:r>
          </w:p>
        </w:tc>
        <w:tc>
          <w:tcPr>
            <w:tcW w:w="197" w:type="pct"/>
            <w:tcBorders>
              <w:top w:val="nil"/>
              <w:left w:val="nil"/>
              <w:bottom w:val="single" w:sz="4" w:space="0" w:color="000000"/>
              <w:right w:val="single" w:sz="4" w:space="0" w:color="000000"/>
            </w:tcBorders>
            <w:shd w:val="clear" w:color="auto" w:fill="auto"/>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2022 год</w:t>
            </w:r>
          </w:p>
        </w:tc>
        <w:tc>
          <w:tcPr>
            <w:tcW w:w="196"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2020 год</w:t>
            </w:r>
          </w:p>
        </w:tc>
        <w:tc>
          <w:tcPr>
            <w:tcW w:w="25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2021 год</w:t>
            </w:r>
          </w:p>
        </w:tc>
        <w:tc>
          <w:tcPr>
            <w:tcW w:w="268" w:type="pct"/>
            <w:tcBorders>
              <w:top w:val="nil"/>
              <w:left w:val="nil"/>
              <w:bottom w:val="single" w:sz="4" w:space="0" w:color="000000"/>
              <w:right w:val="single" w:sz="4" w:space="0" w:color="000000"/>
            </w:tcBorders>
            <w:shd w:val="clear" w:color="auto" w:fill="auto"/>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2022 год</w:t>
            </w:r>
          </w:p>
        </w:tc>
        <w:tc>
          <w:tcPr>
            <w:tcW w:w="194"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2020 год</w:t>
            </w:r>
          </w:p>
        </w:tc>
        <w:tc>
          <w:tcPr>
            <w:tcW w:w="197" w:type="pct"/>
            <w:tcBorders>
              <w:top w:val="nil"/>
              <w:left w:val="nil"/>
              <w:bottom w:val="single" w:sz="4" w:space="0" w:color="000000"/>
              <w:right w:val="single" w:sz="4" w:space="0" w:color="000000"/>
            </w:tcBorders>
            <w:shd w:val="clear" w:color="auto" w:fill="auto"/>
            <w:noWrap/>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2021 год</w:t>
            </w:r>
          </w:p>
        </w:tc>
        <w:tc>
          <w:tcPr>
            <w:tcW w:w="248" w:type="pct"/>
            <w:tcBorders>
              <w:top w:val="nil"/>
              <w:left w:val="nil"/>
              <w:bottom w:val="single" w:sz="4" w:space="0" w:color="000000"/>
              <w:right w:val="single" w:sz="4" w:space="0" w:color="000000"/>
            </w:tcBorders>
            <w:shd w:val="clear" w:color="auto" w:fill="auto"/>
            <w:vAlign w:val="center"/>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2022 год</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г.Макарьев</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900000</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900000</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5000000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5000000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5000000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15900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15900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15900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0</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0</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0</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0</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Горчухинское сел.поселение</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6200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6200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6200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400437</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416455</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433113</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214</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222</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231</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lastRenderedPageBreak/>
              <w:t>Нежитинское сел.поселение</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741100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687900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701600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348646</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362591</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377095</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214</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222</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231</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Николо-Макаровское сел.посел</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880000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816600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833000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1300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1300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1300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210324</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218737</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227487</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214</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222</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231</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Тимошинское сел.поселение</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753600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699500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713500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600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113689</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118236</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122966</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214</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222</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231</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Унженское сел.поселение</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1286900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1194200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1218200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2900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2900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2900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705134</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734379</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763754</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214</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222</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231</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Усть-Нейское сел.поселение</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1229400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right"/>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1140800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1163700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3200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3200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3200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562759</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565270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608681</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214</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222</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231</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2400</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не распределенные</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sz w:val="16"/>
                <w:szCs w:val="16"/>
                <w:lang w:eastAsia="ru-RU"/>
              </w:rPr>
            </w:pPr>
            <w:r w:rsidRPr="008F18C5">
              <w:rPr>
                <w:rFonts w:ascii="Arial" w:eastAsia="Times New Roman" w:hAnsi="Arial" w:cs="Arial"/>
                <w:sz w:val="16"/>
                <w:szCs w:val="16"/>
                <w:lang w:eastAsia="ru-RU"/>
              </w:rPr>
              <w:t> </w:t>
            </w:r>
          </w:p>
        </w:tc>
      </w:tr>
      <w:tr w:rsidR="008F18C5" w:rsidRPr="008F18C5" w:rsidTr="00FD3CF0">
        <w:trPr>
          <w:trHeight w:val="20"/>
        </w:trPr>
        <w:tc>
          <w:tcPr>
            <w:tcW w:w="671" w:type="pct"/>
            <w:tcBorders>
              <w:top w:val="nil"/>
              <w:left w:val="single" w:sz="4" w:space="0" w:color="000000"/>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ИТОГО</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4891000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4539000</w:t>
            </w:r>
          </w:p>
        </w:tc>
        <w:tc>
          <w:tcPr>
            <w:tcW w:w="212"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4630000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900000</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900000</w:t>
            </w:r>
          </w:p>
        </w:tc>
        <w:tc>
          <w:tcPr>
            <w:tcW w:w="19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5000000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5000000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5000000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31000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31000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31000</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2340989</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2415668</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2533096</w:t>
            </w:r>
          </w:p>
        </w:tc>
        <w:tc>
          <w:tcPr>
            <w:tcW w:w="196"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1284</w:t>
            </w:r>
          </w:p>
        </w:tc>
        <w:tc>
          <w:tcPr>
            <w:tcW w:w="25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1332</w:t>
            </w:r>
          </w:p>
        </w:tc>
        <w:tc>
          <w:tcPr>
            <w:tcW w:w="26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1386</w:t>
            </w:r>
          </w:p>
        </w:tc>
        <w:tc>
          <w:tcPr>
            <w:tcW w:w="194"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14400</w:t>
            </w:r>
          </w:p>
        </w:tc>
        <w:tc>
          <w:tcPr>
            <w:tcW w:w="197"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14400</w:t>
            </w:r>
          </w:p>
        </w:tc>
        <w:tc>
          <w:tcPr>
            <w:tcW w:w="248" w:type="pct"/>
            <w:tcBorders>
              <w:top w:val="nil"/>
              <w:left w:val="nil"/>
              <w:bottom w:val="single" w:sz="4" w:space="0" w:color="000000"/>
              <w:right w:val="single" w:sz="4" w:space="0" w:color="000000"/>
            </w:tcBorders>
            <w:shd w:val="clear" w:color="auto" w:fill="auto"/>
            <w:noWrap/>
            <w:vAlign w:val="bottom"/>
            <w:hideMark/>
          </w:tcPr>
          <w:p w:rsidR="008F18C5" w:rsidRPr="008F18C5" w:rsidRDefault="008F18C5" w:rsidP="008F18C5">
            <w:pPr>
              <w:spacing w:after="0" w:line="240" w:lineRule="auto"/>
              <w:jc w:val="center"/>
              <w:rPr>
                <w:rFonts w:ascii="Arial" w:eastAsia="Times New Roman" w:hAnsi="Arial" w:cs="Arial"/>
                <w:color w:val="000000"/>
                <w:sz w:val="16"/>
                <w:szCs w:val="16"/>
                <w:lang w:eastAsia="ru-RU"/>
              </w:rPr>
            </w:pPr>
            <w:r w:rsidRPr="008F18C5">
              <w:rPr>
                <w:rFonts w:ascii="Arial" w:eastAsia="Times New Roman" w:hAnsi="Arial" w:cs="Arial"/>
                <w:color w:val="000000"/>
                <w:sz w:val="16"/>
                <w:szCs w:val="16"/>
                <w:lang w:eastAsia="ru-RU"/>
              </w:rPr>
              <w:t>14400</w:t>
            </w:r>
          </w:p>
        </w:tc>
      </w:tr>
    </w:tbl>
    <w:p w:rsidR="008F18C5" w:rsidRPr="00FD3CF0" w:rsidRDefault="008F18C5" w:rsidP="008F18C5">
      <w:pPr>
        <w:spacing w:after="0" w:line="240" w:lineRule="auto"/>
        <w:rPr>
          <w:rFonts w:ascii="Arial" w:hAnsi="Arial" w:cs="Arial"/>
          <w:sz w:val="16"/>
          <w:szCs w:val="16"/>
        </w:rPr>
      </w:pPr>
    </w:p>
    <w:tbl>
      <w:tblPr>
        <w:tblW w:w="5000" w:type="pct"/>
        <w:tblLayout w:type="fixed"/>
        <w:tblCellMar>
          <w:left w:w="28" w:type="dxa"/>
          <w:right w:w="28" w:type="dxa"/>
        </w:tblCellMar>
        <w:tblLook w:val="04A0"/>
      </w:tblPr>
      <w:tblGrid>
        <w:gridCol w:w="535"/>
        <w:gridCol w:w="2820"/>
        <w:gridCol w:w="872"/>
        <w:gridCol w:w="853"/>
        <w:gridCol w:w="1237"/>
        <w:gridCol w:w="799"/>
        <w:gridCol w:w="1034"/>
        <w:gridCol w:w="1079"/>
        <w:gridCol w:w="773"/>
        <w:gridCol w:w="769"/>
      </w:tblGrid>
      <w:tr w:rsidR="004854CB" w:rsidRPr="004854CB" w:rsidTr="004854CB">
        <w:trPr>
          <w:trHeight w:val="20"/>
        </w:trPr>
        <w:tc>
          <w:tcPr>
            <w:tcW w:w="5000" w:type="pct"/>
            <w:gridSpan w:val="10"/>
            <w:tcBorders>
              <w:top w:val="nil"/>
              <w:left w:val="nil"/>
              <w:bottom w:val="nil"/>
              <w:right w:val="nil"/>
            </w:tcBorders>
            <w:shd w:val="clear" w:color="auto" w:fill="auto"/>
            <w:vAlign w:val="center"/>
            <w:hideMark/>
          </w:tcPr>
          <w:p w:rsidR="004854CB" w:rsidRPr="004854CB" w:rsidRDefault="004854CB" w:rsidP="004854CB">
            <w:pPr>
              <w:spacing w:after="0" w:line="240" w:lineRule="auto"/>
              <w:jc w:val="right"/>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Приложение № 12 </w:t>
            </w:r>
            <w:r w:rsidRPr="004854CB">
              <w:rPr>
                <w:rFonts w:ascii="Arial" w:eastAsia="Times New Roman" w:hAnsi="Arial" w:cs="Arial"/>
                <w:sz w:val="16"/>
                <w:szCs w:val="16"/>
                <w:lang w:eastAsia="ru-RU"/>
              </w:rPr>
              <w:br/>
              <w:t xml:space="preserve">к решению Собрания депутатов </w:t>
            </w:r>
            <w:r w:rsidRPr="004854CB">
              <w:rPr>
                <w:rFonts w:ascii="Arial" w:eastAsia="Times New Roman" w:hAnsi="Arial" w:cs="Arial"/>
                <w:sz w:val="16"/>
                <w:szCs w:val="16"/>
                <w:lang w:eastAsia="ru-RU"/>
              </w:rPr>
              <w:br/>
              <w:t>№ 83  от 19.12. 2019 года</w:t>
            </w:r>
          </w:p>
        </w:tc>
      </w:tr>
      <w:tr w:rsidR="004854CB" w:rsidRPr="004854CB" w:rsidTr="004854CB">
        <w:trPr>
          <w:trHeight w:val="20"/>
        </w:trPr>
        <w:tc>
          <w:tcPr>
            <w:tcW w:w="5000" w:type="pct"/>
            <w:gridSpan w:val="10"/>
            <w:tcBorders>
              <w:top w:val="nil"/>
              <w:left w:val="nil"/>
              <w:bottom w:val="nil"/>
              <w:right w:val="nil"/>
            </w:tcBorders>
            <w:shd w:val="clear" w:color="auto" w:fill="auto"/>
            <w:vAlign w:val="bottom"/>
            <w:hideMark/>
          </w:tcPr>
          <w:p w:rsid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Распределение бюджетных ассигнований на реализацию мероприятий </w:t>
            </w:r>
          </w:p>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по  муниципальным программам</w:t>
            </w:r>
            <w:r>
              <w:rPr>
                <w:rFonts w:ascii="Arial" w:eastAsia="Times New Roman" w:hAnsi="Arial" w:cs="Arial"/>
                <w:sz w:val="16"/>
                <w:szCs w:val="16"/>
                <w:lang w:eastAsia="ru-RU"/>
              </w:rPr>
              <w:t xml:space="preserve"> </w:t>
            </w:r>
            <w:r w:rsidRPr="004854CB">
              <w:rPr>
                <w:rFonts w:ascii="Arial" w:eastAsia="Times New Roman" w:hAnsi="Arial" w:cs="Arial"/>
                <w:sz w:val="16"/>
                <w:szCs w:val="16"/>
                <w:lang w:eastAsia="ru-RU"/>
              </w:rPr>
              <w:t xml:space="preserve"> на 2020 год и  на плановый период 2021 и 2022 годов (средства местного бюджета)</w:t>
            </w:r>
          </w:p>
        </w:tc>
      </w:tr>
      <w:tr w:rsidR="004854CB" w:rsidRPr="004854CB" w:rsidTr="004854CB">
        <w:trPr>
          <w:trHeight w:val="20"/>
        </w:trPr>
        <w:tc>
          <w:tcPr>
            <w:tcW w:w="5000" w:type="pct"/>
            <w:gridSpan w:val="10"/>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right"/>
              <w:rPr>
                <w:rFonts w:ascii="Arial" w:eastAsia="Times New Roman" w:hAnsi="Arial" w:cs="Arial"/>
                <w:sz w:val="16"/>
                <w:szCs w:val="16"/>
                <w:lang w:eastAsia="ru-RU"/>
              </w:rPr>
            </w:pPr>
            <w:r w:rsidRPr="004854CB">
              <w:rPr>
                <w:rFonts w:ascii="Arial" w:eastAsia="Times New Roman" w:hAnsi="Arial" w:cs="Arial"/>
                <w:sz w:val="16"/>
                <w:szCs w:val="16"/>
                <w:lang w:eastAsia="ru-RU"/>
              </w:rPr>
              <w:t>рублей</w:t>
            </w:r>
          </w:p>
        </w:tc>
      </w:tr>
      <w:tr w:rsidR="004854CB" w:rsidRPr="004854CB" w:rsidTr="004854CB">
        <w:trPr>
          <w:trHeight w:val="20"/>
        </w:trPr>
        <w:tc>
          <w:tcPr>
            <w:tcW w:w="248" w:type="pc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п.п.</w:t>
            </w:r>
          </w:p>
        </w:tc>
        <w:tc>
          <w:tcPr>
            <w:tcW w:w="1309" w:type="pct"/>
            <w:tcBorders>
              <w:top w:val="nil"/>
              <w:left w:val="nil"/>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rPr>
                <w:rFonts w:ascii="Arial" w:eastAsia="Times New Roman" w:hAnsi="Arial" w:cs="Arial"/>
                <w:sz w:val="16"/>
                <w:szCs w:val="16"/>
                <w:lang w:eastAsia="ru-RU"/>
              </w:rPr>
            </w:pPr>
            <w:r w:rsidRPr="004854CB">
              <w:rPr>
                <w:rFonts w:ascii="Arial" w:eastAsia="Times New Roman" w:hAnsi="Arial" w:cs="Arial"/>
                <w:sz w:val="16"/>
                <w:szCs w:val="16"/>
                <w:lang w:eastAsia="ru-RU"/>
              </w:rPr>
              <w:t>Наименование программы</w:t>
            </w:r>
          </w:p>
        </w:tc>
        <w:tc>
          <w:tcPr>
            <w:tcW w:w="405"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Ведомство</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Раздел, подраздел</w:t>
            </w:r>
          </w:p>
        </w:tc>
        <w:tc>
          <w:tcPr>
            <w:tcW w:w="574"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Целевая статья</w:t>
            </w:r>
          </w:p>
        </w:tc>
        <w:tc>
          <w:tcPr>
            <w:tcW w:w="371"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Вид расходов</w:t>
            </w:r>
          </w:p>
        </w:tc>
        <w:tc>
          <w:tcPr>
            <w:tcW w:w="480" w:type="pct"/>
            <w:tcBorders>
              <w:top w:val="nil"/>
              <w:left w:val="nil"/>
              <w:bottom w:val="single" w:sz="4" w:space="0" w:color="000000"/>
              <w:right w:val="nil"/>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сумма</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сумма               на 2020 год</w:t>
            </w:r>
          </w:p>
        </w:tc>
        <w:tc>
          <w:tcPr>
            <w:tcW w:w="359"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сумма          на 2021 год</w:t>
            </w:r>
          </w:p>
        </w:tc>
        <w:tc>
          <w:tcPr>
            <w:tcW w:w="357"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сумма          на 2022 год</w:t>
            </w:r>
          </w:p>
        </w:tc>
      </w:tr>
      <w:tr w:rsidR="004854CB" w:rsidRPr="004854CB" w:rsidTr="004854CB">
        <w:trPr>
          <w:trHeight w:val="20"/>
        </w:trPr>
        <w:tc>
          <w:tcPr>
            <w:tcW w:w="248"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1</w:t>
            </w:r>
          </w:p>
        </w:tc>
        <w:tc>
          <w:tcPr>
            <w:tcW w:w="1309"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«Энергосбережение и повышение энергетической эффективности Макарьевского района Костромской области на 2014-2018 и на период до 2020 года»</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0703</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020 00 0059В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300 000,00  </w:t>
            </w:r>
          </w:p>
        </w:tc>
        <w:tc>
          <w:tcPr>
            <w:tcW w:w="501"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600 000,00  </w:t>
            </w:r>
          </w:p>
        </w:tc>
        <w:tc>
          <w:tcPr>
            <w:tcW w:w="359"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0801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020 00 0059Б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300 000,00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2</w:t>
            </w:r>
          </w:p>
        </w:tc>
        <w:tc>
          <w:tcPr>
            <w:tcW w:w="1309" w:type="pct"/>
            <w:tcBorders>
              <w:top w:val="nil"/>
              <w:left w:val="nil"/>
              <w:bottom w:val="single" w:sz="4" w:space="0" w:color="000000"/>
              <w:right w:val="single" w:sz="4" w:space="0" w:color="000000"/>
            </w:tcBorders>
            <w:shd w:val="clear" w:color="auto" w:fill="auto"/>
            <w:vAlign w:val="bottom"/>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«Повышение безопасности дорожного движения на 2015-2020 годы в Макарьевском муниципальном районе Костромской области»</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030 00 0059Ш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16 500,00  </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16 500,00  </w:t>
            </w:r>
          </w:p>
        </w:tc>
        <w:tc>
          <w:tcPr>
            <w:tcW w:w="359"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16 500,00  </w:t>
            </w:r>
          </w:p>
        </w:tc>
        <w:tc>
          <w:tcPr>
            <w:tcW w:w="357"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16 500,00  </w:t>
            </w:r>
          </w:p>
        </w:tc>
      </w:tr>
      <w:tr w:rsidR="004854CB" w:rsidRPr="004854CB" w:rsidTr="004854CB">
        <w:trPr>
          <w:trHeight w:val="20"/>
        </w:trPr>
        <w:tc>
          <w:tcPr>
            <w:tcW w:w="248" w:type="pc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3</w:t>
            </w:r>
          </w:p>
        </w:tc>
        <w:tc>
          <w:tcPr>
            <w:tcW w:w="1309" w:type="pct"/>
            <w:tcBorders>
              <w:top w:val="nil"/>
              <w:left w:val="nil"/>
              <w:bottom w:val="single" w:sz="4" w:space="0" w:color="000000"/>
              <w:right w:val="single" w:sz="4" w:space="0" w:color="000000"/>
            </w:tcBorders>
            <w:shd w:val="clear" w:color="auto" w:fill="auto"/>
            <w:vAlign w:val="bottom"/>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«Развитие субъектов малого и среднего предпринимательства Макарьевского муниципального района Костромской области на 2015-2020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906</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0412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040 00 26200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80 000,00  </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80 000,00  </w:t>
            </w:r>
          </w:p>
        </w:tc>
        <w:tc>
          <w:tcPr>
            <w:tcW w:w="359"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4</w:t>
            </w:r>
          </w:p>
        </w:tc>
        <w:tc>
          <w:tcPr>
            <w:tcW w:w="1309" w:type="pct"/>
            <w:tcBorders>
              <w:top w:val="nil"/>
              <w:left w:val="nil"/>
              <w:bottom w:val="single" w:sz="4" w:space="0" w:color="000000"/>
              <w:right w:val="single" w:sz="4" w:space="0" w:color="000000"/>
            </w:tcBorders>
            <w:shd w:val="clear" w:color="auto" w:fill="auto"/>
            <w:vAlign w:val="bottom"/>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"Обеспечение жильем молодых семей Макарьевского муниципального района на 2016-2020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1004</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050 00 L4970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320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242 372,00  </w:t>
            </w:r>
          </w:p>
        </w:tc>
        <w:tc>
          <w:tcPr>
            <w:tcW w:w="501" w:type="pc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242 372,00  </w:t>
            </w:r>
          </w:p>
        </w:tc>
        <w:tc>
          <w:tcPr>
            <w:tcW w:w="359"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vMerge w:val="restart"/>
            <w:tcBorders>
              <w:top w:val="nil"/>
              <w:left w:val="single" w:sz="4" w:space="0" w:color="000000"/>
              <w:bottom w:val="nil"/>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5</w:t>
            </w:r>
          </w:p>
        </w:tc>
        <w:tc>
          <w:tcPr>
            <w:tcW w:w="1309" w:type="pct"/>
            <w:vMerge w:val="restart"/>
            <w:tcBorders>
              <w:top w:val="nil"/>
              <w:left w:val="single" w:sz="4" w:space="0" w:color="000000"/>
              <w:bottom w:val="nil"/>
              <w:right w:val="single" w:sz="4" w:space="0" w:color="000000"/>
            </w:tcBorders>
            <w:shd w:val="clear" w:color="auto" w:fill="auto"/>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терроризма и экстремизма на территории Макарьевского муниципального района Костромской области на 2017-2020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060 00 0059Д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300 000,00  </w:t>
            </w:r>
          </w:p>
        </w:tc>
        <w:tc>
          <w:tcPr>
            <w:tcW w:w="501" w:type="pct"/>
            <w:vMerge w:val="restart"/>
            <w:tcBorders>
              <w:top w:val="nil"/>
              <w:left w:val="single" w:sz="4" w:space="0" w:color="000000"/>
              <w:bottom w:val="nil"/>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958 000,00  </w:t>
            </w:r>
          </w:p>
        </w:tc>
        <w:tc>
          <w:tcPr>
            <w:tcW w:w="359"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060 00 0059Ш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558 000,00  </w:t>
            </w:r>
          </w:p>
        </w:tc>
        <w:tc>
          <w:tcPr>
            <w:tcW w:w="501"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0703</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060 00 0059В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50 000,00  </w:t>
            </w:r>
          </w:p>
        </w:tc>
        <w:tc>
          <w:tcPr>
            <w:tcW w:w="501"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0801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060 00 0059Б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50 000,00  </w:t>
            </w:r>
          </w:p>
        </w:tc>
        <w:tc>
          <w:tcPr>
            <w:tcW w:w="501" w:type="pct"/>
            <w:vMerge/>
            <w:tcBorders>
              <w:top w:val="nil"/>
              <w:left w:val="single" w:sz="4" w:space="0" w:color="000000"/>
              <w:bottom w:val="nil"/>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6</w:t>
            </w:r>
          </w:p>
        </w:tc>
        <w:tc>
          <w:tcPr>
            <w:tcW w:w="1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«Развитие физической культуры и спорта в Макарьевском муниципальном районе Костромской области на 2017-2020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0703</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070 00 0059В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610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137 500,00  </w:t>
            </w:r>
          </w:p>
        </w:tc>
        <w:tc>
          <w:tcPr>
            <w:tcW w:w="5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275 000,00  </w:t>
            </w:r>
          </w:p>
        </w:tc>
        <w:tc>
          <w:tcPr>
            <w:tcW w:w="359"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1101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070 00 0059С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137 500,00  </w:t>
            </w: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tcBorders>
              <w:top w:val="nil"/>
              <w:left w:val="single" w:sz="4" w:space="0" w:color="000000"/>
              <w:bottom w:val="nil"/>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7</w:t>
            </w:r>
          </w:p>
        </w:tc>
        <w:tc>
          <w:tcPr>
            <w:tcW w:w="1309" w:type="pct"/>
            <w:tcBorders>
              <w:top w:val="nil"/>
              <w:left w:val="nil"/>
              <w:bottom w:val="nil"/>
              <w:right w:val="single" w:sz="4" w:space="0" w:color="000000"/>
            </w:tcBorders>
            <w:shd w:val="clear" w:color="auto" w:fill="auto"/>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«Культура Макарьевского муниципального района на 2017-2020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nil"/>
              <w:right w:val="nil"/>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0801</w:t>
            </w:r>
          </w:p>
        </w:tc>
        <w:tc>
          <w:tcPr>
            <w:tcW w:w="574" w:type="pc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080 00 0059К</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10 000,00  </w:t>
            </w:r>
          </w:p>
        </w:tc>
        <w:tc>
          <w:tcPr>
            <w:tcW w:w="501" w:type="pct"/>
            <w:tcBorders>
              <w:top w:val="nil"/>
              <w:left w:val="single" w:sz="4" w:space="0" w:color="000000"/>
              <w:bottom w:val="nil"/>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10 000,00  </w:t>
            </w:r>
          </w:p>
        </w:tc>
        <w:tc>
          <w:tcPr>
            <w:tcW w:w="359"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8</w:t>
            </w:r>
          </w:p>
        </w:tc>
        <w:tc>
          <w:tcPr>
            <w:tcW w:w="1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"Управление муниципальными финансами Макарьевского муниципального района на 2018-2020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901</w:t>
            </w:r>
          </w:p>
        </w:tc>
        <w:tc>
          <w:tcPr>
            <w:tcW w:w="396" w:type="pct"/>
            <w:tcBorders>
              <w:top w:val="single" w:sz="4" w:space="0" w:color="000000"/>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1301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090 00 26500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730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174 100,00  </w:t>
            </w:r>
          </w:p>
        </w:tc>
        <w:tc>
          <w:tcPr>
            <w:tcW w:w="5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8 785 400,00  </w:t>
            </w:r>
          </w:p>
        </w:tc>
        <w:tc>
          <w:tcPr>
            <w:tcW w:w="359"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902</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1301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090 00 26500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730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194 300,00  </w:t>
            </w: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902</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0106</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090 00 00110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120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3 010 000,00  </w:t>
            </w: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902</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0106</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090 00 00190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120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4 000,00  </w:t>
            </w: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902</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0106</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090 00 00190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512 000,00  </w:t>
            </w: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902</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1401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090 00 70020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510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4 891 000,00  </w:t>
            </w:r>
          </w:p>
        </w:tc>
        <w:tc>
          <w:tcPr>
            <w:tcW w:w="501"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9</w:t>
            </w:r>
          </w:p>
        </w:tc>
        <w:tc>
          <w:tcPr>
            <w:tcW w:w="1309"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Расходы на реализацию мероприятий по муниципальной </w:t>
            </w:r>
            <w:r w:rsidRPr="004854CB">
              <w:rPr>
                <w:rFonts w:ascii="Arial" w:eastAsia="Times New Roman" w:hAnsi="Arial" w:cs="Arial"/>
                <w:color w:val="000000"/>
                <w:sz w:val="16"/>
                <w:szCs w:val="16"/>
                <w:lang w:eastAsia="ru-RU"/>
              </w:rPr>
              <w:lastRenderedPageBreak/>
              <w:t>программе «Развитие системы образования Макарьевского муниципального района костромской области на 2018-2020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lastRenderedPageBreak/>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00 0059Д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524 200,00  </w:t>
            </w:r>
          </w:p>
        </w:tc>
        <w:tc>
          <w:tcPr>
            <w:tcW w:w="50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2 898 600,00  </w:t>
            </w:r>
          </w:p>
        </w:tc>
        <w:tc>
          <w:tcPr>
            <w:tcW w:w="359"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0,00  </w:t>
            </w:r>
          </w:p>
        </w:tc>
        <w:tc>
          <w:tcPr>
            <w:tcW w:w="35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0,00  </w:t>
            </w: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00 0059Ш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110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120 000,00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00 0059Ш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1 540 600,00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00 S1020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180 000,00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00 L2550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45 000,00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Е2 50970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300 000,00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0702</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Е2 54910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6 600,00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0703</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00 0059В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610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179 600,00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tcBorders>
              <w:top w:val="nil"/>
              <w:left w:val="single" w:sz="4" w:space="0" w:color="000000"/>
              <w:bottom w:val="nil"/>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w:t>
            </w: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0703</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100 Е2 54910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610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2 600,00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r>
      <w:tr w:rsidR="004854CB" w:rsidRPr="004854CB" w:rsidTr="004854CB">
        <w:trPr>
          <w:trHeight w:val="20"/>
        </w:trPr>
        <w:tc>
          <w:tcPr>
            <w:tcW w:w="2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10</w:t>
            </w:r>
          </w:p>
        </w:tc>
        <w:tc>
          <w:tcPr>
            <w:tcW w:w="1309"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"Профилактика правонарушений и преступлений на территории Макарьевского муниципального района Костромской области на 2018-2020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903</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0703</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110 00 0059В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610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10 500,00  </w:t>
            </w:r>
          </w:p>
        </w:tc>
        <w:tc>
          <w:tcPr>
            <w:tcW w:w="50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78 500,00  </w:t>
            </w:r>
          </w:p>
        </w:tc>
        <w:tc>
          <w:tcPr>
            <w:tcW w:w="359"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w:t>
            </w:r>
          </w:p>
        </w:tc>
        <w:tc>
          <w:tcPr>
            <w:tcW w:w="357" w:type="pct"/>
            <w:vMerge w:val="restar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w:t>
            </w: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0703</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110 00 0059В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34 000,00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0801</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110 00 0059К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240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17 000,00  </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vMerge/>
            <w:tcBorders>
              <w:top w:val="single" w:sz="4" w:space="0" w:color="000000"/>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130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801</w:t>
            </w:r>
          </w:p>
        </w:tc>
        <w:tc>
          <w:tcPr>
            <w:tcW w:w="574"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110 00 0059Б</w:t>
            </w:r>
          </w:p>
        </w:tc>
        <w:tc>
          <w:tcPr>
            <w:tcW w:w="371"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240</w:t>
            </w:r>
          </w:p>
        </w:tc>
        <w:tc>
          <w:tcPr>
            <w:tcW w:w="480"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17000</w:t>
            </w:r>
          </w:p>
        </w:tc>
        <w:tc>
          <w:tcPr>
            <w:tcW w:w="501"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color w:val="000000"/>
                <w:sz w:val="16"/>
                <w:szCs w:val="16"/>
                <w:lang w:eastAsia="ru-RU"/>
              </w:rPr>
            </w:pPr>
          </w:p>
        </w:tc>
        <w:tc>
          <w:tcPr>
            <w:tcW w:w="359"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c>
          <w:tcPr>
            <w:tcW w:w="357" w:type="pct"/>
            <w:vMerge/>
            <w:tcBorders>
              <w:top w:val="nil"/>
              <w:left w:val="single" w:sz="4" w:space="0" w:color="000000"/>
              <w:bottom w:val="single" w:sz="4" w:space="0" w:color="000000"/>
              <w:right w:val="single" w:sz="4" w:space="0" w:color="000000"/>
            </w:tcBorders>
            <w:vAlign w:val="center"/>
            <w:hideMark/>
          </w:tcPr>
          <w:p w:rsidR="004854CB" w:rsidRPr="004854CB" w:rsidRDefault="004854CB" w:rsidP="004854CB">
            <w:pPr>
              <w:spacing w:after="0" w:line="240" w:lineRule="auto"/>
              <w:rPr>
                <w:rFonts w:ascii="Arial" w:eastAsia="Times New Roman" w:hAnsi="Arial" w:cs="Arial"/>
                <w:sz w:val="16"/>
                <w:szCs w:val="16"/>
                <w:lang w:eastAsia="ru-RU"/>
              </w:rPr>
            </w:pPr>
          </w:p>
        </w:tc>
      </w:tr>
      <w:tr w:rsidR="004854CB" w:rsidRPr="004854CB" w:rsidTr="004854CB">
        <w:trPr>
          <w:trHeight w:val="20"/>
        </w:trPr>
        <w:tc>
          <w:tcPr>
            <w:tcW w:w="248" w:type="pct"/>
            <w:tcBorders>
              <w:top w:val="nil"/>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11</w:t>
            </w:r>
          </w:p>
        </w:tc>
        <w:tc>
          <w:tcPr>
            <w:tcW w:w="1309" w:type="pct"/>
            <w:tcBorders>
              <w:top w:val="nil"/>
              <w:left w:val="nil"/>
              <w:bottom w:val="single" w:sz="4" w:space="0" w:color="000000"/>
              <w:right w:val="single" w:sz="4" w:space="0" w:color="000000"/>
            </w:tcBorders>
            <w:shd w:val="clear" w:color="auto" w:fill="auto"/>
            <w:vAlign w:val="bottom"/>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Расходы на реализацию мероприятий по муниципальной программе "Поддержка социально-ориентированных некоммерческих организаций в Макарьевском муниципальном районе Костромской области на 2018-2020 годы"</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904</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1006</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120 00 26300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630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18 000,00  </w:t>
            </w:r>
          </w:p>
        </w:tc>
        <w:tc>
          <w:tcPr>
            <w:tcW w:w="501" w:type="pct"/>
            <w:tcBorders>
              <w:top w:val="nil"/>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18 000,00  </w:t>
            </w:r>
          </w:p>
        </w:tc>
        <w:tc>
          <w:tcPr>
            <w:tcW w:w="359"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tcBorders>
              <w:top w:val="nil"/>
              <w:left w:val="single" w:sz="4" w:space="0" w:color="000000"/>
              <w:bottom w:val="nil"/>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12</w:t>
            </w:r>
          </w:p>
        </w:tc>
        <w:tc>
          <w:tcPr>
            <w:tcW w:w="1309" w:type="pct"/>
            <w:tcBorders>
              <w:top w:val="nil"/>
              <w:left w:val="nil"/>
              <w:bottom w:val="nil"/>
              <w:right w:val="single" w:sz="4" w:space="0" w:color="000000"/>
            </w:tcBorders>
            <w:shd w:val="clear" w:color="auto" w:fill="auto"/>
            <w:vAlign w:val="center"/>
            <w:hideMark/>
          </w:tcPr>
          <w:p w:rsidR="004854CB" w:rsidRPr="004854CB" w:rsidRDefault="004854CB" w:rsidP="004854CB">
            <w:pPr>
              <w:spacing w:after="0" w:line="240" w:lineRule="auto"/>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Расходы на реализацию мероприятий по муниципальной программе  «Развитие автомобильных дорог общего пользования местного значения Макарьевского муниципального района Костромской области на 2018-2020 годы» </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901</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0409</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 000 00 00000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0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xml:space="preserve">11 500 000,00  </w:t>
            </w:r>
          </w:p>
        </w:tc>
        <w:tc>
          <w:tcPr>
            <w:tcW w:w="501" w:type="pct"/>
            <w:tcBorders>
              <w:top w:val="nil"/>
              <w:left w:val="single" w:sz="4" w:space="0" w:color="000000"/>
              <w:bottom w:val="nil"/>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11 500 000,00  </w:t>
            </w:r>
          </w:p>
        </w:tc>
        <w:tc>
          <w:tcPr>
            <w:tcW w:w="359"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c>
          <w:tcPr>
            <w:tcW w:w="357"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0</w:t>
            </w:r>
          </w:p>
        </w:tc>
      </w:tr>
      <w:tr w:rsidR="004854CB" w:rsidRPr="004854CB" w:rsidTr="004854CB">
        <w:trPr>
          <w:trHeight w:val="20"/>
        </w:trPr>
        <w:tc>
          <w:tcPr>
            <w:tcW w:w="24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w:t>
            </w:r>
          </w:p>
        </w:tc>
        <w:tc>
          <w:tcPr>
            <w:tcW w:w="1309" w:type="pct"/>
            <w:tcBorders>
              <w:top w:val="single" w:sz="4" w:space="0" w:color="000000"/>
              <w:left w:val="nil"/>
              <w:bottom w:val="single" w:sz="4" w:space="0" w:color="000000"/>
              <w:right w:val="single" w:sz="4" w:space="0" w:color="000000"/>
            </w:tcBorders>
            <w:shd w:val="clear" w:color="auto" w:fill="auto"/>
            <w:vAlign w:val="bottom"/>
            <w:hideMark/>
          </w:tcPr>
          <w:p w:rsidR="004854CB" w:rsidRPr="004854CB" w:rsidRDefault="004854CB" w:rsidP="004854CB">
            <w:pPr>
              <w:spacing w:after="0" w:line="240" w:lineRule="auto"/>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ИТОГО:</w:t>
            </w:r>
          </w:p>
        </w:tc>
        <w:tc>
          <w:tcPr>
            <w:tcW w:w="405"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w:t>
            </w:r>
          </w:p>
        </w:tc>
        <w:tc>
          <w:tcPr>
            <w:tcW w:w="396"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w:t>
            </w:r>
          </w:p>
        </w:tc>
        <w:tc>
          <w:tcPr>
            <w:tcW w:w="574"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w:t>
            </w:r>
          </w:p>
        </w:tc>
        <w:tc>
          <w:tcPr>
            <w:tcW w:w="371" w:type="pct"/>
            <w:tcBorders>
              <w:top w:val="nil"/>
              <w:left w:val="nil"/>
              <w:bottom w:val="single" w:sz="4" w:space="0" w:color="000000"/>
              <w:right w:val="single" w:sz="4" w:space="0" w:color="000000"/>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w:t>
            </w:r>
          </w:p>
        </w:tc>
        <w:tc>
          <w:tcPr>
            <w:tcW w:w="480" w:type="pct"/>
            <w:tcBorders>
              <w:top w:val="nil"/>
              <w:left w:val="nil"/>
              <w:bottom w:val="single" w:sz="4" w:space="0" w:color="000000"/>
              <w:right w:val="nil"/>
            </w:tcBorders>
            <w:shd w:val="clear" w:color="auto" w:fill="auto"/>
            <w:vAlign w:val="center"/>
            <w:hideMark/>
          </w:tcPr>
          <w:p w:rsidR="004854CB" w:rsidRPr="004854CB" w:rsidRDefault="004854CB" w:rsidP="004854CB">
            <w:pPr>
              <w:spacing w:after="0" w:line="240" w:lineRule="auto"/>
              <w:jc w:val="center"/>
              <w:rPr>
                <w:rFonts w:ascii="Arial" w:eastAsia="Times New Roman" w:hAnsi="Arial" w:cs="Arial"/>
                <w:color w:val="000000"/>
                <w:sz w:val="16"/>
                <w:szCs w:val="16"/>
                <w:lang w:eastAsia="ru-RU"/>
              </w:rPr>
            </w:pPr>
            <w:r w:rsidRPr="004854CB">
              <w:rPr>
                <w:rFonts w:ascii="Arial" w:eastAsia="Times New Roman" w:hAnsi="Arial" w:cs="Arial"/>
                <w:color w:val="000000"/>
                <w:sz w:val="16"/>
                <w:szCs w:val="16"/>
                <w:lang w:eastAsia="ru-RU"/>
              </w:rPr>
              <w:t> </w:t>
            </w:r>
          </w:p>
        </w:tc>
        <w:tc>
          <w:tcPr>
            <w:tcW w:w="50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25 462 372,00  </w:t>
            </w:r>
          </w:p>
        </w:tc>
        <w:tc>
          <w:tcPr>
            <w:tcW w:w="359"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16 500,00  </w:t>
            </w:r>
          </w:p>
        </w:tc>
        <w:tc>
          <w:tcPr>
            <w:tcW w:w="357" w:type="pct"/>
            <w:tcBorders>
              <w:top w:val="nil"/>
              <w:left w:val="nil"/>
              <w:bottom w:val="single" w:sz="4" w:space="0" w:color="000000"/>
              <w:right w:val="single" w:sz="4" w:space="0" w:color="000000"/>
            </w:tcBorders>
            <w:shd w:val="clear" w:color="auto" w:fill="auto"/>
            <w:noWrap/>
            <w:vAlign w:val="center"/>
            <w:hideMark/>
          </w:tcPr>
          <w:p w:rsidR="004854CB" w:rsidRPr="004854CB" w:rsidRDefault="004854CB" w:rsidP="004854CB">
            <w:pPr>
              <w:spacing w:after="0" w:line="240" w:lineRule="auto"/>
              <w:jc w:val="center"/>
              <w:rPr>
                <w:rFonts w:ascii="Arial" w:eastAsia="Times New Roman" w:hAnsi="Arial" w:cs="Arial"/>
                <w:sz w:val="16"/>
                <w:szCs w:val="16"/>
                <w:lang w:eastAsia="ru-RU"/>
              </w:rPr>
            </w:pPr>
            <w:r w:rsidRPr="004854CB">
              <w:rPr>
                <w:rFonts w:ascii="Arial" w:eastAsia="Times New Roman" w:hAnsi="Arial" w:cs="Arial"/>
                <w:sz w:val="16"/>
                <w:szCs w:val="16"/>
                <w:lang w:eastAsia="ru-RU"/>
              </w:rPr>
              <w:t xml:space="preserve">16 500,00  </w:t>
            </w:r>
          </w:p>
        </w:tc>
      </w:tr>
    </w:tbl>
    <w:p w:rsidR="004854CB" w:rsidRPr="004854CB" w:rsidRDefault="004854CB" w:rsidP="004854CB">
      <w:pPr>
        <w:spacing w:after="0" w:line="240" w:lineRule="auto"/>
        <w:rPr>
          <w:rFonts w:ascii="Arial" w:hAnsi="Arial" w:cs="Arial"/>
          <w:sz w:val="16"/>
          <w:szCs w:val="16"/>
        </w:rPr>
      </w:pPr>
    </w:p>
    <w:p w:rsidR="003A2F87" w:rsidRPr="003A2F87" w:rsidRDefault="003A2F87" w:rsidP="003A2F87">
      <w:pPr>
        <w:suppressAutoHyphens/>
        <w:spacing w:after="0" w:line="240" w:lineRule="auto"/>
        <w:jc w:val="center"/>
        <w:rPr>
          <w:rFonts w:ascii="Arial" w:eastAsia="Times New Roman" w:hAnsi="Arial" w:cs="Arial"/>
          <w:b/>
          <w:sz w:val="16"/>
          <w:szCs w:val="16"/>
          <w:lang w:eastAsia="ar-SA"/>
        </w:rPr>
      </w:pPr>
      <w:r w:rsidRPr="003A2F87">
        <w:rPr>
          <w:rFonts w:ascii="Arial" w:eastAsia="Times New Roman" w:hAnsi="Arial" w:cs="Arial"/>
          <w:b/>
          <w:sz w:val="16"/>
          <w:szCs w:val="16"/>
          <w:lang w:eastAsia="ar-SA"/>
        </w:rPr>
        <w:t>№ 84 от 19.12.2019 года</w:t>
      </w:r>
    </w:p>
    <w:p w:rsidR="003A2F87" w:rsidRPr="003A2F87" w:rsidRDefault="003A2F87" w:rsidP="003A2F87">
      <w:pPr>
        <w:spacing w:after="0" w:line="240" w:lineRule="auto"/>
        <w:jc w:val="both"/>
        <w:rPr>
          <w:rFonts w:ascii="Arial" w:eastAsia="Times New Roman" w:hAnsi="Arial" w:cs="Arial"/>
          <w:b/>
          <w:sz w:val="16"/>
          <w:szCs w:val="16"/>
          <w:lang w:eastAsia="ru-RU"/>
        </w:rPr>
      </w:pPr>
      <w:r w:rsidRPr="003A2F87">
        <w:rPr>
          <w:rFonts w:ascii="Arial" w:eastAsia="Times New Roman" w:hAnsi="Arial" w:cs="Arial"/>
          <w:b/>
          <w:sz w:val="16"/>
          <w:szCs w:val="16"/>
          <w:lang w:eastAsia="ru-RU"/>
        </w:rPr>
        <w:t xml:space="preserve">О внесении изменений в решение </w:t>
      </w:r>
    </w:p>
    <w:p w:rsidR="003A2F87" w:rsidRPr="003A2F87" w:rsidRDefault="003A2F87" w:rsidP="003A2F87">
      <w:pPr>
        <w:spacing w:after="0" w:line="240" w:lineRule="auto"/>
        <w:jc w:val="both"/>
        <w:rPr>
          <w:rFonts w:ascii="Arial" w:eastAsia="Times New Roman" w:hAnsi="Arial" w:cs="Arial"/>
          <w:b/>
          <w:sz w:val="16"/>
          <w:szCs w:val="16"/>
          <w:lang w:eastAsia="ru-RU"/>
        </w:rPr>
      </w:pPr>
      <w:r w:rsidRPr="003A2F87">
        <w:rPr>
          <w:rFonts w:ascii="Arial" w:eastAsia="Times New Roman" w:hAnsi="Arial" w:cs="Arial"/>
          <w:b/>
          <w:sz w:val="16"/>
          <w:szCs w:val="16"/>
          <w:lang w:eastAsia="ru-RU"/>
        </w:rPr>
        <w:t xml:space="preserve">Собрания депутатов Макарьевского </w:t>
      </w:r>
    </w:p>
    <w:p w:rsidR="003A2F87" w:rsidRPr="003A2F87" w:rsidRDefault="003A2F87" w:rsidP="003A2F87">
      <w:pPr>
        <w:spacing w:after="0" w:line="240" w:lineRule="auto"/>
        <w:jc w:val="both"/>
        <w:rPr>
          <w:rFonts w:ascii="Arial" w:eastAsia="Times New Roman" w:hAnsi="Arial" w:cs="Arial"/>
          <w:b/>
          <w:sz w:val="16"/>
          <w:szCs w:val="16"/>
          <w:lang w:eastAsia="ru-RU"/>
        </w:rPr>
      </w:pPr>
      <w:r w:rsidRPr="003A2F87">
        <w:rPr>
          <w:rFonts w:ascii="Arial" w:eastAsia="Times New Roman" w:hAnsi="Arial" w:cs="Arial"/>
          <w:b/>
          <w:sz w:val="16"/>
          <w:szCs w:val="16"/>
          <w:lang w:eastAsia="ru-RU"/>
        </w:rPr>
        <w:t>муниципального района от 26.11.2019 №76</w:t>
      </w:r>
    </w:p>
    <w:p w:rsidR="003A2F87" w:rsidRPr="003A2F87" w:rsidRDefault="003A2F87" w:rsidP="003A2F87">
      <w:pPr>
        <w:spacing w:after="0" w:line="240" w:lineRule="auto"/>
        <w:jc w:val="both"/>
        <w:rPr>
          <w:rFonts w:ascii="Arial" w:eastAsia="Times New Roman" w:hAnsi="Arial" w:cs="Arial"/>
          <w:b/>
          <w:sz w:val="16"/>
          <w:szCs w:val="16"/>
          <w:lang w:eastAsia="ru-RU"/>
        </w:rPr>
      </w:pPr>
    </w:p>
    <w:p w:rsidR="003A2F87" w:rsidRPr="003A2F87" w:rsidRDefault="003A2F87" w:rsidP="003A2F87">
      <w:pPr>
        <w:spacing w:after="0" w:line="240" w:lineRule="auto"/>
        <w:ind w:firstLine="142"/>
        <w:jc w:val="both"/>
        <w:rPr>
          <w:rFonts w:ascii="Arial" w:eastAsia="Times New Roman" w:hAnsi="Arial" w:cs="Arial"/>
          <w:sz w:val="16"/>
          <w:szCs w:val="16"/>
          <w:lang w:eastAsia="ru-RU"/>
        </w:rPr>
      </w:pPr>
      <w:r w:rsidRPr="003A2F87">
        <w:rPr>
          <w:rFonts w:ascii="Arial" w:eastAsia="Times New Roman" w:hAnsi="Arial" w:cs="Arial"/>
          <w:sz w:val="16"/>
          <w:szCs w:val="16"/>
          <w:lang w:eastAsia="ru-RU"/>
        </w:rPr>
        <w:t xml:space="preserve">В соответствии с частью 4 статьи 15 Федерального закона </w:t>
      </w:r>
      <w:hyperlink r:id="rId9" w:tgtFrame="_blank" w:history="1">
        <w:r w:rsidRPr="003A2F87">
          <w:rPr>
            <w:rFonts w:ascii="Arial" w:eastAsia="Times New Roman" w:hAnsi="Arial" w:cs="Arial"/>
            <w:sz w:val="16"/>
            <w:szCs w:val="16"/>
            <w:lang w:eastAsia="ru-RU"/>
          </w:rPr>
          <w:t>от 6 октября 2003 года N 131-ФЗ</w:t>
        </w:r>
      </w:hyperlink>
      <w:r w:rsidRPr="003A2F87">
        <w:rPr>
          <w:rFonts w:ascii="Arial" w:eastAsia="Times New Roman" w:hAnsi="Arial" w:cs="Arial"/>
          <w:sz w:val="16"/>
          <w:szCs w:val="16"/>
          <w:lang w:eastAsia="ru-RU"/>
        </w:rPr>
        <w:t xml:space="preserve"> "Об общих принципах организации местного самоуправления в Российской Федерации", руководствуясь Законом Костромской области от 04.12.2015 №38-6-ЗКО «О закреплении за сельскими поселениями Костромской области вопросов местного значения», ч. 2 ст. 10 </w:t>
      </w:r>
      <w:hyperlink r:id="rId10" w:tgtFrame="_blank" w:history="1">
        <w:r w:rsidRPr="003A2F87">
          <w:rPr>
            <w:rFonts w:ascii="Arial" w:eastAsia="Times New Roman" w:hAnsi="Arial" w:cs="Arial"/>
            <w:sz w:val="16"/>
            <w:szCs w:val="16"/>
            <w:lang w:eastAsia="ru-RU"/>
          </w:rPr>
          <w:t>Устава</w:t>
        </w:r>
      </w:hyperlink>
      <w:r w:rsidRPr="003A2F87">
        <w:rPr>
          <w:rFonts w:ascii="Arial" w:eastAsia="Times New Roman" w:hAnsi="Arial" w:cs="Arial"/>
          <w:sz w:val="16"/>
          <w:szCs w:val="16"/>
          <w:lang w:eastAsia="ru-RU"/>
        </w:rPr>
        <w:t xml:space="preserve"> Макарьевского муниципального района Костромской области, Собрание депутатов Макарьевского муниципального района</w:t>
      </w:r>
    </w:p>
    <w:p w:rsidR="003A2F87" w:rsidRPr="003A2F87" w:rsidRDefault="003A2F87" w:rsidP="003A2F87">
      <w:pPr>
        <w:spacing w:after="0" w:line="240" w:lineRule="auto"/>
        <w:ind w:firstLine="142"/>
        <w:jc w:val="center"/>
        <w:rPr>
          <w:rFonts w:ascii="Arial" w:eastAsia="Times New Roman" w:hAnsi="Arial" w:cs="Arial"/>
          <w:sz w:val="16"/>
          <w:szCs w:val="16"/>
          <w:lang w:eastAsia="ru-RU"/>
        </w:rPr>
      </w:pPr>
      <w:r w:rsidRPr="003A2F87">
        <w:rPr>
          <w:rFonts w:ascii="Arial" w:eastAsia="Times New Roman" w:hAnsi="Arial" w:cs="Arial"/>
          <w:sz w:val="16"/>
          <w:szCs w:val="16"/>
          <w:lang w:eastAsia="ru-RU"/>
        </w:rPr>
        <w:t>РЕШИЛО:</w:t>
      </w:r>
    </w:p>
    <w:p w:rsidR="003A2F87" w:rsidRPr="003A2F87" w:rsidRDefault="003A2F87" w:rsidP="003A2F87">
      <w:pPr>
        <w:spacing w:after="0" w:line="240" w:lineRule="auto"/>
        <w:ind w:firstLine="142"/>
        <w:jc w:val="both"/>
        <w:rPr>
          <w:rFonts w:ascii="Arial" w:eastAsia="Times New Roman" w:hAnsi="Arial" w:cs="Arial"/>
          <w:sz w:val="16"/>
          <w:szCs w:val="16"/>
          <w:lang w:eastAsia="ru-RU"/>
        </w:rPr>
      </w:pPr>
      <w:r w:rsidRPr="003A2F87">
        <w:rPr>
          <w:rFonts w:ascii="Arial" w:eastAsia="Times New Roman" w:hAnsi="Arial" w:cs="Arial"/>
          <w:sz w:val="16"/>
          <w:szCs w:val="16"/>
          <w:lang w:eastAsia="ru-RU"/>
        </w:rPr>
        <w:t>1. Внести в решение Собрания депутатов Макарьевского муниципального района Костромской области от 26.11.2019 №76 «О принятии и передаче части полномочий местного значения на 2020 год и плановый период 2021 и 2022 годов» следующие изменения:</w:t>
      </w:r>
    </w:p>
    <w:p w:rsidR="003A2F87" w:rsidRPr="003A2F87" w:rsidRDefault="003A2F87" w:rsidP="003A2F87">
      <w:pPr>
        <w:spacing w:after="0" w:line="240" w:lineRule="auto"/>
        <w:ind w:firstLine="142"/>
        <w:jc w:val="both"/>
        <w:rPr>
          <w:rFonts w:ascii="Arial" w:eastAsia="Times New Roman" w:hAnsi="Arial" w:cs="Arial"/>
          <w:sz w:val="16"/>
          <w:szCs w:val="16"/>
          <w:lang w:eastAsia="ru-RU"/>
        </w:rPr>
      </w:pPr>
      <w:r w:rsidRPr="003A2F87">
        <w:rPr>
          <w:rFonts w:ascii="Arial" w:eastAsia="Times New Roman" w:hAnsi="Arial" w:cs="Arial"/>
          <w:sz w:val="16"/>
          <w:szCs w:val="16"/>
          <w:lang w:eastAsia="ru-RU"/>
        </w:rPr>
        <w:t>1.1. Подпункт 2.2. дополнить абзацем следующего содержания:</w:t>
      </w:r>
    </w:p>
    <w:p w:rsidR="003A2F87" w:rsidRPr="003A2F87" w:rsidRDefault="003A2F87" w:rsidP="003A2F87">
      <w:pPr>
        <w:spacing w:after="0" w:line="240" w:lineRule="auto"/>
        <w:ind w:firstLine="142"/>
        <w:jc w:val="both"/>
        <w:rPr>
          <w:rFonts w:ascii="Arial" w:eastAsia="Times New Roman" w:hAnsi="Arial" w:cs="Arial"/>
          <w:sz w:val="16"/>
          <w:szCs w:val="16"/>
          <w:lang w:eastAsia="ru-RU"/>
        </w:rPr>
      </w:pPr>
      <w:r w:rsidRPr="003A2F87">
        <w:rPr>
          <w:rFonts w:ascii="Arial" w:eastAsia="Times New Roman" w:hAnsi="Arial" w:cs="Arial"/>
          <w:sz w:val="16"/>
          <w:szCs w:val="16"/>
          <w:lang w:eastAsia="ru-RU"/>
        </w:rPr>
        <w:t>«Поселение осуществляет утверждение Правил землепользования и застройки сельского поселения.».</w:t>
      </w:r>
    </w:p>
    <w:p w:rsidR="003A2F87" w:rsidRPr="003A2F87" w:rsidRDefault="003A2F87" w:rsidP="003A2F87">
      <w:pPr>
        <w:spacing w:after="0" w:line="240" w:lineRule="auto"/>
        <w:ind w:firstLine="142"/>
        <w:jc w:val="both"/>
        <w:rPr>
          <w:rFonts w:ascii="Arial" w:eastAsia="Times New Roman" w:hAnsi="Arial" w:cs="Arial"/>
          <w:sz w:val="16"/>
          <w:szCs w:val="16"/>
          <w:lang w:eastAsia="ru-RU"/>
        </w:rPr>
      </w:pPr>
      <w:r w:rsidRPr="003A2F87">
        <w:rPr>
          <w:rFonts w:ascii="Arial" w:eastAsia="Times New Roman" w:hAnsi="Arial" w:cs="Arial"/>
          <w:sz w:val="16"/>
          <w:szCs w:val="16"/>
          <w:lang w:eastAsia="ru-RU"/>
        </w:rPr>
        <w:t>2. Контроль за исполнением данного решения возложить на главу Макарьевского муниципального района и глав 7 поселений Макарьевского муниципального района.</w:t>
      </w:r>
    </w:p>
    <w:p w:rsidR="003A2F87" w:rsidRPr="003A2F87" w:rsidRDefault="003A2F87" w:rsidP="003A2F87">
      <w:pPr>
        <w:spacing w:after="0" w:line="240" w:lineRule="auto"/>
        <w:ind w:firstLine="142"/>
        <w:jc w:val="both"/>
        <w:rPr>
          <w:rFonts w:ascii="Arial" w:eastAsia="Times New Roman" w:hAnsi="Arial" w:cs="Arial"/>
          <w:sz w:val="16"/>
          <w:szCs w:val="16"/>
          <w:lang w:eastAsia="ru-RU"/>
        </w:rPr>
      </w:pPr>
      <w:r w:rsidRPr="003A2F87">
        <w:rPr>
          <w:rFonts w:ascii="Arial" w:eastAsia="Times New Roman" w:hAnsi="Arial" w:cs="Arial"/>
          <w:sz w:val="16"/>
          <w:szCs w:val="16"/>
          <w:lang w:eastAsia="ru-RU"/>
        </w:rPr>
        <w:t>3. Данное решение вступает в силу с момента официального опубликования.</w:t>
      </w:r>
    </w:p>
    <w:p w:rsidR="003A2F87" w:rsidRPr="003A2F87" w:rsidRDefault="003A2F87" w:rsidP="003A2F87">
      <w:pPr>
        <w:spacing w:after="0" w:line="240" w:lineRule="auto"/>
        <w:ind w:firstLine="142"/>
        <w:jc w:val="both"/>
        <w:rPr>
          <w:rFonts w:ascii="Arial" w:eastAsia="Times New Roman" w:hAnsi="Arial" w:cs="Arial"/>
          <w:sz w:val="16"/>
          <w:szCs w:val="16"/>
          <w:lang w:eastAsia="ru-RU"/>
        </w:rPr>
      </w:pPr>
      <w:r w:rsidRPr="003A2F87">
        <w:rPr>
          <w:rFonts w:ascii="Arial" w:eastAsia="Times New Roman" w:hAnsi="Arial" w:cs="Arial"/>
          <w:sz w:val="16"/>
          <w:szCs w:val="16"/>
          <w:lang w:eastAsia="ru-RU"/>
        </w:rPr>
        <w:t>4. Данное решение направить главе Макарьевского муниципального района для подписания и официального опубликования.</w:t>
      </w:r>
    </w:p>
    <w:p w:rsidR="003A2F87" w:rsidRPr="003A2F87" w:rsidRDefault="003A2F87" w:rsidP="003A2F87">
      <w:pPr>
        <w:spacing w:after="0" w:line="240" w:lineRule="auto"/>
        <w:jc w:val="both"/>
        <w:rPr>
          <w:rFonts w:ascii="Arial" w:eastAsia="Times New Roman" w:hAnsi="Arial" w:cs="Arial"/>
          <w:sz w:val="16"/>
          <w:szCs w:val="16"/>
          <w:lang w:eastAsia="ru-RU"/>
        </w:rPr>
      </w:pPr>
    </w:p>
    <w:tbl>
      <w:tblPr>
        <w:tblW w:w="8647" w:type="dxa"/>
        <w:tblInd w:w="708" w:type="dxa"/>
        <w:tblLayout w:type="fixed"/>
        <w:tblLook w:val="04A0"/>
      </w:tblPr>
      <w:tblGrid>
        <w:gridCol w:w="4395"/>
        <w:gridCol w:w="4252"/>
      </w:tblGrid>
      <w:tr w:rsidR="003A2F87" w:rsidRPr="003A2F87" w:rsidTr="003A2F87">
        <w:tc>
          <w:tcPr>
            <w:tcW w:w="4395" w:type="dxa"/>
            <w:hideMark/>
          </w:tcPr>
          <w:p w:rsidR="003A2F87" w:rsidRPr="003A2F87" w:rsidRDefault="003A2F87" w:rsidP="003A2F87">
            <w:pPr>
              <w:spacing w:after="0" w:line="240" w:lineRule="auto"/>
              <w:rPr>
                <w:rFonts w:ascii="Arial" w:eastAsia="Times New Roman" w:hAnsi="Arial" w:cs="Arial"/>
                <w:b/>
                <w:bCs/>
                <w:sz w:val="16"/>
                <w:szCs w:val="16"/>
                <w:lang w:eastAsia="ru-RU"/>
              </w:rPr>
            </w:pPr>
            <w:r w:rsidRPr="003A2F87">
              <w:rPr>
                <w:rFonts w:ascii="Arial" w:eastAsia="Times New Roman" w:hAnsi="Arial" w:cs="Arial"/>
                <w:b/>
                <w:bCs/>
                <w:sz w:val="16"/>
                <w:szCs w:val="16"/>
                <w:lang w:eastAsia="ru-RU"/>
              </w:rPr>
              <w:t>Глава Макарьевского муниципального района Костромской области</w:t>
            </w:r>
            <w:r w:rsidRPr="003A2F87">
              <w:rPr>
                <w:rFonts w:ascii="Arial" w:eastAsia="Times New Roman" w:hAnsi="Arial" w:cs="Arial"/>
                <w:b/>
                <w:bCs/>
                <w:sz w:val="16"/>
                <w:szCs w:val="16"/>
                <w:lang w:eastAsia="ru-RU"/>
              </w:rPr>
              <w:tab/>
              <w:t xml:space="preserve">     </w:t>
            </w:r>
          </w:p>
          <w:p w:rsidR="003A2F87" w:rsidRPr="003A2F87" w:rsidRDefault="003A2F87" w:rsidP="003A2F87">
            <w:pPr>
              <w:spacing w:after="0" w:line="240" w:lineRule="auto"/>
              <w:jc w:val="both"/>
              <w:rPr>
                <w:rFonts w:ascii="Arial" w:eastAsia="Times New Roman" w:hAnsi="Arial" w:cs="Arial"/>
                <w:b/>
                <w:bCs/>
                <w:sz w:val="16"/>
                <w:szCs w:val="16"/>
                <w:lang w:eastAsia="ru-RU"/>
              </w:rPr>
            </w:pPr>
            <w:r w:rsidRPr="003A2F87">
              <w:rPr>
                <w:rFonts w:ascii="Arial" w:eastAsia="Times New Roman" w:hAnsi="Arial" w:cs="Arial"/>
                <w:b/>
                <w:bCs/>
                <w:sz w:val="16"/>
                <w:szCs w:val="16"/>
                <w:lang w:eastAsia="ru-RU"/>
              </w:rPr>
              <w:t xml:space="preserve">                                           Ю.Ю. Метелкин</w:t>
            </w:r>
          </w:p>
          <w:p w:rsidR="003A2F87" w:rsidRPr="003A2F87" w:rsidRDefault="003A2F87" w:rsidP="003A2F87">
            <w:pPr>
              <w:spacing w:after="0" w:line="240" w:lineRule="auto"/>
              <w:jc w:val="both"/>
              <w:rPr>
                <w:rFonts w:ascii="Arial" w:eastAsia="Times New Roman" w:hAnsi="Arial" w:cs="Arial"/>
                <w:b/>
                <w:bCs/>
                <w:sz w:val="16"/>
                <w:szCs w:val="16"/>
                <w:lang w:eastAsia="ru-RU"/>
              </w:rPr>
            </w:pPr>
            <w:r w:rsidRPr="003A2F87">
              <w:rPr>
                <w:rFonts w:ascii="Arial" w:eastAsia="Times New Roman" w:hAnsi="Arial" w:cs="Arial"/>
                <w:b/>
                <w:bCs/>
                <w:sz w:val="16"/>
                <w:szCs w:val="16"/>
                <w:lang w:eastAsia="ru-RU"/>
              </w:rPr>
              <w:t xml:space="preserve">                                        </w:t>
            </w:r>
          </w:p>
        </w:tc>
        <w:tc>
          <w:tcPr>
            <w:tcW w:w="4252" w:type="dxa"/>
            <w:hideMark/>
          </w:tcPr>
          <w:p w:rsidR="003A2F87" w:rsidRPr="003A2F87" w:rsidRDefault="003A2F87" w:rsidP="003A2F87">
            <w:pPr>
              <w:spacing w:after="0" w:line="240" w:lineRule="auto"/>
              <w:rPr>
                <w:rFonts w:ascii="Arial" w:eastAsia="Times New Roman" w:hAnsi="Arial" w:cs="Arial"/>
                <w:b/>
                <w:bCs/>
                <w:sz w:val="16"/>
                <w:szCs w:val="16"/>
                <w:lang w:eastAsia="ru-RU"/>
              </w:rPr>
            </w:pPr>
            <w:r w:rsidRPr="003A2F87">
              <w:rPr>
                <w:rFonts w:ascii="Arial" w:eastAsia="Times New Roman" w:hAnsi="Arial" w:cs="Arial"/>
                <w:b/>
                <w:bCs/>
                <w:sz w:val="16"/>
                <w:szCs w:val="16"/>
                <w:lang w:eastAsia="ru-RU"/>
              </w:rPr>
              <w:t xml:space="preserve">   Председатель Собрания депутатов    </w:t>
            </w:r>
          </w:p>
          <w:p w:rsidR="003A2F87" w:rsidRPr="003A2F87" w:rsidRDefault="003A2F87" w:rsidP="003A2F87">
            <w:pPr>
              <w:spacing w:after="0" w:line="240" w:lineRule="auto"/>
              <w:rPr>
                <w:rFonts w:ascii="Arial" w:eastAsia="Times New Roman" w:hAnsi="Arial" w:cs="Arial"/>
                <w:b/>
                <w:bCs/>
                <w:sz w:val="16"/>
                <w:szCs w:val="16"/>
                <w:lang w:eastAsia="ru-RU"/>
              </w:rPr>
            </w:pPr>
            <w:r w:rsidRPr="003A2F87">
              <w:rPr>
                <w:rFonts w:ascii="Arial" w:eastAsia="Times New Roman" w:hAnsi="Arial" w:cs="Arial"/>
                <w:b/>
                <w:bCs/>
                <w:sz w:val="16"/>
                <w:szCs w:val="16"/>
                <w:lang w:eastAsia="ru-RU"/>
              </w:rPr>
              <w:t xml:space="preserve">   Макарьевского муниципального района   </w:t>
            </w:r>
          </w:p>
          <w:p w:rsidR="003A2F87" w:rsidRPr="003A2F87" w:rsidRDefault="003A2F87" w:rsidP="003A2F87">
            <w:pPr>
              <w:spacing w:after="0" w:line="240" w:lineRule="auto"/>
              <w:rPr>
                <w:rFonts w:ascii="Arial" w:eastAsia="Times New Roman" w:hAnsi="Arial" w:cs="Arial"/>
                <w:b/>
                <w:bCs/>
                <w:sz w:val="16"/>
                <w:szCs w:val="16"/>
                <w:lang w:eastAsia="ru-RU"/>
              </w:rPr>
            </w:pPr>
            <w:r w:rsidRPr="003A2F87">
              <w:rPr>
                <w:rFonts w:ascii="Arial" w:eastAsia="Times New Roman" w:hAnsi="Arial" w:cs="Arial"/>
                <w:b/>
                <w:bCs/>
                <w:sz w:val="16"/>
                <w:szCs w:val="16"/>
                <w:lang w:eastAsia="ru-RU"/>
              </w:rPr>
              <w:t xml:space="preserve">   Костромской области</w:t>
            </w:r>
          </w:p>
          <w:p w:rsidR="003A2F87" w:rsidRPr="003A2F87" w:rsidRDefault="003A2F87" w:rsidP="003A2F87">
            <w:pPr>
              <w:widowControl w:val="0"/>
              <w:suppressAutoHyphens/>
              <w:autoSpaceDE w:val="0"/>
              <w:spacing w:after="0" w:line="240" w:lineRule="auto"/>
              <w:jc w:val="center"/>
              <w:rPr>
                <w:rFonts w:ascii="Arial" w:eastAsia="Andale Sans UI" w:hAnsi="Arial" w:cs="Arial"/>
                <w:b/>
                <w:kern w:val="2"/>
                <w:sz w:val="16"/>
                <w:szCs w:val="16"/>
                <w:lang w:eastAsia="ru-RU"/>
              </w:rPr>
            </w:pPr>
            <w:r w:rsidRPr="003A2F87">
              <w:rPr>
                <w:rFonts w:ascii="Arial" w:eastAsia="Times New Roman" w:hAnsi="Arial" w:cs="Arial"/>
                <w:b/>
                <w:bCs/>
                <w:sz w:val="16"/>
                <w:szCs w:val="16"/>
                <w:lang w:eastAsia="ru-RU"/>
              </w:rPr>
              <w:t xml:space="preserve">                                          А.Г. Хопин         </w:t>
            </w:r>
          </w:p>
        </w:tc>
      </w:tr>
    </w:tbl>
    <w:p w:rsidR="00F77AC1" w:rsidRDefault="00F77AC1" w:rsidP="00F77AC1">
      <w:pPr>
        <w:spacing w:after="0" w:line="240" w:lineRule="auto"/>
        <w:ind w:right="-1"/>
        <w:jc w:val="center"/>
        <w:rPr>
          <w:rFonts w:ascii="Arial" w:eastAsia="Times New Roman" w:hAnsi="Arial" w:cs="Arial"/>
          <w:b/>
          <w:caps/>
          <w:sz w:val="16"/>
          <w:szCs w:val="16"/>
          <w:lang w:eastAsia="ru-RU"/>
        </w:rPr>
      </w:pPr>
    </w:p>
    <w:p w:rsidR="00F77AC1" w:rsidRPr="00F77AC1" w:rsidRDefault="00F77AC1" w:rsidP="00F77AC1">
      <w:pPr>
        <w:spacing w:after="0" w:line="240" w:lineRule="auto"/>
        <w:ind w:right="-1"/>
        <w:jc w:val="center"/>
        <w:rPr>
          <w:rFonts w:ascii="Arial" w:eastAsia="Times New Roman" w:hAnsi="Arial" w:cs="Arial"/>
          <w:b/>
          <w:caps/>
          <w:sz w:val="16"/>
          <w:szCs w:val="16"/>
          <w:lang w:eastAsia="ru-RU"/>
        </w:rPr>
      </w:pPr>
      <w:r w:rsidRPr="00F77AC1">
        <w:rPr>
          <w:rFonts w:ascii="Arial" w:eastAsia="Times New Roman" w:hAnsi="Arial" w:cs="Arial"/>
          <w:b/>
          <w:caps/>
          <w:sz w:val="16"/>
          <w:szCs w:val="16"/>
          <w:lang w:eastAsia="ru-RU"/>
        </w:rPr>
        <w:t>администрация МАКАРЬЕВСКОГО муниципального РАЙОНА</w:t>
      </w:r>
    </w:p>
    <w:p w:rsidR="00F77AC1" w:rsidRPr="00F77AC1" w:rsidRDefault="00F77AC1" w:rsidP="00F77AC1">
      <w:pPr>
        <w:spacing w:after="0" w:line="240" w:lineRule="auto"/>
        <w:jc w:val="center"/>
        <w:rPr>
          <w:rFonts w:ascii="Arial" w:eastAsia="Times New Roman" w:hAnsi="Arial" w:cs="Arial"/>
          <w:b/>
          <w:caps/>
          <w:sz w:val="16"/>
          <w:szCs w:val="16"/>
          <w:lang w:eastAsia="ru-RU"/>
        </w:rPr>
      </w:pPr>
      <w:r w:rsidRPr="00F77AC1">
        <w:rPr>
          <w:rFonts w:ascii="Arial" w:eastAsia="Times New Roman" w:hAnsi="Arial" w:cs="Arial"/>
          <w:b/>
          <w:caps/>
          <w:sz w:val="16"/>
          <w:szCs w:val="16"/>
          <w:lang w:eastAsia="ru-RU"/>
        </w:rPr>
        <w:t>ПОСТАНОВЛЕНИЕ</w:t>
      </w:r>
    </w:p>
    <w:p w:rsidR="00F77AC1" w:rsidRPr="00F77AC1" w:rsidRDefault="00F77AC1" w:rsidP="00F77AC1">
      <w:pPr>
        <w:spacing w:after="0" w:line="240" w:lineRule="auto"/>
        <w:jc w:val="both"/>
        <w:rPr>
          <w:rFonts w:ascii="Arial" w:eastAsia="Times New Roman" w:hAnsi="Arial" w:cs="Arial"/>
          <w:sz w:val="16"/>
          <w:szCs w:val="16"/>
          <w:lang w:eastAsia="ru-RU"/>
        </w:rPr>
      </w:pPr>
    </w:p>
    <w:p w:rsidR="00F77AC1" w:rsidRPr="00F77AC1" w:rsidRDefault="00F77AC1" w:rsidP="00F77AC1">
      <w:pPr>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340 от 03.12.2019</w:t>
      </w:r>
    </w:p>
    <w:p w:rsidR="00F77AC1" w:rsidRPr="00F77AC1" w:rsidRDefault="00F77AC1" w:rsidP="00F77AC1">
      <w:pPr>
        <w:shd w:val="clear" w:color="auto" w:fill="FFFFFF"/>
        <w:suppressAutoHyphens/>
        <w:spacing w:after="0" w:line="240" w:lineRule="auto"/>
        <w:rPr>
          <w:rFonts w:ascii="Arial" w:eastAsia="Times New Roman" w:hAnsi="Arial" w:cs="Arial"/>
          <w:b/>
          <w:sz w:val="16"/>
          <w:szCs w:val="16"/>
          <w:lang w:eastAsia="ar-SA"/>
        </w:rPr>
      </w:pPr>
      <w:r w:rsidRPr="00F77AC1">
        <w:rPr>
          <w:rFonts w:ascii="Arial" w:eastAsia="Times New Roman" w:hAnsi="Arial" w:cs="Arial"/>
          <w:b/>
          <w:sz w:val="16"/>
          <w:szCs w:val="16"/>
          <w:lang w:eastAsia="ar-SA"/>
        </w:rPr>
        <w:t xml:space="preserve">Об утверждении Порядка  принятия решений </w:t>
      </w:r>
    </w:p>
    <w:p w:rsidR="00F77AC1" w:rsidRPr="00F77AC1" w:rsidRDefault="00F77AC1" w:rsidP="00F77AC1">
      <w:pPr>
        <w:shd w:val="clear" w:color="auto" w:fill="FFFFFF"/>
        <w:suppressAutoHyphens/>
        <w:spacing w:after="0" w:line="240" w:lineRule="auto"/>
        <w:rPr>
          <w:rFonts w:ascii="Arial" w:eastAsia="Times New Roman" w:hAnsi="Arial" w:cs="Arial"/>
          <w:b/>
          <w:sz w:val="16"/>
          <w:szCs w:val="16"/>
          <w:lang w:eastAsia="ar-SA"/>
        </w:rPr>
      </w:pPr>
      <w:r w:rsidRPr="00F77AC1">
        <w:rPr>
          <w:rFonts w:ascii="Arial" w:eastAsia="Times New Roman" w:hAnsi="Arial" w:cs="Arial"/>
          <w:b/>
          <w:sz w:val="16"/>
          <w:szCs w:val="16"/>
          <w:lang w:eastAsia="ar-SA"/>
        </w:rPr>
        <w:t xml:space="preserve">о разработке муниципальных программ городского </w:t>
      </w:r>
    </w:p>
    <w:p w:rsidR="00F77AC1" w:rsidRPr="00F77AC1" w:rsidRDefault="00F77AC1" w:rsidP="00F77AC1">
      <w:pPr>
        <w:shd w:val="clear" w:color="auto" w:fill="FFFFFF"/>
        <w:suppressAutoHyphens/>
        <w:spacing w:after="0" w:line="240" w:lineRule="auto"/>
        <w:rPr>
          <w:rFonts w:ascii="Arial" w:eastAsia="Times New Roman" w:hAnsi="Arial" w:cs="Arial"/>
          <w:b/>
          <w:sz w:val="16"/>
          <w:szCs w:val="16"/>
          <w:lang w:eastAsia="ar-SA"/>
        </w:rPr>
      </w:pPr>
      <w:r w:rsidRPr="00F77AC1">
        <w:rPr>
          <w:rFonts w:ascii="Arial" w:eastAsia="Times New Roman" w:hAnsi="Arial" w:cs="Arial"/>
          <w:b/>
          <w:sz w:val="16"/>
          <w:szCs w:val="16"/>
          <w:lang w:eastAsia="ar-SA"/>
        </w:rPr>
        <w:t xml:space="preserve">поселения город Макарьев Макарьевского муниципального </w:t>
      </w:r>
    </w:p>
    <w:p w:rsidR="00F77AC1" w:rsidRPr="00F77AC1" w:rsidRDefault="00F77AC1" w:rsidP="00F77AC1">
      <w:pPr>
        <w:shd w:val="clear" w:color="auto" w:fill="FFFFFF"/>
        <w:suppressAutoHyphens/>
        <w:spacing w:after="0" w:line="240" w:lineRule="auto"/>
        <w:rPr>
          <w:rFonts w:ascii="Arial" w:eastAsia="Times New Roman" w:hAnsi="Arial" w:cs="Arial"/>
          <w:b/>
          <w:sz w:val="16"/>
          <w:szCs w:val="16"/>
          <w:lang w:eastAsia="ar-SA"/>
        </w:rPr>
      </w:pPr>
      <w:r w:rsidRPr="00F77AC1">
        <w:rPr>
          <w:rFonts w:ascii="Arial" w:eastAsia="Times New Roman" w:hAnsi="Arial" w:cs="Arial"/>
          <w:b/>
          <w:sz w:val="16"/>
          <w:szCs w:val="16"/>
          <w:lang w:eastAsia="ar-SA"/>
        </w:rPr>
        <w:t xml:space="preserve">района, их формирования, реализации и </w:t>
      </w:r>
    </w:p>
    <w:p w:rsidR="00F77AC1" w:rsidRPr="00F77AC1" w:rsidRDefault="00F77AC1" w:rsidP="00F77AC1">
      <w:pPr>
        <w:shd w:val="clear" w:color="auto" w:fill="FFFFFF"/>
        <w:suppressAutoHyphens/>
        <w:spacing w:after="0" w:line="240" w:lineRule="auto"/>
        <w:rPr>
          <w:rFonts w:ascii="Arial" w:eastAsia="Times New Roman" w:hAnsi="Arial" w:cs="Arial"/>
          <w:b/>
          <w:sz w:val="16"/>
          <w:szCs w:val="16"/>
          <w:lang w:eastAsia="ar-SA"/>
        </w:rPr>
      </w:pPr>
      <w:r w:rsidRPr="00F77AC1">
        <w:rPr>
          <w:rFonts w:ascii="Arial" w:eastAsia="Times New Roman" w:hAnsi="Arial" w:cs="Arial"/>
          <w:b/>
          <w:sz w:val="16"/>
          <w:szCs w:val="16"/>
          <w:lang w:eastAsia="ar-SA"/>
        </w:rPr>
        <w:t>проведения оценки эффективности их реализации</w:t>
      </w:r>
    </w:p>
    <w:p w:rsidR="00F77AC1" w:rsidRPr="00F77AC1" w:rsidRDefault="00F77AC1" w:rsidP="00F77AC1">
      <w:pPr>
        <w:shd w:val="clear" w:color="auto" w:fill="FFFFFF"/>
        <w:suppressAutoHyphens/>
        <w:spacing w:after="0" w:line="240" w:lineRule="auto"/>
        <w:rPr>
          <w:rFonts w:ascii="Arial" w:eastAsia="Times New Roman" w:hAnsi="Arial" w:cs="Arial"/>
          <w:sz w:val="16"/>
          <w:szCs w:val="16"/>
          <w:lang w:eastAsia="ar-SA"/>
        </w:rPr>
      </w:pPr>
      <w:r w:rsidRPr="00F77AC1">
        <w:rPr>
          <w:rFonts w:ascii="Arial" w:eastAsia="Times New Roman" w:hAnsi="Arial" w:cs="Arial"/>
          <w:sz w:val="16"/>
          <w:szCs w:val="16"/>
          <w:lang w:eastAsia="ar-SA"/>
        </w:rPr>
        <w:t xml:space="preserve"> </w:t>
      </w:r>
    </w:p>
    <w:p w:rsidR="00F77AC1" w:rsidRPr="00F77AC1" w:rsidRDefault="00F77AC1" w:rsidP="00F77AC1">
      <w:pPr>
        <w:shd w:val="clear" w:color="auto" w:fill="FFFFFF"/>
        <w:suppressAutoHyphens/>
        <w:spacing w:after="0" w:line="240" w:lineRule="auto"/>
        <w:ind w:firstLine="142"/>
        <w:jc w:val="both"/>
        <w:rPr>
          <w:rFonts w:ascii="Arial" w:eastAsia="Times New Roman" w:hAnsi="Arial" w:cs="Arial"/>
          <w:sz w:val="16"/>
          <w:szCs w:val="16"/>
          <w:lang w:eastAsia="ar-SA"/>
        </w:rPr>
      </w:pPr>
      <w:r w:rsidRPr="00F77AC1">
        <w:rPr>
          <w:rFonts w:ascii="Arial" w:eastAsia="Times New Roman" w:hAnsi="Arial" w:cs="Arial"/>
          <w:sz w:val="16"/>
          <w:szCs w:val="16"/>
          <w:lang w:eastAsia="ar-SA"/>
        </w:rPr>
        <w:t xml:space="preserve">В целях обеспечения единого организационно-методологического подхода к разработке муниципальных программ городского поселения город Макарьев Макарьевского муниципального района, в соответствии со  статьей 179 Бюджетного кодекса Российской  Федерации, руководствуясь статьями 23.1 и 30 Устава Макарьевского муниципального района  Костромской области, администрация Макарьевского муниципального района   </w:t>
      </w:r>
    </w:p>
    <w:p w:rsidR="00F77AC1" w:rsidRPr="00F77AC1" w:rsidRDefault="00F77AC1" w:rsidP="00F77AC1">
      <w:pPr>
        <w:shd w:val="clear" w:color="auto" w:fill="FFFFFF"/>
        <w:suppressAutoHyphens/>
        <w:spacing w:after="0" w:line="240" w:lineRule="auto"/>
        <w:ind w:firstLine="142"/>
        <w:jc w:val="center"/>
        <w:rPr>
          <w:rFonts w:ascii="Arial" w:eastAsia="Times New Roman" w:hAnsi="Arial" w:cs="Arial"/>
          <w:sz w:val="16"/>
          <w:szCs w:val="16"/>
          <w:lang w:eastAsia="ar-SA"/>
        </w:rPr>
      </w:pPr>
      <w:r w:rsidRPr="00F77AC1">
        <w:rPr>
          <w:rFonts w:ascii="Arial" w:eastAsia="Times New Roman" w:hAnsi="Arial" w:cs="Arial"/>
          <w:sz w:val="16"/>
          <w:szCs w:val="16"/>
          <w:lang w:eastAsia="ar-SA"/>
        </w:rPr>
        <w:t>ПОСТАНОВЛЯЕТ:</w:t>
      </w:r>
    </w:p>
    <w:p w:rsidR="00F77AC1" w:rsidRPr="00F77AC1" w:rsidRDefault="00F77AC1" w:rsidP="00F77AC1">
      <w:pPr>
        <w:tabs>
          <w:tab w:val="left" w:pos="1134"/>
          <w:tab w:val="left" w:pos="1418"/>
        </w:tabs>
        <w:suppressAutoHyphens/>
        <w:autoSpaceDE w:val="0"/>
        <w:spacing w:after="0" w:line="240" w:lineRule="auto"/>
        <w:ind w:firstLine="142"/>
        <w:jc w:val="both"/>
        <w:rPr>
          <w:rFonts w:ascii="Arial" w:eastAsia="Times New Roman" w:hAnsi="Arial" w:cs="Arial"/>
          <w:sz w:val="16"/>
          <w:szCs w:val="16"/>
          <w:lang w:eastAsia="ar-SA"/>
        </w:rPr>
      </w:pPr>
      <w:r w:rsidRPr="00F77AC1">
        <w:rPr>
          <w:rFonts w:ascii="Arial" w:eastAsia="Times New Roman" w:hAnsi="Arial" w:cs="Arial"/>
          <w:sz w:val="16"/>
          <w:szCs w:val="16"/>
          <w:lang w:eastAsia="ar-SA"/>
        </w:rPr>
        <w:t>1.Утвердить прилагаемый Порядок принятия решений о разработке муниципальных программ городского поселения город Макарьев Макарьевского муниципального района, их формирования, реализации и проведения оценки эффективности их реализации.</w:t>
      </w:r>
    </w:p>
    <w:p w:rsidR="00F77AC1" w:rsidRPr="00F77AC1" w:rsidRDefault="00F77AC1" w:rsidP="00F77AC1">
      <w:pPr>
        <w:tabs>
          <w:tab w:val="left" w:pos="993"/>
        </w:tabs>
        <w:autoSpaceDE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Руководителям структурных подразделений администрации Макарьевского муниципального района при разработке и реализации муниципальных программ городского поселения город Макарьев Макарьевского муниципального района руководствоваться Порядком, утвержденным настоящим постановлением.</w:t>
      </w:r>
    </w:p>
    <w:p w:rsidR="00F77AC1" w:rsidRPr="00F77AC1" w:rsidRDefault="00F77AC1" w:rsidP="00F77AC1">
      <w:pPr>
        <w:autoSpaceDE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3. Признать утратившим силу постановление администрации городского поселения город Макарьев Макарьевского муниципального района от 07.03. 2014 №10 «Об утверждении Порядка принятия решений о разработке муниципальных программ городского поселения город Макарьев  Макарьевского муниципального района Костромской области, их формирования, реализации и проведения оценки эффективности их реализации».</w:t>
      </w:r>
    </w:p>
    <w:p w:rsidR="00F77AC1" w:rsidRPr="00F77AC1" w:rsidRDefault="00F77AC1" w:rsidP="00F77AC1">
      <w:pPr>
        <w:autoSpaceDE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lastRenderedPageBreak/>
        <w:t>4. Контроль исполнения настоящего постановления возложить на  заместителя главы администрации – начальника управления по экономике, имущественным и земельным отношениям администрации Макарьевского муниципального района Костромской области.</w:t>
      </w:r>
    </w:p>
    <w:p w:rsidR="00F77AC1" w:rsidRPr="00F77AC1" w:rsidRDefault="00F77AC1" w:rsidP="00F77AC1">
      <w:pPr>
        <w:autoSpaceDE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5.Настоящее постановление вступает в силу со дня официального опубликования. </w:t>
      </w:r>
    </w:p>
    <w:p w:rsidR="00F77AC1" w:rsidRPr="00F77AC1" w:rsidRDefault="00F77AC1" w:rsidP="00F77AC1">
      <w:pPr>
        <w:shd w:val="clear" w:color="auto" w:fill="FFFFFF"/>
        <w:suppressAutoHyphens/>
        <w:spacing w:after="0" w:line="240" w:lineRule="auto"/>
        <w:jc w:val="both"/>
        <w:rPr>
          <w:rFonts w:ascii="Arial" w:eastAsia="Times New Roman" w:hAnsi="Arial" w:cs="Arial"/>
          <w:sz w:val="16"/>
          <w:szCs w:val="16"/>
          <w:lang w:eastAsia="ar-SA"/>
        </w:rPr>
      </w:pPr>
    </w:p>
    <w:p w:rsidR="00F77AC1" w:rsidRPr="00F77AC1" w:rsidRDefault="00F77AC1" w:rsidP="00F77AC1">
      <w:pPr>
        <w:shd w:val="clear" w:color="auto" w:fill="FFFFFF"/>
        <w:suppressAutoHyphens/>
        <w:spacing w:after="0" w:line="240" w:lineRule="auto"/>
        <w:ind w:left="1134"/>
        <w:jc w:val="both"/>
        <w:rPr>
          <w:rFonts w:ascii="Arial" w:eastAsia="Times New Roman" w:hAnsi="Arial" w:cs="Arial"/>
          <w:b/>
          <w:sz w:val="16"/>
          <w:szCs w:val="16"/>
          <w:lang w:eastAsia="ar-SA"/>
        </w:rPr>
      </w:pPr>
      <w:r w:rsidRPr="00F77AC1">
        <w:rPr>
          <w:rFonts w:ascii="Arial" w:eastAsia="Times New Roman" w:hAnsi="Arial" w:cs="Arial"/>
          <w:b/>
          <w:sz w:val="16"/>
          <w:szCs w:val="16"/>
          <w:lang w:eastAsia="ar-SA"/>
        </w:rPr>
        <w:t xml:space="preserve">Глава Макарьевского  муниципального </w:t>
      </w:r>
    </w:p>
    <w:p w:rsidR="00F77AC1" w:rsidRPr="00F77AC1" w:rsidRDefault="00F77AC1" w:rsidP="00F77AC1">
      <w:pPr>
        <w:shd w:val="clear" w:color="auto" w:fill="FFFFFF"/>
        <w:suppressAutoHyphens/>
        <w:spacing w:after="0" w:line="240" w:lineRule="auto"/>
        <w:ind w:left="1134"/>
        <w:jc w:val="both"/>
        <w:rPr>
          <w:rFonts w:ascii="Arial" w:eastAsia="Times New Roman" w:hAnsi="Arial" w:cs="Arial"/>
          <w:b/>
          <w:sz w:val="16"/>
          <w:szCs w:val="16"/>
          <w:lang w:eastAsia="ar-SA"/>
        </w:rPr>
      </w:pPr>
      <w:r w:rsidRPr="00F77AC1">
        <w:rPr>
          <w:rFonts w:ascii="Arial" w:eastAsia="Times New Roman" w:hAnsi="Arial" w:cs="Arial"/>
          <w:b/>
          <w:sz w:val="16"/>
          <w:szCs w:val="16"/>
          <w:lang w:eastAsia="ar-SA"/>
        </w:rPr>
        <w:t xml:space="preserve">района Костромской области                                                       </w:t>
      </w:r>
      <w:r>
        <w:rPr>
          <w:rFonts w:ascii="Arial" w:eastAsia="Times New Roman" w:hAnsi="Arial" w:cs="Arial"/>
          <w:b/>
          <w:sz w:val="16"/>
          <w:szCs w:val="16"/>
          <w:lang w:eastAsia="ar-SA"/>
        </w:rPr>
        <w:t xml:space="preserve">            </w:t>
      </w:r>
      <w:r w:rsidRPr="00F77AC1">
        <w:rPr>
          <w:rFonts w:ascii="Arial" w:eastAsia="Times New Roman" w:hAnsi="Arial" w:cs="Arial"/>
          <w:b/>
          <w:sz w:val="16"/>
          <w:szCs w:val="16"/>
          <w:lang w:eastAsia="ar-SA"/>
        </w:rPr>
        <w:t xml:space="preserve">            Ю.Ю. Метёлкин</w:t>
      </w:r>
    </w:p>
    <w:p w:rsidR="00F77AC1" w:rsidRPr="00F77AC1" w:rsidRDefault="00F77AC1" w:rsidP="00F77AC1">
      <w:pPr>
        <w:shd w:val="clear" w:color="auto" w:fill="FFFFFF"/>
        <w:suppressAutoHyphens/>
        <w:spacing w:after="0" w:line="240" w:lineRule="auto"/>
        <w:jc w:val="right"/>
        <w:rPr>
          <w:rFonts w:ascii="Arial" w:eastAsia="Times New Roman" w:hAnsi="Arial" w:cs="Arial"/>
          <w:sz w:val="16"/>
          <w:szCs w:val="16"/>
          <w:lang w:eastAsia="ar-SA"/>
        </w:rPr>
      </w:pPr>
      <w:r w:rsidRPr="00F77AC1">
        <w:rPr>
          <w:rFonts w:ascii="Arial" w:eastAsia="Times New Roman" w:hAnsi="Arial" w:cs="Arial"/>
          <w:sz w:val="16"/>
          <w:szCs w:val="16"/>
          <w:lang w:eastAsia="ar-SA"/>
        </w:rPr>
        <w:t>Приложение № 1</w:t>
      </w:r>
    </w:p>
    <w:p w:rsidR="00F77AC1" w:rsidRPr="00F77AC1" w:rsidRDefault="00F77AC1" w:rsidP="00F77AC1">
      <w:pPr>
        <w:shd w:val="clear" w:color="auto" w:fill="FFFFFF"/>
        <w:suppressAutoHyphens/>
        <w:spacing w:after="0" w:line="240" w:lineRule="auto"/>
        <w:jc w:val="right"/>
        <w:rPr>
          <w:rFonts w:ascii="Arial" w:eastAsia="Times New Roman" w:hAnsi="Arial" w:cs="Arial"/>
          <w:sz w:val="16"/>
          <w:szCs w:val="16"/>
          <w:lang w:eastAsia="ar-SA"/>
        </w:rPr>
      </w:pPr>
      <w:r w:rsidRPr="00F77AC1">
        <w:rPr>
          <w:rFonts w:ascii="Arial" w:eastAsia="Times New Roman" w:hAnsi="Arial" w:cs="Arial"/>
          <w:sz w:val="16"/>
          <w:szCs w:val="16"/>
          <w:lang w:eastAsia="ar-SA"/>
        </w:rPr>
        <w:t xml:space="preserve">к постановлению администрации </w:t>
      </w:r>
    </w:p>
    <w:p w:rsidR="00F77AC1" w:rsidRPr="00F77AC1" w:rsidRDefault="00F77AC1" w:rsidP="00F77AC1">
      <w:pPr>
        <w:shd w:val="clear" w:color="auto" w:fill="FFFFFF"/>
        <w:suppressAutoHyphens/>
        <w:spacing w:after="0" w:line="240" w:lineRule="auto"/>
        <w:jc w:val="right"/>
        <w:rPr>
          <w:rFonts w:ascii="Arial" w:eastAsia="Times New Roman" w:hAnsi="Arial" w:cs="Arial"/>
          <w:sz w:val="16"/>
          <w:szCs w:val="16"/>
          <w:lang w:eastAsia="ar-SA"/>
        </w:rPr>
      </w:pPr>
      <w:r w:rsidRPr="00F77AC1">
        <w:rPr>
          <w:rFonts w:ascii="Arial" w:eastAsia="Times New Roman" w:hAnsi="Arial" w:cs="Arial"/>
          <w:sz w:val="16"/>
          <w:szCs w:val="16"/>
          <w:lang w:eastAsia="ar-SA"/>
        </w:rPr>
        <w:t xml:space="preserve">Макарьевского муниципального района </w:t>
      </w:r>
    </w:p>
    <w:p w:rsidR="00F77AC1" w:rsidRPr="00F77AC1" w:rsidRDefault="00F77AC1" w:rsidP="00F77AC1">
      <w:pPr>
        <w:shd w:val="clear" w:color="auto" w:fill="FFFFFF"/>
        <w:suppressAutoHyphens/>
        <w:spacing w:after="0" w:line="240" w:lineRule="auto"/>
        <w:jc w:val="right"/>
        <w:rPr>
          <w:rFonts w:ascii="Arial" w:eastAsia="Times New Roman" w:hAnsi="Arial" w:cs="Arial"/>
          <w:sz w:val="16"/>
          <w:szCs w:val="16"/>
          <w:lang w:eastAsia="ar-SA"/>
        </w:rPr>
      </w:pPr>
      <w:r w:rsidRPr="00F77AC1">
        <w:rPr>
          <w:rFonts w:ascii="Arial" w:eastAsia="Times New Roman" w:hAnsi="Arial" w:cs="Arial"/>
          <w:sz w:val="16"/>
          <w:szCs w:val="16"/>
          <w:lang w:eastAsia="ar-SA"/>
        </w:rPr>
        <w:t xml:space="preserve">Костромской области </w:t>
      </w:r>
    </w:p>
    <w:p w:rsidR="00F77AC1" w:rsidRPr="00F77AC1" w:rsidRDefault="00F77AC1" w:rsidP="00F77AC1">
      <w:pPr>
        <w:shd w:val="clear" w:color="auto" w:fill="FFFFFF"/>
        <w:suppressAutoHyphens/>
        <w:spacing w:after="0" w:line="240" w:lineRule="auto"/>
        <w:jc w:val="right"/>
        <w:rPr>
          <w:rFonts w:ascii="Arial" w:eastAsia="Times New Roman" w:hAnsi="Arial" w:cs="Arial"/>
          <w:sz w:val="16"/>
          <w:szCs w:val="16"/>
          <w:lang w:eastAsia="ar-SA"/>
        </w:rPr>
      </w:pPr>
      <w:r w:rsidRPr="00F77AC1">
        <w:rPr>
          <w:rFonts w:ascii="Arial" w:eastAsia="Times New Roman" w:hAnsi="Arial" w:cs="Arial"/>
          <w:sz w:val="16"/>
          <w:szCs w:val="16"/>
          <w:lang w:eastAsia="ar-SA"/>
        </w:rPr>
        <w:t>от 03.12.2019 №340</w:t>
      </w:r>
    </w:p>
    <w:p w:rsidR="00F77AC1" w:rsidRDefault="00F77AC1" w:rsidP="00F77AC1">
      <w:pPr>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Порядок принятия решений о разработке муниципальных программ </w:t>
      </w:r>
    </w:p>
    <w:p w:rsidR="00F77AC1" w:rsidRPr="00F77AC1" w:rsidRDefault="00F77AC1" w:rsidP="00F77AC1">
      <w:pPr>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городского поселения</w:t>
      </w:r>
      <w:r>
        <w:rPr>
          <w:rFonts w:ascii="Arial" w:eastAsia="Times New Roman" w:hAnsi="Arial" w:cs="Arial"/>
          <w:b/>
          <w:sz w:val="16"/>
          <w:szCs w:val="16"/>
          <w:lang w:eastAsia="ru-RU"/>
        </w:rPr>
        <w:t xml:space="preserve"> </w:t>
      </w:r>
      <w:r w:rsidRPr="00F77AC1">
        <w:rPr>
          <w:rFonts w:ascii="Arial" w:eastAsia="Times New Roman" w:hAnsi="Arial" w:cs="Arial"/>
          <w:b/>
          <w:sz w:val="16"/>
          <w:szCs w:val="16"/>
          <w:lang w:eastAsia="ru-RU"/>
        </w:rPr>
        <w:t xml:space="preserve">город Макарьев  Макарьевского муниципального района, их формирования, </w:t>
      </w:r>
    </w:p>
    <w:p w:rsidR="00F77AC1" w:rsidRPr="00F77AC1" w:rsidRDefault="00F77AC1" w:rsidP="00F77AC1">
      <w:pPr>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реализации и проведения оценки эффективности их реализации</w:t>
      </w:r>
    </w:p>
    <w:p w:rsidR="00F77AC1" w:rsidRPr="00F77AC1" w:rsidRDefault="00F77AC1" w:rsidP="00F77AC1">
      <w:pPr>
        <w:suppressAutoHyphens/>
        <w:autoSpaceDE w:val="0"/>
        <w:spacing w:after="0" w:line="240" w:lineRule="auto"/>
        <w:jc w:val="center"/>
        <w:rPr>
          <w:rFonts w:ascii="Arial" w:eastAsia="Times New Roman" w:hAnsi="Arial" w:cs="Arial"/>
          <w:sz w:val="16"/>
          <w:szCs w:val="16"/>
          <w:lang w:eastAsia="ar-SA"/>
        </w:rPr>
      </w:pPr>
    </w:p>
    <w:p w:rsidR="00F77AC1" w:rsidRPr="00F77AC1" w:rsidRDefault="00F77AC1" w:rsidP="00F77AC1">
      <w:pPr>
        <w:suppressAutoHyphens/>
        <w:autoSpaceDE w:val="0"/>
        <w:spacing w:after="0" w:line="240" w:lineRule="auto"/>
        <w:jc w:val="center"/>
        <w:rPr>
          <w:rFonts w:ascii="Arial" w:eastAsia="Times New Roman" w:hAnsi="Arial" w:cs="Arial"/>
          <w:b/>
          <w:sz w:val="16"/>
          <w:szCs w:val="16"/>
          <w:lang w:eastAsia="ar-SA"/>
        </w:rPr>
      </w:pPr>
      <w:r w:rsidRPr="00F77AC1">
        <w:rPr>
          <w:rFonts w:ascii="Arial" w:eastAsia="Times New Roman" w:hAnsi="Arial" w:cs="Arial"/>
          <w:b/>
          <w:sz w:val="16"/>
          <w:szCs w:val="16"/>
          <w:lang w:eastAsia="ar-SA"/>
        </w:rPr>
        <w:t>1. Общие положения</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1.1. Настоящий Порядок определяет правила разработки, формирования,  реализации и оценки эффективности реализации муниципальных программ городского поселения город Макарьев  Макарьевского муниципального района, а также контроля за ходом их  реализации. </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1.2. Муниципальная программа городского поселения город Макарьев  Макарьевского муниципального района (далее – муниципальная программа) - система мероприятий, взаимоувязанных по задачам, срокам осуществления и ресурсам, и инструментов, направленных на эффективное решение вопросов местного значения.  </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1.3. Муниципальная программа, исходя из масштабности и сложности решаемых в рамках ее задач,  может включать в себя подпрограммы  и отдельные мероприятия. </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1.4. Муниципальная программа разрабатывается на срок не менее 3-х лет. Конкретный срок реализации муниципальной программы определяется ответственным исполнителем при разработке проекта муниципальной программы, при этом учитывается, чтобы срок был достаточен для того, чтобы выявились устойчивые изменения показателей муниципальной программы, позволяющих осуществить качественную и количественную оценку ожидаемых результатов реализации муниципальной программы.</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1.5. Инициатором постановки проблем для решения программно-целевым методом могут выступать любые юридические и физические лица.</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1.6. Инициатором разработки программы выступают органы местного самоуправления городского поселения город Макарьев Макарьевского муниципального района, отраслевые (функциональные) органы администрации Макарьевского муниципального района, муниципальные учреждения Макарьевского муниципального района.</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1.7. Разработка и руководство реализацией  муниципальной программы осуществляется отраслевым (функциональным) органом администрации   Макарьевского муниципального района, либо муниципальным учреждением Макарьевского муниципального района, определенным главой Макарьевского муниципального района в качестве ответственного исполнителя муниципальной программы (далее - ответственный исполнитель) совместно с иными исполнителями и участниками муниципальной программы.</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Исполнителями муниципальной программы являются отраслевые (функциональные) органы администрации   Макарьевского муниципального района, муниципальные учреждения Макарьевского муниципального района, ответственные за разработку и реализацию подпрограмм (подпрограммы), либо отдельных мероприятий муниципальной программы.</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Участниками муниципальной программы являются отраслевые (функциональные) органы администрации Макарьевского муниципального района,  муниципальные учреждения и другие юридические лица Макарьевского муниципального района, участвующие в реализации одного или нескольких мероприятий подпрограмм, либо отдельных мероприятий муниципальной программы.</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Муниципальная программа после согласований в соответствии с настоящим порядком, утверждается постановлением администрации Макарьевского муниципального района.</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1.8. Основанием для разработки муниципальной программы является Перечень муниципальных программ городского поселения город Макарьев  Макарьевского муниципального района, утвержденный постановлением администрации Макарьевского муниципального района, по форме согласно приложению 6 к настоящему Порядку.</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Проект перечня муниципальных программ формируется   управлением по экономике, имущественным и земельным отношениям администрации Макарьевского муниципального района Костромской области (далее Управление ЭИ и ЗО), с учетом предложений отраслевых (функциональных) органов администрации Макарьевского муниципального района, представляемых в  Управление ЭИ и ЗО  в соответствии с настоящим  Порядком. </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1.9. Перечень муниципальных программ  содержит:</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1) наименования муниципальных программ;</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срок утверждения;</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3) наименования ответственных исполнителей и соисполнителей муниципальных  программ;</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4) основные направления реализации муниципальных программ.</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w:t>
      </w:r>
    </w:p>
    <w:p w:rsidR="00F77AC1" w:rsidRPr="00F77AC1" w:rsidRDefault="00F77AC1" w:rsidP="00F77AC1">
      <w:pPr>
        <w:autoSpaceDE w:val="0"/>
        <w:autoSpaceDN w:val="0"/>
        <w:adjustRightInd w:val="0"/>
        <w:spacing w:after="0" w:line="240" w:lineRule="auto"/>
        <w:ind w:firstLine="142"/>
        <w:jc w:val="center"/>
        <w:outlineLvl w:val="1"/>
        <w:rPr>
          <w:rFonts w:ascii="Arial" w:eastAsia="Times New Roman" w:hAnsi="Arial" w:cs="Arial"/>
          <w:b/>
          <w:sz w:val="16"/>
          <w:szCs w:val="16"/>
          <w:lang w:eastAsia="ru-RU"/>
        </w:rPr>
      </w:pPr>
      <w:r w:rsidRPr="00F77AC1">
        <w:rPr>
          <w:rFonts w:ascii="Arial" w:eastAsia="Times New Roman" w:hAnsi="Arial" w:cs="Arial"/>
          <w:b/>
          <w:sz w:val="16"/>
          <w:szCs w:val="16"/>
          <w:lang w:eastAsia="ru-RU"/>
        </w:rPr>
        <w:t>2. Требования к составу, структуре и содержанию муниципальной программы</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2.1. Муниципальная программа содержит следующие разделы:</w:t>
      </w:r>
    </w:p>
    <w:p w:rsidR="00F77AC1" w:rsidRPr="00F77AC1" w:rsidRDefault="00F77AC1" w:rsidP="00096C43">
      <w:pPr>
        <w:numPr>
          <w:ilvl w:val="0"/>
          <w:numId w:val="7"/>
        </w:numPr>
        <w:autoSpaceDE w:val="0"/>
        <w:autoSpaceDN w:val="0"/>
        <w:adjustRightInd w:val="0"/>
        <w:spacing w:after="0" w:line="240" w:lineRule="auto"/>
        <w:ind w:left="0"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паспорт муниципальной программы;</w:t>
      </w:r>
    </w:p>
    <w:p w:rsidR="00F77AC1" w:rsidRPr="00F77AC1" w:rsidRDefault="00F77AC1" w:rsidP="00096C43">
      <w:pPr>
        <w:numPr>
          <w:ilvl w:val="0"/>
          <w:numId w:val="7"/>
        </w:numPr>
        <w:autoSpaceDE w:val="0"/>
        <w:autoSpaceDN w:val="0"/>
        <w:adjustRightInd w:val="0"/>
        <w:spacing w:after="0" w:line="240" w:lineRule="auto"/>
        <w:ind w:left="0"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характеристика и анализ текущего состояния сферы реализации муниципальной программы;</w:t>
      </w:r>
    </w:p>
    <w:p w:rsidR="00F77AC1" w:rsidRPr="00F77AC1" w:rsidRDefault="00F77AC1" w:rsidP="00096C43">
      <w:pPr>
        <w:numPr>
          <w:ilvl w:val="0"/>
          <w:numId w:val="7"/>
        </w:numPr>
        <w:autoSpaceDE w:val="0"/>
        <w:autoSpaceDN w:val="0"/>
        <w:adjustRightInd w:val="0"/>
        <w:spacing w:after="0" w:line="240" w:lineRule="auto"/>
        <w:ind w:left="0"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цели и задачи реализации муниципальной программы, целевые показатели реализации муниципальной программы;</w:t>
      </w:r>
    </w:p>
    <w:p w:rsidR="00F77AC1" w:rsidRPr="00F77AC1" w:rsidRDefault="00F77AC1" w:rsidP="00096C43">
      <w:pPr>
        <w:numPr>
          <w:ilvl w:val="0"/>
          <w:numId w:val="7"/>
        </w:numPr>
        <w:autoSpaceDE w:val="0"/>
        <w:autoSpaceDN w:val="0"/>
        <w:adjustRightInd w:val="0"/>
        <w:spacing w:after="0" w:line="240" w:lineRule="auto"/>
        <w:ind w:left="0"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план мероприятий по выполнению муниципальной программы;</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2.2. К содержанию разделов муниципальной программы предъявляются следующие требования:</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1)</w:t>
      </w:r>
      <w:r w:rsidRPr="00F77AC1">
        <w:rPr>
          <w:rFonts w:ascii="Arial" w:eastAsia="Times New Roman" w:hAnsi="Arial" w:cs="Arial"/>
          <w:sz w:val="16"/>
          <w:szCs w:val="16"/>
          <w:lang w:eastAsia="ru-RU"/>
        </w:rPr>
        <w:tab/>
        <w:t>Паспорт муниципальной программы оформляется по форме 1 согласно приложению 1 к настоящему Порядку;</w:t>
      </w:r>
    </w:p>
    <w:p w:rsidR="00F77AC1" w:rsidRPr="00F77AC1" w:rsidRDefault="00F77AC1" w:rsidP="00F77AC1">
      <w:pPr>
        <w:widowControl w:val="0"/>
        <w:tabs>
          <w:tab w:val="left" w:pos="851"/>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Раздел муниципальной программы «Характеристика и анализ текущего состояния сферы реализации муниципальной программы» должен содержать:</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анализ текущего состояния, включая выявление основных проблем и причин их возникновения, а также анализ социальных, финансово-экономических и иных рисков реализации муниципальной программы. При описании текущего состояния и формулировании проблем в сфере реализации муниципальной программы должны использоваться количественные и качественные показатели;</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прогноз развития сферы реализации муниципальной программы, определение возможных тенденций и значений экономических показателей по итогам реализации муниципальной программы;</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обоснование соответствия целей и задач муниципальной программы приоритетам стратегических направлений развития муниципального образования.</w:t>
      </w:r>
    </w:p>
    <w:p w:rsidR="00F77AC1" w:rsidRPr="00F77AC1" w:rsidRDefault="00F77AC1" w:rsidP="00F77AC1">
      <w:pPr>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3) Раздел муниципальной программы «Цели и задачи муниципальной программы, целевые показатели реализации муниципальной программы» оформляется в виде приложения к муниципальной программе по форме согласно Приложению  2 к настоящему Порядку и должен содержать формулировку целей, соответствующую целям стратегических документов, и задач, на достижение и решение которых направлена муниципальная программа. </w:t>
      </w:r>
    </w:p>
    <w:p w:rsidR="00F77AC1" w:rsidRPr="00F77AC1" w:rsidRDefault="00F77AC1" w:rsidP="00F77AC1">
      <w:pPr>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Для каждой цели (задачи) муниципальной программы должны быть установлены целевые показатели, которые приводятся по годам на период реализации муниципальной программы.</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Целевые показатели муниципальной программы устанавливаются в абсолютных и относительных величинах и должны объективно характеризовать прогресс достижения цели, решения задач муниципальной программы;</w:t>
      </w:r>
    </w:p>
    <w:p w:rsidR="00F77AC1" w:rsidRPr="00F77AC1" w:rsidRDefault="00F77AC1" w:rsidP="00F77AC1">
      <w:pPr>
        <w:tabs>
          <w:tab w:val="left" w:pos="660"/>
        </w:tabs>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lastRenderedPageBreak/>
        <w:t xml:space="preserve">4) Раздел муниципальной программы «План мероприятий по выполнению муниципальной программы» должен содержать текстовую часть, отражающую механизмы реализации мероприятий муниципальной программы, и план мероприятий по выполнению муниципальной программы в виде приложения к муниципальной программе по форме согласно Приложению  3 к настоящему Порядку. </w:t>
      </w:r>
    </w:p>
    <w:p w:rsidR="00F77AC1" w:rsidRPr="00F77AC1" w:rsidRDefault="00F77AC1" w:rsidP="00F77AC1">
      <w:pPr>
        <w:widowControl w:val="0"/>
        <w:tabs>
          <w:tab w:val="left" w:pos="660"/>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Каждое публичное нормативное обязательство, межбюджетный трансферт, должны быть предусмотрены в качестве отдельных мероприятий муниципальной программы (подпрограммы).</w:t>
      </w:r>
    </w:p>
    <w:p w:rsidR="00F77AC1" w:rsidRPr="00F77AC1" w:rsidRDefault="00F77AC1" w:rsidP="00F77AC1">
      <w:pPr>
        <w:widowControl w:val="0"/>
        <w:tabs>
          <w:tab w:val="left" w:pos="660"/>
        </w:tabs>
        <w:autoSpaceDE w:val="0"/>
        <w:autoSpaceDN w:val="0"/>
        <w:adjustRightInd w:val="0"/>
        <w:spacing w:after="0" w:line="240" w:lineRule="auto"/>
        <w:ind w:firstLine="142"/>
        <w:jc w:val="both"/>
        <w:rPr>
          <w:rFonts w:ascii="Arial" w:eastAsia="Times New Roman" w:hAnsi="Arial" w:cs="Arial"/>
          <w:sz w:val="16"/>
          <w:szCs w:val="16"/>
          <w:lang w:eastAsia="ru-RU"/>
        </w:rPr>
      </w:pPr>
    </w:p>
    <w:p w:rsidR="00F77AC1" w:rsidRPr="00F77AC1" w:rsidRDefault="00F77AC1" w:rsidP="00F77AC1">
      <w:pPr>
        <w:autoSpaceDE w:val="0"/>
        <w:autoSpaceDN w:val="0"/>
        <w:adjustRightInd w:val="0"/>
        <w:spacing w:after="0" w:line="240" w:lineRule="auto"/>
        <w:ind w:firstLine="142"/>
        <w:jc w:val="center"/>
        <w:outlineLvl w:val="1"/>
        <w:rPr>
          <w:rFonts w:ascii="Arial" w:eastAsia="Times New Roman" w:hAnsi="Arial" w:cs="Arial"/>
          <w:sz w:val="16"/>
          <w:szCs w:val="16"/>
          <w:lang w:eastAsia="ru-RU"/>
        </w:rPr>
      </w:pPr>
      <w:r w:rsidRPr="00F77AC1">
        <w:rPr>
          <w:rFonts w:ascii="Arial" w:eastAsia="Times New Roman" w:hAnsi="Arial" w:cs="Arial"/>
          <w:b/>
          <w:sz w:val="16"/>
          <w:szCs w:val="16"/>
          <w:lang w:eastAsia="ru-RU"/>
        </w:rPr>
        <w:t>3. Требования к составу, структуре и содержанию</w:t>
      </w:r>
      <w:r>
        <w:rPr>
          <w:rFonts w:ascii="Arial" w:eastAsia="Times New Roman" w:hAnsi="Arial" w:cs="Arial"/>
          <w:b/>
          <w:sz w:val="16"/>
          <w:szCs w:val="16"/>
          <w:lang w:eastAsia="ru-RU"/>
        </w:rPr>
        <w:t xml:space="preserve"> </w:t>
      </w:r>
      <w:r w:rsidRPr="00F77AC1">
        <w:rPr>
          <w:rFonts w:ascii="Arial" w:eastAsia="Times New Roman" w:hAnsi="Arial" w:cs="Arial"/>
          <w:b/>
          <w:sz w:val="16"/>
          <w:szCs w:val="16"/>
          <w:lang w:eastAsia="ru-RU"/>
        </w:rPr>
        <w:t>подпрограмм, входящих в муниципальную программу</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3.1. Деление муниципальной программы на подпрограммы осуществляется исходя из масштабности и сложности, решаемых в рамках муниципальной программы задач. Решение о формировании подпрограмм принимает ответственный исполнитель.</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3.2. Подпрограмма разрабатывается на срок не менее трех лет.</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3.3. Муниципальная подпрограмма содержит следующие разделы:</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1) Паспорт подпрограммы заполняется в соответствии с формой 2, приведенной в Приложении  1 к настоящему Порядку;</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Характеристика сферы реализации подпрограммы, описание основных проблем в указанной сфере и прогноз ее развития;</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3) Цели, задачи и целевые показатели достижения целей и решения задач, описание основных ожидаемых конечных результатов подпрограммы, которые должны быть направлены на достижение целей муниципальной программы и позволят повысить доступность и качество оказания муниципальных услуг, эффективность и результативность бюджетных расходов в рамках реализации муниципальной программы;</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4) Перечень мероприятий подпрограммы, направленных на достижение целей и задач подпрограммы.</w:t>
      </w:r>
    </w:p>
    <w:p w:rsidR="00F77AC1" w:rsidRPr="00F77AC1" w:rsidRDefault="00F77AC1" w:rsidP="00F77AC1">
      <w:pPr>
        <w:autoSpaceDE w:val="0"/>
        <w:autoSpaceDN w:val="0"/>
        <w:adjustRightInd w:val="0"/>
        <w:spacing w:after="0" w:line="240" w:lineRule="auto"/>
        <w:ind w:firstLine="142"/>
        <w:rPr>
          <w:rFonts w:ascii="Arial" w:eastAsia="Times New Roman" w:hAnsi="Arial" w:cs="Arial"/>
          <w:sz w:val="16"/>
          <w:szCs w:val="16"/>
          <w:lang w:eastAsia="ru-RU"/>
        </w:rPr>
      </w:pPr>
      <w:r w:rsidRPr="00F77AC1">
        <w:rPr>
          <w:rFonts w:ascii="Arial" w:eastAsia="Times New Roman" w:hAnsi="Arial" w:cs="Arial"/>
          <w:sz w:val="16"/>
          <w:szCs w:val="16"/>
          <w:lang w:eastAsia="ru-RU"/>
        </w:rPr>
        <w:t>3.4. К содержанию разделов муниципальной подпрограммы предъявляются требования согласно п.2.2 настоящего Порядка.</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p>
    <w:p w:rsidR="00F77AC1" w:rsidRPr="00F77AC1" w:rsidRDefault="00F77AC1" w:rsidP="00F77AC1">
      <w:pPr>
        <w:autoSpaceDE w:val="0"/>
        <w:autoSpaceDN w:val="0"/>
        <w:adjustRightInd w:val="0"/>
        <w:spacing w:after="0" w:line="240" w:lineRule="auto"/>
        <w:ind w:firstLine="142"/>
        <w:jc w:val="center"/>
        <w:outlineLvl w:val="1"/>
        <w:rPr>
          <w:rFonts w:ascii="Arial" w:eastAsia="Times New Roman" w:hAnsi="Arial" w:cs="Arial"/>
          <w:sz w:val="16"/>
          <w:szCs w:val="16"/>
          <w:lang w:eastAsia="ru-RU"/>
        </w:rPr>
      </w:pPr>
      <w:r w:rsidRPr="00F77AC1">
        <w:rPr>
          <w:rFonts w:ascii="Arial" w:eastAsia="Times New Roman" w:hAnsi="Arial" w:cs="Arial"/>
          <w:b/>
          <w:sz w:val="16"/>
          <w:szCs w:val="16"/>
          <w:lang w:eastAsia="ru-RU"/>
        </w:rPr>
        <w:t>4.Согласование, утверждение и внесение</w:t>
      </w:r>
      <w:r>
        <w:rPr>
          <w:rFonts w:ascii="Arial" w:eastAsia="Times New Roman" w:hAnsi="Arial" w:cs="Arial"/>
          <w:b/>
          <w:sz w:val="16"/>
          <w:szCs w:val="16"/>
          <w:lang w:eastAsia="ru-RU"/>
        </w:rPr>
        <w:t xml:space="preserve"> </w:t>
      </w:r>
      <w:r w:rsidRPr="00F77AC1">
        <w:rPr>
          <w:rFonts w:ascii="Arial" w:eastAsia="Times New Roman" w:hAnsi="Arial" w:cs="Arial"/>
          <w:b/>
          <w:sz w:val="16"/>
          <w:szCs w:val="16"/>
          <w:lang w:eastAsia="ru-RU"/>
        </w:rPr>
        <w:t>изменений в муниципальную программу (подпрограмму)</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bookmarkStart w:id="1" w:name="Par133"/>
      <w:bookmarkEnd w:id="1"/>
      <w:r w:rsidRPr="00F77AC1">
        <w:rPr>
          <w:rFonts w:ascii="Arial" w:eastAsia="Times New Roman" w:hAnsi="Arial" w:cs="Arial"/>
          <w:sz w:val="16"/>
          <w:szCs w:val="16"/>
          <w:lang w:eastAsia="ru-RU"/>
        </w:rPr>
        <w:t>4.1. Проект муниципальной программы, разработанный ответственным исполнителем и согласованный со всеми исполнителями и участниками муниципальной программы, направляется в финансовое управление администрации Макарьевского муниципального района (далее – финансовое управление) и в Управление ЭИ и ЗО для согласования.</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В состав материалов, представляемых для согласования, включаются:</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1) проект постановления администрации Макарьевского муниципального района об утверждении муниципальной программы;</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подробное финансово-экономическое обоснование с расчетом планируемого объема финансовых ресурсов на реализацию муниципальной программы;</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3) проект муниципальной программы на бумажном носителе.</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4.2. В течение десяти рабочих дней со дня поступления проекта муниципальной программы и документов, указанных в пункте 4.1 настоящего Порядка:</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а) Управление ЭИ и ЗО рассматривает представленный на согласование проект муниципальной программы по следующим направлениям:</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соответствие  структуры проекта муниципальной программы структуре, установленной разделом 2 настоящего Порядка;</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соответствие структуры проекта подпрограмм муниципальной программы структуре, установленной разделом 3 настоящего Порядка;</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соответствие программных мероприятий целям и задачам, определенным муниципальной программой;</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соблюдение требований к целевым показателям (индикаторам) и содержанию муниципальных программ, установленных настоящим Порядком.</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б) Финансовое управление рассматривает представленный на согласование проект муниципальной программы на предмет обоснованности объемов и источников финансового обеспечения муниципальной программы в соответствии с возможностями бюджета городского поселения город Макарьев  Макарьевского муниципального района по финансированию реализации мероприятий программы. </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4.3. По результатам проведенной проверки Управление ЭИ и ЗО и Финансовое управление  готовят соответствующие заключения.</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4.4. </w:t>
      </w:r>
      <w:bookmarkStart w:id="2" w:name="Par158"/>
      <w:bookmarkEnd w:id="2"/>
      <w:r w:rsidRPr="00F77AC1">
        <w:rPr>
          <w:rFonts w:ascii="Arial" w:eastAsia="Times New Roman" w:hAnsi="Arial" w:cs="Arial"/>
          <w:sz w:val="16"/>
          <w:szCs w:val="16"/>
          <w:lang w:eastAsia="ru-RU"/>
        </w:rPr>
        <w:t>Согласованный проект  муниципальной программы утверждается постановлением администрации Макарьевского муниципального района.</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Муниципальные программы, предлагаемые к реализации начиная с очередного финансового года, подлежат утверждению не позднее 1 октября текущего года. Внесение изменений в ранее утвержденные муниципальные программы подлежат  утверждению не позднее 15 декабря текущего года.</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4.5. Внесение изменений в муниципальную программу осуществляется в порядке, определенном </w:t>
      </w:r>
      <w:hyperlink w:anchor="Par133" w:history="1">
        <w:r w:rsidRPr="00F77AC1">
          <w:rPr>
            <w:rFonts w:ascii="Arial" w:eastAsia="Times New Roman" w:hAnsi="Arial" w:cs="Arial"/>
            <w:sz w:val="16"/>
            <w:szCs w:val="16"/>
            <w:lang w:eastAsia="ru-RU"/>
          </w:rPr>
          <w:t>пунктами 4.1</w:t>
        </w:r>
      </w:hyperlink>
      <w:r w:rsidRPr="00F77AC1">
        <w:rPr>
          <w:rFonts w:ascii="Arial" w:eastAsia="Times New Roman" w:hAnsi="Arial" w:cs="Arial"/>
          <w:sz w:val="16"/>
          <w:szCs w:val="16"/>
          <w:lang w:eastAsia="ru-RU"/>
        </w:rPr>
        <w:t>-4.4 настоящего Порядка.</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4.6. Муниципальные программы подлежат приведению в соответствие с решением Совета депутатов городского поселения город Макарьев  Макарьевского муниципального района Костромской области о бюджете городского поселения город Макарьев  Макарьевского муниципального района не позднее трёх месяцев со дня вступления его в силу.</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4.7. Внесение изменений в подпрограммы осуществляется путем внесения изменений в муниципальную программу.</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4.8. Ответственный исполнитель организует размещение утвержденных муниципальных программ, а также изменения в них на официальном сайте администрации Макарьевского муниципального района в информационно-телекоммуникационной сети «Интернет».</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4.9. Управление ЭИ и ЗО администрации Макарьевского муниципального района ежегодно направляет в финансовое управление перечень муниципальных программ, с указанием объемов бюджетных ассигнований бюджета городского поселения город Макарьев,  на их реализацию на очередной финансовый год, в соответствии с нормативным правовым актом, регулирующим бюджетный процесс в городском поселении город Макарьев Макарьевского муниципального района.</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p>
    <w:p w:rsidR="00F77AC1" w:rsidRPr="00F77AC1" w:rsidRDefault="00F77AC1" w:rsidP="00F77AC1">
      <w:pPr>
        <w:widowControl w:val="0"/>
        <w:tabs>
          <w:tab w:val="left" w:pos="0"/>
          <w:tab w:val="left" w:pos="851"/>
        </w:tabs>
        <w:autoSpaceDE w:val="0"/>
        <w:autoSpaceDN w:val="0"/>
        <w:adjustRightInd w:val="0"/>
        <w:spacing w:after="0" w:line="240" w:lineRule="auto"/>
        <w:ind w:firstLine="142"/>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5. Финансовое обеспечение реализации муниципальной программы</w:t>
      </w:r>
    </w:p>
    <w:p w:rsidR="00F77AC1" w:rsidRPr="00F77AC1" w:rsidRDefault="00F77AC1" w:rsidP="00F77AC1">
      <w:pPr>
        <w:widowControl w:val="0"/>
        <w:tabs>
          <w:tab w:val="left" w:pos="567"/>
          <w:tab w:val="left" w:pos="993"/>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bCs/>
          <w:sz w:val="16"/>
          <w:szCs w:val="16"/>
          <w:lang w:eastAsia="ru-RU"/>
        </w:rPr>
        <w:t>5.1.</w:t>
      </w:r>
      <w:r w:rsidRPr="00F77AC1">
        <w:rPr>
          <w:rFonts w:ascii="Arial" w:eastAsia="Times New Roman" w:hAnsi="Arial" w:cs="Arial"/>
          <w:sz w:val="16"/>
          <w:szCs w:val="16"/>
          <w:lang w:eastAsia="ru-RU"/>
        </w:rPr>
        <w:t>Расчет ассигнований бюджета городского поселения город Макарьев  на реализацию муниципальной программы осуществляется ответственным исполнителем муниципальной программы.</w:t>
      </w:r>
    </w:p>
    <w:p w:rsidR="00F77AC1" w:rsidRPr="00F77AC1" w:rsidRDefault="00F77AC1" w:rsidP="00F77AC1">
      <w:pPr>
        <w:widowControl w:val="0"/>
        <w:tabs>
          <w:tab w:val="left" w:pos="851"/>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5.2. Бюджетные ассигнования на финансовое обеспечение реализации муниципальной программы на очередной финансовый год и плановый период устанавливаются в соответствии с планируемыми бюджетными ассигнованиями бюджета городского поселения город Макарьев . </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5.3. Объем расходов федерального и областного бюджетов на финансовое обеспечение реализации муниципальной программы определяется с учетом установленных государственными программами Российской Федерации, государственными программами Костромской области уровней софинансирования и объемов финансирования.</w:t>
      </w:r>
    </w:p>
    <w:p w:rsidR="00F77AC1" w:rsidRPr="00F77AC1" w:rsidRDefault="00F77AC1" w:rsidP="00F77AC1">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p>
    <w:p w:rsidR="00F77AC1" w:rsidRPr="00F77AC1" w:rsidRDefault="00F77AC1" w:rsidP="00F77AC1">
      <w:pPr>
        <w:keepNext/>
        <w:widowControl w:val="0"/>
        <w:autoSpaceDE w:val="0"/>
        <w:autoSpaceDN w:val="0"/>
        <w:adjustRightInd w:val="0"/>
        <w:spacing w:after="0" w:line="240" w:lineRule="auto"/>
        <w:ind w:firstLine="142"/>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6. Реализация, оценка эффективности и контроль </w:t>
      </w:r>
    </w:p>
    <w:p w:rsidR="00F77AC1" w:rsidRPr="00F77AC1" w:rsidRDefault="00F77AC1" w:rsidP="00F77AC1">
      <w:pPr>
        <w:keepNext/>
        <w:widowControl w:val="0"/>
        <w:autoSpaceDE w:val="0"/>
        <w:autoSpaceDN w:val="0"/>
        <w:adjustRightInd w:val="0"/>
        <w:spacing w:after="0" w:line="240" w:lineRule="auto"/>
        <w:ind w:firstLine="142"/>
        <w:jc w:val="center"/>
        <w:rPr>
          <w:rFonts w:ascii="Arial" w:eastAsia="Times New Roman" w:hAnsi="Arial" w:cs="Arial"/>
          <w:sz w:val="16"/>
          <w:szCs w:val="16"/>
          <w:lang w:eastAsia="ru-RU"/>
        </w:rPr>
      </w:pPr>
      <w:r w:rsidRPr="00F77AC1">
        <w:rPr>
          <w:rFonts w:ascii="Arial" w:eastAsia="Times New Roman" w:hAnsi="Arial" w:cs="Arial"/>
          <w:b/>
          <w:sz w:val="16"/>
          <w:szCs w:val="16"/>
          <w:lang w:eastAsia="ru-RU"/>
        </w:rPr>
        <w:t>за выполнением муниципальной программы (подпрограммы)</w:t>
      </w:r>
    </w:p>
    <w:p w:rsidR="00F77AC1" w:rsidRPr="00F77AC1" w:rsidRDefault="00F77AC1" w:rsidP="00F77AC1">
      <w:pPr>
        <w:keepNext/>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6.1. Ответственный исполнитель муниципальной программы:</w:t>
      </w:r>
    </w:p>
    <w:p w:rsidR="00F77AC1" w:rsidRPr="00F77AC1" w:rsidRDefault="00F77AC1" w:rsidP="00096C43">
      <w:pPr>
        <w:widowControl w:val="0"/>
        <w:numPr>
          <w:ilvl w:val="0"/>
          <w:numId w:val="4"/>
        </w:numPr>
        <w:tabs>
          <w:tab w:val="left" w:pos="42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обеспечивает разработку, утверждение и реализацию муниципальной программы (подпрограммы), а также при необходимости внесение в нее изменений;</w:t>
      </w:r>
    </w:p>
    <w:p w:rsidR="00F77AC1" w:rsidRPr="00F77AC1" w:rsidRDefault="00F77AC1" w:rsidP="00096C43">
      <w:pPr>
        <w:keepNext/>
        <w:widowControl w:val="0"/>
        <w:numPr>
          <w:ilvl w:val="0"/>
          <w:numId w:val="4"/>
        </w:numPr>
        <w:tabs>
          <w:tab w:val="left" w:pos="42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осуществляет текущее управление реализацией муниципальной программы (подпрограммы);</w:t>
      </w:r>
    </w:p>
    <w:p w:rsidR="00F77AC1" w:rsidRPr="00F77AC1" w:rsidRDefault="00F77AC1" w:rsidP="00096C43">
      <w:pPr>
        <w:widowControl w:val="0"/>
        <w:numPr>
          <w:ilvl w:val="0"/>
          <w:numId w:val="4"/>
        </w:numPr>
        <w:tabs>
          <w:tab w:val="left" w:pos="42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обеспечивает достижение целей и задач, предусмотренных муниципальной программой (подпрограммой), утвержденных значений целевых показателей;</w:t>
      </w:r>
    </w:p>
    <w:p w:rsidR="00F77AC1" w:rsidRPr="00F77AC1" w:rsidRDefault="00F77AC1" w:rsidP="00096C43">
      <w:pPr>
        <w:widowControl w:val="0"/>
        <w:numPr>
          <w:ilvl w:val="0"/>
          <w:numId w:val="4"/>
        </w:numPr>
        <w:tabs>
          <w:tab w:val="left" w:pos="426"/>
        </w:tabs>
        <w:autoSpaceDE w:val="0"/>
        <w:autoSpaceDN w:val="0"/>
        <w:adjustRightInd w:val="0"/>
        <w:spacing w:after="0" w:line="240" w:lineRule="auto"/>
        <w:ind w:firstLine="142"/>
        <w:contextualSpacing/>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осуществляет мониторинг реализации муниципальной программы (подпрограммы);</w:t>
      </w:r>
    </w:p>
    <w:p w:rsidR="00F77AC1" w:rsidRPr="00F77AC1" w:rsidRDefault="00F77AC1" w:rsidP="00096C43">
      <w:pPr>
        <w:numPr>
          <w:ilvl w:val="0"/>
          <w:numId w:val="4"/>
        </w:numPr>
        <w:tabs>
          <w:tab w:val="left" w:pos="42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формирует отчеты о реализации муниципальной программы (подпрограммы);</w:t>
      </w:r>
    </w:p>
    <w:p w:rsidR="00F77AC1" w:rsidRPr="00F77AC1" w:rsidRDefault="00F77AC1" w:rsidP="00096C43">
      <w:pPr>
        <w:numPr>
          <w:ilvl w:val="0"/>
          <w:numId w:val="4"/>
        </w:numPr>
        <w:tabs>
          <w:tab w:val="left" w:pos="42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обеспечивает эффективное использование средств, выделяемых на реализацию муниципальной программы (подпрограммы);</w:t>
      </w:r>
    </w:p>
    <w:p w:rsidR="00F77AC1" w:rsidRPr="00F77AC1" w:rsidRDefault="00F77AC1" w:rsidP="00096C43">
      <w:pPr>
        <w:widowControl w:val="0"/>
        <w:numPr>
          <w:ilvl w:val="0"/>
          <w:numId w:val="4"/>
        </w:numPr>
        <w:tabs>
          <w:tab w:val="left" w:pos="42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осуществляет взаимодействие с органами государственной власти Костромской области по вопросам получения субсидий из областного бюджета местным бюджетам на реализацию муниципальных программ, направленных на достижение целей, соответствующих государственным программам Костромской области, а также сбор, обобщение и анализ отчетности о  выполнении мероприятий, на реализацию которых направлены субсидии из областного бюджета.</w:t>
      </w:r>
    </w:p>
    <w:p w:rsidR="00F77AC1" w:rsidRPr="00F77AC1" w:rsidRDefault="00F77AC1" w:rsidP="00096C43">
      <w:pPr>
        <w:widowControl w:val="0"/>
        <w:numPr>
          <w:ilvl w:val="0"/>
          <w:numId w:val="4"/>
        </w:numPr>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lastRenderedPageBreak/>
        <w:t>осуществляют оценку эффективности ее реализации, а также реализации подпрограмм, входящих в муниципальную программу.</w:t>
      </w:r>
    </w:p>
    <w:p w:rsidR="00F77AC1" w:rsidRPr="00F77AC1" w:rsidRDefault="00F77AC1" w:rsidP="00F77AC1">
      <w:pPr>
        <w:widowControl w:val="0"/>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6.2. Финансовый контроль за использованием бюджетных средств, при реализации муниципальных программ (подпрограмм) осуществляется отделом </w:t>
      </w:r>
      <w:r w:rsidRPr="00F77AC1">
        <w:rPr>
          <w:rFonts w:ascii="Arial" w:eastAsia="Times New Roman" w:hAnsi="Arial" w:cs="Arial"/>
          <w:noProof/>
          <w:sz w:val="16"/>
          <w:szCs w:val="16"/>
          <w:lang w:eastAsia="ru-RU"/>
        </w:rPr>
        <w:t>внутреннего мунициципального финансового контроля администрации Макарьевского муниципального района Костромской области</w:t>
      </w:r>
      <w:r w:rsidRPr="00F77AC1">
        <w:rPr>
          <w:rFonts w:ascii="Arial" w:eastAsia="Times New Roman" w:hAnsi="Arial" w:cs="Arial"/>
          <w:sz w:val="16"/>
          <w:szCs w:val="16"/>
          <w:lang w:eastAsia="ru-RU"/>
        </w:rPr>
        <w:t>.</w:t>
      </w:r>
    </w:p>
    <w:p w:rsidR="00F77AC1" w:rsidRPr="00F77AC1" w:rsidRDefault="00F77AC1" w:rsidP="00F77AC1">
      <w:pPr>
        <w:widowControl w:val="0"/>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6.3. Ответственные исполнители ежегодно после окончания отчетного периода до 1 марта направляют в Управление ЭИ и ЗО администрации Макарьевского муниципального района отчет о реализации муниципальной программы (подпрограммы) согласно Приложения  4 к настоящему Порядку, согласованный с финансовым управлением в части полноты и правильности отражения в нем расходов местного бюджета, а также оценку эффективности реализации муниципальной программы (подпрограммы) проведенной в соответствии с Методикой оценки эффективности реализации муниципальных программ (Приложение  5 к настоящему Порядку).</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К отчету прилагается пояснительная записка, которая содержит:</w:t>
      </w:r>
    </w:p>
    <w:p w:rsidR="00F77AC1" w:rsidRPr="00F77AC1" w:rsidRDefault="00F77AC1" w:rsidP="00096C43">
      <w:pPr>
        <w:widowControl w:val="0"/>
        <w:numPr>
          <w:ilvl w:val="0"/>
          <w:numId w:val="5"/>
        </w:numPr>
        <w:tabs>
          <w:tab w:val="left" w:pos="426"/>
        </w:tabs>
        <w:autoSpaceDE w:val="0"/>
        <w:autoSpaceDN w:val="0"/>
        <w:adjustRightInd w:val="0"/>
        <w:spacing w:after="0" w:line="240" w:lineRule="auto"/>
        <w:ind w:left="0"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информацию о выполнении мероприятий муниципальной программы (подпрограммы), запланированных к реализации в отчетном периоде (с указанием причин невыполнения мероприятий); </w:t>
      </w:r>
    </w:p>
    <w:p w:rsidR="00F77AC1" w:rsidRPr="00F77AC1" w:rsidRDefault="00F77AC1" w:rsidP="00096C43">
      <w:pPr>
        <w:widowControl w:val="0"/>
        <w:numPr>
          <w:ilvl w:val="0"/>
          <w:numId w:val="5"/>
        </w:numPr>
        <w:tabs>
          <w:tab w:val="left" w:pos="426"/>
          <w:tab w:val="left" w:pos="993"/>
        </w:tabs>
        <w:autoSpaceDE w:val="0"/>
        <w:autoSpaceDN w:val="0"/>
        <w:adjustRightInd w:val="0"/>
        <w:spacing w:after="0" w:line="240" w:lineRule="auto"/>
        <w:ind w:left="0"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сведения о достижении целевых показателей муниципальной программы (подпрограммы) (с обоснованием причин отклонений по показателям, плановые значения по которым не достигнуты);</w:t>
      </w:r>
    </w:p>
    <w:p w:rsidR="00F77AC1" w:rsidRPr="00F77AC1" w:rsidRDefault="00F77AC1" w:rsidP="00096C43">
      <w:pPr>
        <w:widowControl w:val="0"/>
        <w:numPr>
          <w:ilvl w:val="0"/>
          <w:numId w:val="5"/>
        </w:numPr>
        <w:tabs>
          <w:tab w:val="left" w:pos="426"/>
          <w:tab w:val="left" w:pos="993"/>
        </w:tabs>
        <w:autoSpaceDE w:val="0"/>
        <w:autoSpaceDN w:val="0"/>
        <w:adjustRightInd w:val="0"/>
        <w:spacing w:after="0" w:line="240" w:lineRule="auto"/>
        <w:ind w:left="0"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информацию о финансировании мероприятий муниципальной программы (подпрограммы) за счет всех источников;</w:t>
      </w:r>
    </w:p>
    <w:p w:rsidR="00F77AC1" w:rsidRPr="00F77AC1" w:rsidRDefault="00F77AC1" w:rsidP="00096C43">
      <w:pPr>
        <w:widowControl w:val="0"/>
        <w:numPr>
          <w:ilvl w:val="0"/>
          <w:numId w:val="5"/>
        </w:numPr>
        <w:tabs>
          <w:tab w:val="left" w:pos="426"/>
          <w:tab w:val="left" w:pos="993"/>
        </w:tabs>
        <w:autoSpaceDE w:val="0"/>
        <w:autoSpaceDN w:val="0"/>
        <w:adjustRightInd w:val="0"/>
        <w:spacing w:after="0" w:line="240" w:lineRule="auto"/>
        <w:ind w:left="0"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предложения по дальнейшей реализации муниципальной программы (подпрограммы).</w:t>
      </w:r>
    </w:p>
    <w:p w:rsidR="00F77AC1" w:rsidRPr="00F77AC1" w:rsidRDefault="00F77AC1" w:rsidP="00F77AC1">
      <w:pPr>
        <w:widowControl w:val="0"/>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6.4. Ответственный исполнитель формирует отчет о реализации муниципальной программы (подпрограммы) и выносит на рассмотрение  коллегии при главе Макарьевского муниципального района в срок до 15 апреля.</w:t>
      </w:r>
    </w:p>
    <w:p w:rsidR="00F77AC1" w:rsidRPr="00F77AC1" w:rsidRDefault="00F77AC1" w:rsidP="00F77AC1">
      <w:pPr>
        <w:widowControl w:val="0"/>
        <w:tabs>
          <w:tab w:val="left" w:pos="127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6.5. Ответственные исполнители муниципальных программ:</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1) в течение 5 рабочих дней со дня утверждения муниципальной программы или внесения изменений в муниципальную программу представляют в Управление ЭИ и ЗО постановление администрации Макарьевского муниципального района об утверждении муниципальной программы городского поселения город Макарьев или внесении в нее изменений; </w:t>
      </w:r>
    </w:p>
    <w:p w:rsidR="00F77AC1" w:rsidRPr="00F77AC1" w:rsidRDefault="00F77AC1" w:rsidP="00F77AC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по запросам управления ЭИ и ЗО и финансового управления представляют информацию о реализации муниципальных программ городского поселения город Макарьев.</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bookmarkStart w:id="3" w:name="Par165"/>
      <w:bookmarkStart w:id="4" w:name="Par323"/>
      <w:bookmarkStart w:id="5" w:name="Par330"/>
      <w:bookmarkEnd w:id="3"/>
      <w:bookmarkEnd w:id="4"/>
      <w:bookmarkEnd w:id="5"/>
      <w:r w:rsidRPr="00F77AC1">
        <w:rPr>
          <w:rFonts w:ascii="Arial" w:eastAsia="Times New Roman" w:hAnsi="Arial" w:cs="Arial"/>
          <w:sz w:val="16"/>
          <w:szCs w:val="16"/>
          <w:lang w:eastAsia="ru-RU"/>
        </w:rPr>
        <w:t>6.6. Результаты оценки эффективности реализации муниципальной программы являются приложением к годовому отчету реализации муниципальной программы.</w:t>
      </w:r>
    </w:p>
    <w:p w:rsidR="00F77AC1" w:rsidRPr="00F77AC1" w:rsidRDefault="00F77AC1" w:rsidP="00F77AC1">
      <w:pPr>
        <w:widowControl w:val="0"/>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6.7. Управление ЭИ и ЗО проводит анализ предоставленных, ответственными  исполнителями  годовых отчётов, осуществляет проверку расчётов оценки эффективности муниципальных программ  и формирует свод годового отчета оценки эффективности муниципальных программ (подпрограмм) городского поселения город Макарьев. По результатам оценки в срок до 1 мая вносит главе Макарьевского муниципального района предложения:</w:t>
      </w:r>
    </w:p>
    <w:p w:rsidR="00F77AC1" w:rsidRPr="00F77AC1" w:rsidRDefault="00F77AC1" w:rsidP="00F77AC1">
      <w:pPr>
        <w:widowControl w:val="0"/>
        <w:tabs>
          <w:tab w:val="left" w:pos="1276"/>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1) о необходимости прекращения реализации муниципальной программы;</w:t>
      </w:r>
    </w:p>
    <w:p w:rsidR="00F77AC1" w:rsidRPr="00F77AC1" w:rsidRDefault="00F77AC1" w:rsidP="00F77AC1">
      <w:pPr>
        <w:widowControl w:val="0"/>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о внесении изменений в муниципальную программу, начиная с очередного финансового года, в том числе об изменении объема бюджетных ассигнований на финансовое обеспечение реализации муниципальной программы.</w:t>
      </w:r>
    </w:p>
    <w:p w:rsidR="00F77AC1" w:rsidRPr="00F77AC1" w:rsidRDefault="00F77AC1" w:rsidP="00F77AC1">
      <w:pPr>
        <w:widowControl w:val="0"/>
        <w:tabs>
          <w:tab w:val="left" w:pos="1134"/>
        </w:tabs>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6.8. По результатам рассмотрения сводного годового отчета оценки эффективности муниципальных программ городского поселения город Макарьев, главой Макарьевского муниципального района 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F77AC1" w:rsidRPr="00F77AC1" w:rsidRDefault="00F77AC1" w:rsidP="00F77AC1">
      <w:pPr>
        <w:autoSpaceDE w:val="0"/>
        <w:autoSpaceDN w:val="0"/>
        <w:adjustRightInd w:val="0"/>
        <w:spacing w:after="0" w:line="240" w:lineRule="auto"/>
        <w:ind w:firstLine="142"/>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6.9. Сводный годовой отчет оценки эффективности муниципальных программ городского поселения город Макарьев подлежит размещению на  сайте администрации Макарьевского муниципального района в информационно-коммуникационной сети Интернет  не позднее 10 мая текущего года  (ответственный управление ЭИ и ЗО).</w:t>
      </w: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Приложение 1 </w:t>
      </w:r>
    </w:p>
    <w:p w:rsidR="00F77AC1" w:rsidRPr="00F77AC1" w:rsidRDefault="00F77AC1" w:rsidP="00F77AC1">
      <w:pPr>
        <w:autoSpaceDE w:val="0"/>
        <w:autoSpaceDN w:val="0"/>
        <w:adjustRightInd w:val="0"/>
        <w:spacing w:after="0" w:line="240" w:lineRule="auto"/>
        <w:jc w:val="both"/>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К Порядку принятия решений о разработке муниципальных программ городского поселения город Макарьев Макарьевского муниципального района, их формирования, реализации и проведения оценки эффективности их реализации</w:t>
      </w: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Форма 1</w:t>
      </w:r>
    </w:p>
    <w:p w:rsidR="00F77AC1" w:rsidRPr="00F77AC1" w:rsidRDefault="00F77AC1" w:rsidP="00F77AC1">
      <w:pPr>
        <w:autoSpaceDE w:val="0"/>
        <w:autoSpaceDN w:val="0"/>
        <w:adjustRightInd w:val="0"/>
        <w:spacing w:after="0" w:line="240" w:lineRule="auto"/>
        <w:jc w:val="center"/>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ПАСПОРТ</w:t>
      </w:r>
    </w:p>
    <w:p w:rsidR="00F77AC1" w:rsidRPr="00F77AC1" w:rsidRDefault="00F77AC1" w:rsidP="00F77AC1">
      <w:pPr>
        <w:autoSpaceDE w:val="0"/>
        <w:autoSpaceDN w:val="0"/>
        <w:adjustRightInd w:val="0"/>
        <w:spacing w:after="0" w:line="240" w:lineRule="auto"/>
        <w:jc w:val="center"/>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муниципальной  программы городского поселения город Макарьев Макарьевского муниципального района</w:t>
      </w:r>
    </w:p>
    <w:p w:rsidR="00F77AC1" w:rsidRPr="00F77AC1" w:rsidRDefault="00F77AC1" w:rsidP="00F77AC1">
      <w:pPr>
        <w:autoSpaceDE w:val="0"/>
        <w:autoSpaceDN w:val="0"/>
        <w:adjustRightInd w:val="0"/>
        <w:spacing w:after="0" w:line="240" w:lineRule="auto"/>
        <w:jc w:val="center"/>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______________________________________________</w:t>
      </w:r>
    </w:p>
    <w:p w:rsidR="00F77AC1" w:rsidRPr="00F77AC1" w:rsidRDefault="00F77AC1" w:rsidP="00F77AC1">
      <w:pPr>
        <w:autoSpaceDE w:val="0"/>
        <w:autoSpaceDN w:val="0"/>
        <w:adjustRightInd w:val="0"/>
        <w:spacing w:after="0" w:line="240" w:lineRule="auto"/>
        <w:jc w:val="center"/>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(наименование муниципальной программы)</w:t>
      </w:r>
    </w:p>
    <w:tbl>
      <w:tblPr>
        <w:tblW w:w="5000" w:type="pct"/>
        <w:tblCellMar>
          <w:left w:w="28" w:type="dxa"/>
          <w:right w:w="28" w:type="dxa"/>
        </w:tblCellMar>
        <w:tblLook w:val="0000"/>
      </w:tblPr>
      <w:tblGrid>
        <w:gridCol w:w="5726"/>
        <w:gridCol w:w="5045"/>
      </w:tblGrid>
      <w:tr w:rsidR="00F77AC1" w:rsidRPr="00F77AC1" w:rsidTr="00F77AC1">
        <w:tc>
          <w:tcPr>
            <w:tcW w:w="2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bookmarkStart w:id="6" w:name="Par503"/>
            <w:bookmarkEnd w:id="6"/>
            <w:r w:rsidRPr="00F77AC1">
              <w:rPr>
                <w:rFonts w:ascii="Arial" w:eastAsia="Times New Roman" w:hAnsi="Arial" w:cs="Arial"/>
                <w:sz w:val="16"/>
                <w:szCs w:val="16"/>
                <w:lang w:eastAsia="ru-RU"/>
              </w:rPr>
              <w:t>Ответственный исполнитель муниципальной программы</w:t>
            </w:r>
          </w:p>
        </w:tc>
        <w:tc>
          <w:tcPr>
            <w:tcW w:w="234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Сроки реализации муниципальной программы</w:t>
            </w:r>
          </w:p>
        </w:tc>
        <w:tc>
          <w:tcPr>
            <w:tcW w:w="234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65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Цели и задачи муниципальной программы</w:t>
            </w:r>
          </w:p>
        </w:tc>
        <w:tc>
          <w:tcPr>
            <w:tcW w:w="234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65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Перечень подпрограмм муниципальной программы (при их наличии) </w:t>
            </w:r>
          </w:p>
        </w:tc>
        <w:tc>
          <w:tcPr>
            <w:tcW w:w="234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65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Перечень основных целевых показателей муниципальной программы</w:t>
            </w:r>
          </w:p>
        </w:tc>
        <w:tc>
          <w:tcPr>
            <w:tcW w:w="234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65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Объемы финансирования муниципальной программы по годам реализации, тыс. рублей    </w:t>
            </w:r>
          </w:p>
        </w:tc>
        <w:tc>
          <w:tcPr>
            <w:tcW w:w="234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ВСЕГО:</w:t>
            </w:r>
          </w:p>
          <w:p w:rsidR="00F77AC1" w:rsidRPr="00F77AC1" w:rsidRDefault="00F77AC1" w:rsidP="00F77AC1">
            <w:pPr>
              <w:autoSpaceDE w:val="0"/>
              <w:autoSpaceDN w:val="0"/>
              <w:adjustRightInd w:val="0"/>
              <w:spacing w:after="0" w:line="240" w:lineRule="auto"/>
              <w:rPr>
                <w:rFonts w:ascii="Arial" w:eastAsia="Times New Roman" w:hAnsi="Arial" w:cs="Arial"/>
                <w:i/>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из них:</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p w:rsidR="00F77AC1" w:rsidRPr="00F77AC1" w:rsidRDefault="00F77AC1" w:rsidP="00F77AC1">
            <w:pPr>
              <w:autoSpaceDE w:val="0"/>
              <w:autoSpaceDN w:val="0"/>
              <w:adjustRightInd w:val="0"/>
              <w:spacing w:after="0" w:line="240" w:lineRule="auto"/>
              <w:rPr>
                <w:rFonts w:ascii="Arial" w:eastAsia="Times New Roman" w:hAnsi="Arial" w:cs="Arial"/>
                <w:i/>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внебюджетные источники: </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highlight w:val="cyan"/>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tc>
      </w:tr>
    </w:tbl>
    <w:p w:rsidR="00F77AC1" w:rsidRPr="00F77AC1" w:rsidRDefault="00F77AC1" w:rsidP="00F77AC1">
      <w:pPr>
        <w:autoSpaceDE w:val="0"/>
        <w:autoSpaceDN w:val="0"/>
        <w:adjustRightInd w:val="0"/>
        <w:spacing w:after="0" w:line="240" w:lineRule="auto"/>
        <w:jc w:val="right"/>
        <w:outlineLvl w:val="2"/>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Форма 2</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bookmarkStart w:id="7" w:name="Par520"/>
      <w:bookmarkEnd w:id="7"/>
      <w:r w:rsidRPr="00F77AC1">
        <w:rPr>
          <w:rFonts w:ascii="Arial" w:eastAsia="Times New Roman" w:hAnsi="Arial" w:cs="Arial"/>
          <w:sz w:val="16"/>
          <w:szCs w:val="16"/>
          <w:lang w:eastAsia="ru-RU"/>
        </w:rPr>
        <w:t>Паспорт подпрограммы муниципальной</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программы городского поселения город Макарьев Макарьевского муниципального района</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____________________________________________________________________</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«наименование муниципальной программы (подпрограммы)»</w:t>
      </w:r>
    </w:p>
    <w:tbl>
      <w:tblPr>
        <w:tblW w:w="5000" w:type="pct"/>
        <w:tblCellMar>
          <w:left w:w="28" w:type="dxa"/>
          <w:right w:w="28" w:type="dxa"/>
        </w:tblCellMar>
        <w:tblLook w:val="0000"/>
      </w:tblPr>
      <w:tblGrid>
        <w:gridCol w:w="5821"/>
        <w:gridCol w:w="4950"/>
      </w:tblGrid>
      <w:tr w:rsidR="00F77AC1" w:rsidRPr="00F77AC1" w:rsidTr="00F77AC1">
        <w:tc>
          <w:tcPr>
            <w:tcW w:w="27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Исполнитель муниципальной подпрограммы</w:t>
            </w:r>
          </w:p>
        </w:tc>
        <w:tc>
          <w:tcPr>
            <w:tcW w:w="229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7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Сроки реализации муниципальной подпрограммы </w:t>
            </w:r>
          </w:p>
        </w:tc>
        <w:tc>
          <w:tcPr>
            <w:tcW w:w="229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70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Цели и задачи муниципальной подпрограммы</w:t>
            </w:r>
          </w:p>
        </w:tc>
        <w:tc>
          <w:tcPr>
            <w:tcW w:w="229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70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Перечень основных целевых показателей муниципальной подпрограммы</w:t>
            </w:r>
          </w:p>
        </w:tc>
        <w:tc>
          <w:tcPr>
            <w:tcW w:w="229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270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Объемы финансирования муниципальной подпрограммы по годам реализации, тыс. рублей    </w:t>
            </w:r>
          </w:p>
        </w:tc>
        <w:tc>
          <w:tcPr>
            <w:tcW w:w="229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ВСЕГО:</w:t>
            </w:r>
          </w:p>
          <w:p w:rsidR="00F77AC1" w:rsidRPr="00F77AC1" w:rsidRDefault="00F77AC1" w:rsidP="00F77AC1">
            <w:pPr>
              <w:autoSpaceDE w:val="0"/>
              <w:autoSpaceDN w:val="0"/>
              <w:adjustRightInd w:val="0"/>
              <w:spacing w:after="0" w:line="240" w:lineRule="auto"/>
              <w:rPr>
                <w:rFonts w:ascii="Arial" w:eastAsia="Times New Roman" w:hAnsi="Arial" w:cs="Arial"/>
                <w:i/>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из них:</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p w:rsidR="00F77AC1" w:rsidRPr="00F77AC1" w:rsidRDefault="00F77AC1" w:rsidP="00F77AC1">
            <w:pPr>
              <w:autoSpaceDE w:val="0"/>
              <w:autoSpaceDN w:val="0"/>
              <w:adjustRightInd w:val="0"/>
              <w:spacing w:after="0" w:line="240" w:lineRule="auto"/>
              <w:rPr>
                <w:rFonts w:ascii="Arial" w:eastAsia="Times New Roman" w:hAnsi="Arial" w:cs="Arial"/>
                <w:i/>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lastRenderedPageBreak/>
              <w:t>бюджет муниципального образования:</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внебюджетные источники: </w:t>
            </w:r>
          </w:p>
          <w:p w:rsidR="00F77AC1" w:rsidRPr="00F77AC1" w:rsidRDefault="00F77AC1" w:rsidP="00F77AC1">
            <w:pPr>
              <w:autoSpaceDE w:val="0"/>
              <w:autoSpaceDN w:val="0"/>
              <w:adjustRightInd w:val="0"/>
              <w:spacing w:after="0" w:line="240" w:lineRule="auto"/>
              <w:rPr>
                <w:rFonts w:ascii="Arial" w:eastAsia="Times New Roman" w:hAnsi="Arial" w:cs="Arial"/>
                <w:sz w:val="16"/>
                <w:szCs w:val="16"/>
                <w:highlight w:val="cyan"/>
                <w:lang w:eastAsia="ru-RU"/>
              </w:rPr>
            </w:pPr>
            <w:r w:rsidRPr="00F77AC1">
              <w:rPr>
                <w:rFonts w:ascii="Arial" w:eastAsia="Times New Roman" w:hAnsi="Arial" w:cs="Arial"/>
                <w:sz w:val="16"/>
                <w:szCs w:val="16"/>
                <w:lang w:eastAsia="ru-RU"/>
              </w:rPr>
              <w:t xml:space="preserve">в том числе: </w:t>
            </w:r>
            <w:r w:rsidRPr="00F77AC1">
              <w:rPr>
                <w:rFonts w:ascii="Arial" w:eastAsia="Times New Roman" w:hAnsi="Arial" w:cs="Arial"/>
                <w:i/>
                <w:sz w:val="16"/>
                <w:szCs w:val="16"/>
                <w:lang w:eastAsia="ru-RU"/>
              </w:rPr>
              <w:t>(по годам реализации)</w:t>
            </w:r>
          </w:p>
        </w:tc>
      </w:tr>
    </w:tbl>
    <w:p w:rsidR="00F77AC1" w:rsidRPr="00F77AC1" w:rsidRDefault="00F77AC1" w:rsidP="00F77AC1">
      <w:pPr>
        <w:autoSpaceDE w:val="0"/>
        <w:autoSpaceDN w:val="0"/>
        <w:adjustRightInd w:val="0"/>
        <w:spacing w:after="0" w:line="240" w:lineRule="auto"/>
        <w:jc w:val="right"/>
        <w:outlineLvl w:val="2"/>
        <w:rPr>
          <w:rFonts w:ascii="Arial" w:eastAsia="Times New Roman" w:hAnsi="Arial" w:cs="Arial"/>
          <w:sz w:val="16"/>
          <w:szCs w:val="16"/>
          <w:lang w:eastAsia="ru-RU"/>
        </w:rPr>
      </w:pP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Приложение 2 </w:t>
      </w: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К Порядку принятия решений о разработке муниципальных программ городского поселения город Макарьев Макарьевского муниципального района, их формирования, реализации и проведения оценки эффективности их реализации</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ЦЕЛИ, ЗАДАЧИ И ЦЕЛЕВЫЕ ПОКАЗАТЕЛИ </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реализации муниципальной программы</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_________________________________________________________________ </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«наименование муниципальной программы»</w:t>
      </w:r>
    </w:p>
    <w:tbl>
      <w:tblPr>
        <w:tblW w:w="5000" w:type="pct"/>
        <w:tblCellMar>
          <w:left w:w="28" w:type="dxa"/>
          <w:right w:w="28" w:type="dxa"/>
        </w:tblCellMar>
        <w:tblLook w:val="0000"/>
      </w:tblPr>
      <w:tblGrid>
        <w:gridCol w:w="792"/>
        <w:gridCol w:w="3326"/>
        <w:gridCol w:w="1267"/>
        <w:gridCol w:w="1900"/>
        <w:gridCol w:w="1743"/>
        <w:gridCol w:w="1743"/>
      </w:tblGrid>
      <w:tr w:rsidR="00F77AC1" w:rsidRPr="00F77AC1" w:rsidTr="00F77AC1">
        <w:tc>
          <w:tcPr>
            <w:tcW w:w="368"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75"/>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строки</w:t>
            </w:r>
          </w:p>
        </w:tc>
        <w:tc>
          <w:tcPr>
            <w:tcW w:w="1544"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Наименование цели (целей) и задач, целевых показателей</w:t>
            </w:r>
          </w:p>
        </w:tc>
        <w:tc>
          <w:tcPr>
            <w:tcW w:w="588"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Единица </w:t>
            </w:r>
            <w:r w:rsidRPr="00F77AC1">
              <w:rPr>
                <w:rFonts w:ascii="Arial" w:eastAsia="Times New Roman" w:hAnsi="Arial" w:cs="Arial"/>
                <w:sz w:val="16"/>
                <w:szCs w:val="16"/>
                <w:lang w:eastAsia="ru-RU"/>
              </w:rPr>
              <w:br/>
              <w:t>измерения</w:t>
            </w:r>
          </w:p>
        </w:tc>
        <w:tc>
          <w:tcPr>
            <w:tcW w:w="2500"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Значение целевого показателя</w:t>
            </w:r>
          </w:p>
        </w:tc>
      </w:tr>
      <w:tr w:rsidR="00F77AC1" w:rsidRPr="00F77AC1" w:rsidTr="00F77AC1">
        <w:tc>
          <w:tcPr>
            <w:tcW w:w="368"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1544"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588"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88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первый год планового периода</w:t>
            </w: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второй год планового периода</w:t>
            </w: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третий год планового периода</w:t>
            </w:r>
          </w:p>
        </w:tc>
      </w:tr>
      <w:tr w:rsidR="00F77AC1" w:rsidRPr="00F77AC1" w:rsidTr="00F77AC1">
        <w:tc>
          <w:tcPr>
            <w:tcW w:w="368"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val="en-US" w:eastAsia="ru-RU"/>
              </w:rPr>
            </w:pPr>
            <w:r w:rsidRPr="00F77AC1">
              <w:rPr>
                <w:rFonts w:ascii="Arial" w:eastAsia="Times New Roman" w:hAnsi="Arial" w:cs="Arial"/>
                <w:b/>
                <w:sz w:val="16"/>
                <w:szCs w:val="16"/>
                <w:lang w:val="en-US" w:eastAsia="ru-RU"/>
              </w:rPr>
              <w:t>1</w:t>
            </w:r>
          </w:p>
        </w:tc>
        <w:tc>
          <w:tcPr>
            <w:tcW w:w="1544"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2</w:t>
            </w:r>
          </w:p>
        </w:tc>
        <w:tc>
          <w:tcPr>
            <w:tcW w:w="58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3</w:t>
            </w:r>
          </w:p>
        </w:tc>
        <w:tc>
          <w:tcPr>
            <w:tcW w:w="88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4</w:t>
            </w: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5</w:t>
            </w: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6</w:t>
            </w:r>
          </w:p>
        </w:tc>
      </w:tr>
      <w:tr w:rsidR="00F77AC1" w:rsidRPr="00F77AC1" w:rsidTr="00F77AC1">
        <w:tc>
          <w:tcPr>
            <w:tcW w:w="368"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4632" w:type="pct"/>
            <w:gridSpan w:val="5"/>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Задача 1</w:t>
            </w:r>
          </w:p>
        </w:tc>
      </w:tr>
      <w:tr w:rsidR="00F77AC1" w:rsidRPr="00F77AC1" w:rsidTr="00F77AC1">
        <w:tc>
          <w:tcPr>
            <w:tcW w:w="368"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54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1</w:t>
            </w:r>
          </w:p>
        </w:tc>
        <w:tc>
          <w:tcPr>
            <w:tcW w:w="58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8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368"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54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2…</w:t>
            </w:r>
          </w:p>
        </w:tc>
        <w:tc>
          <w:tcPr>
            <w:tcW w:w="58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8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368"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4632" w:type="pct"/>
            <w:gridSpan w:val="5"/>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Задача 2</w:t>
            </w:r>
          </w:p>
        </w:tc>
      </w:tr>
      <w:tr w:rsidR="00F77AC1" w:rsidRPr="00F77AC1" w:rsidTr="00F77AC1">
        <w:tc>
          <w:tcPr>
            <w:tcW w:w="368"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54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3</w:t>
            </w:r>
          </w:p>
        </w:tc>
        <w:tc>
          <w:tcPr>
            <w:tcW w:w="58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8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c>
          <w:tcPr>
            <w:tcW w:w="368"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54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4…</w:t>
            </w:r>
          </w:p>
        </w:tc>
        <w:tc>
          <w:tcPr>
            <w:tcW w:w="588"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8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9"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bl>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Приложение 3 </w:t>
      </w:r>
    </w:p>
    <w:p w:rsidR="00D92BB2" w:rsidRDefault="00D92BB2" w:rsidP="00D92BB2">
      <w:pPr>
        <w:autoSpaceDE w:val="0"/>
        <w:autoSpaceDN w:val="0"/>
        <w:adjustRightInd w:val="0"/>
        <w:spacing w:after="0" w:line="240" w:lineRule="auto"/>
        <w:jc w:val="right"/>
        <w:outlineLvl w:val="1"/>
        <w:rPr>
          <w:rFonts w:ascii="Arial" w:eastAsia="Times New Roman" w:hAnsi="Arial" w:cs="Arial"/>
          <w:sz w:val="16"/>
          <w:szCs w:val="16"/>
          <w:lang w:eastAsia="ru-RU"/>
        </w:rPr>
      </w:pPr>
      <w:r>
        <w:rPr>
          <w:rFonts w:ascii="Arial" w:eastAsia="Times New Roman" w:hAnsi="Arial" w:cs="Arial"/>
          <w:sz w:val="16"/>
          <w:szCs w:val="16"/>
          <w:lang w:eastAsia="ru-RU"/>
        </w:rPr>
        <w:t>к</w:t>
      </w:r>
      <w:r w:rsidR="00F77AC1" w:rsidRPr="00F77AC1">
        <w:rPr>
          <w:rFonts w:ascii="Arial" w:eastAsia="Times New Roman" w:hAnsi="Arial" w:cs="Arial"/>
          <w:sz w:val="16"/>
          <w:szCs w:val="16"/>
          <w:lang w:eastAsia="ru-RU"/>
        </w:rPr>
        <w:t xml:space="preserve"> </w:t>
      </w:r>
      <w:r>
        <w:rPr>
          <w:rFonts w:ascii="Arial" w:eastAsia="Times New Roman" w:hAnsi="Arial" w:cs="Arial"/>
          <w:sz w:val="16"/>
          <w:szCs w:val="16"/>
          <w:lang w:eastAsia="ru-RU"/>
        </w:rPr>
        <w:t>п</w:t>
      </w:r>
      <w:r w:rsidR="00F77AC1" w:rsidRPr="00F77AC1">
        <w:rPr>
          <w:rFonts w:ascii="Arial" w:eastAsia="Times New Roman" w:hAnsi="Arial" w:cs="Arial"/>
          <w:sz w:val="16"/>
          <w:szCs w:val="16"/>
          <w:lang w:eastAsia="ru-RU"/>
        </w:rPr>
        <w:t>орядку принятия решений о разработке муниципальных программ</w:t>
      </w:r>
    </w:p>
    <w:p w:rsidR="00D92BB2" w:rsidRDefault="00F77AC1" w:rsidP="00D92BB2">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городского поселения город Макарьев Макарьевского муниципального района,</w:t>
      </w:r>
    </w:p>
    <w:p w:rsidR="00F77AC1" w:rsidRPr="00F77AC1" w:rsidRDefault="00F77AC1" w:rsidP="00D92BB2">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их формирования, реализации и проведения оценки эффективности их реализации</w:t>
      </w: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p>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ПЛАН МЕРОПРИЯТИЙ </w:t>
      </w:r>
    </w:p>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по выполнению муниципальной программы</w:t>
      </w:r>
    </w:p>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_________________________________________________________________</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«наименование муниципальной программы»</w:t>
      </w:r>
    </w:p>
    <w:tbl>
      <w:tblPr>
        <w:tblW w:w="5000" w:type="pct"/>
        <w:jc w:val="center"/>
        <w:tblLayout w:type="fixed"/>
        <w:tblCellMar>
          <w:left w:w="28" w:type="dxa"/>
          <w:right w:w="28" w:type="dxa"/>
        </w:tblCellMar>
        <w:tblLook w:val="0000"/>
      </w:tblPr>
      <w:tblGrid>
        <w:gridCol w:w="658"/>
        <w:gridCol w:w="4048"/>
        <w:gridCol w:w="995"/>
        <w:gridCol w:w="1417"/>
        <w:gridCol w:w="1277"/>
        <w:gridCol w:w="1275"/>
        <w:gridCol w:w="1101"/>
      </w:tblGrid>
      <w:tr w:rsidR="00F77AC1" w:rsidRPr="00F77AC1" w:rsidTr="00D92BB2">
        <w:trPr>
          <w:tblHeader/>
          <w:jc w:val="center"/>
        </w:trPr>
        <w:tc>
          <w:tcPr>
            <w:tcW w:w="305" w:type="pct"/>
            <w:vMerge w:val="restart"/>
            <w:tcBorders>
              <w:top w:val="single" w:sz="4" w:space="0" w:color="auto"/>
              <w:left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val="en-US" w:eastAsia="ru-RU"/>
              </w:rPr>
            </w:pPr>
            <w:r w:rsidRPr="00F77AC1">
              <w:rPr>
                <w:rFonts w:ascii="Arial" w:eastAsia="Times New Roman" w:hAnsi="Arial" w:cs="Arial"/>
                <w:b/>
                <w:sz w:val="16"/>
                <w:szCs w:val="16"/>
                <w:lang w:eastAsia="ru-RU"/>
              </w:rPr>
              <w:t>№ п/п</w:t>
            </w:r>
          </w:p>
        </w:tc>
        <w:tc>
          <w:tcPr>
            <w:tcW w:w="1879" w:type="pct"/>
            <w:vMerge w:val="restart"/>
            <w:tcBorders>
              <w:top w:val="single" w:sz="4" w:space="0" w:color="auto"/>
              <w:left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Наименование мероприятия и источники финансирования</w:t>
            </w:r>
          </w:p>
        </w:tc>
        <w:tc>
          <w:tcPr>
            <w:tcW w:w="2815" w:type="pct"/>
            <w:gridSpan w:val="5"/>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Объем расходов на выполнение мероприятия за счет всех источников ресурсного обеспечения, тыс. рублей</w:t>
            </w:r>
          </w:p>
        </w:tc>
      </w:tr>
      <w:tr w:rsidR="00F77AC1" w:rsidRPr="00F77AC1" w:rsidTr="00D92BB2">
        <w:trPr>
          <w:tblHeader/>
          <w:jc w:val="center"/>
        </w:trPr>
        <w:tc>
          <w:tcPr>
            <w:tcW w:w="305" w:type="pct"/>
            <w:vMerge/>
            <w:tcBorders>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p>
        </w:tc>
        <w:tc>
          <w:tcPr>
            <w:tcW w:w="1879" w:type="pct"/>
            <w:vMerge/>
            <w:tcBorders>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Всего</w:t>
            </w: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Первый год планового периода</w:t>
            </w: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Второй год планового периода</w:t>
            </w: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Третий год планового периода</w:t>
            </w: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Ожидаемый результат (краткое описание</w:t>
            </w:r>
          </w:p>
        </w:tc>
      </w:tr>
      <w:tr w:rsidR="00F77AC1" w:rsidRPr="00F77AC1" w:rsidTr="00D92BB2">
        <w:trPr>
          <w:tblHeade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val="en-US" w:eastAsia="ru-RU"/>
              </w:rPr>
            </w:pPr>
            <w:r w:rsidRPr="00F77AC1">
              <w:rPr>
                <w:rFonts w:ascii="Arial" w:eastAsia="Times New Roman" w:hAnsi="Arial" w:cs="Arial"/>
                <w:b/>
                <w:sz w:val="16"/>
                <w:szCs w:val="16"/>
                <w:lang w:val="en-US" w:eastAsia="ru-RU"/>
              </w:rPr>
              <w:t>1</w:t>
            </w: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val="en-US" w:eastAsia="ru-RU"/>
              </w:rPr>
              <w:t>2</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val="en-US" w:eastAsia="ru-RU"/>
              </w:rPr>
            </w:pPr>
            <w:r w:rsidRPr="00F77AC1">
              <w:rPr>
                <w:rFonts w:ascii="Arial" w:eastAsia="Times New Roman" w:hAnsi="Arial" w:cs="Arial"/>
                <w:b/>
                <w:sz w:val="16"/>
                <w:szCs w:val="16"/>
                <w:lang w:eastAsia="ru-RU"/>
              </w:rPr>
              <w:t>3</w:t>
            </w: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val="en-US" w:eastAsia="ru-RU"/>
              </w:rPr>
            </w:pPr>
            <w:r w:rsidRPr="00F77AC1">
              <w:rPr>
                <w:rFonts w:ascii="Arial" w:eastAsia="Times New Roman" w:hAnsi="Arial" w:cs="Arial"/>
                <w:b/>
                <w:sz w:val="16"/>
                <w:szCs w:val="16"/>
                <w:lang w:val="en-US" w:eastAsia="ru-RU"/>
              </w:rPr>
              <w:t>4</w:t>
            </w: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val="en-US" w:eastAsia="ru-RU"/>
              </w:rPr>
            </w:pPr>
            <w:r w:rsidRPr="00F77AC1">
              <w:rPr>
                <w:rFonts w:ascii="Arial" w:eastAsia="Times New Roman" w:hAnsi="Arial" w:cs="Arial"/>
                <w:b/>
                <w:sz w:val="16"/>
                <w:szCs w:val="16"/>
                <w:lang w:val="en-US" w:eastAsia="ru-RU"/>
              </w:rPr>
              <w:t>5</w:t>
            </w: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val="en-US" w:eastAsia="ru-RU"/>
              </w:rPr>
            </w:pPr>
            <w:r w:rsidRPr="00F77AC1">
              <w:rPr>
                <w:rFonts w:ascii="Arial" w:eastAsia="Times New Roman" w:hAnsi="Arial" w:cs="Arial"/>
                <w:b/>
                <w:sz w:val="16"/>
                <w:szCs w:val="16"/>
                <w:lang w:val="en-US" w:eastAsia="ru-RU"/>
              </w:rPr>
              <w:t>6</w:t>
            </w: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7</w:t>
            </w: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D92BB2">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Всего по муниципальной программе, в том числе</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бюджет муниципального образования </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Мероприятие </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Мероприятие </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b/>
                <w:sz w:val="16"/>
                <w:szCs w:val="16"/>
                <w:lang w:eastAsia="ru-RU"/>
              </w:rPr>
              <w:t>…</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4695" w:type="pct"/>
            <w:gridSpan w:val="6"/>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подпрограмма «________________________________»</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vertAlign w:val="superscript"/>
                <w:lang w:eastAsia="ru-RU"/>
              </w:rPr>
            </w:pPr>
            <w:r w:rsidRPr="00F77AC1">
              <w:rPr>
                <w:rFonts w:ascii="Arial" w:eastAsia="Times New Roman" w:hAnsi="Arial" w:cs="Arial"/>
                <w:sz w:val="16"/>
                <w:szCs w:val="16"/>
                <w:vertAlign w:val="superscript"/>
                <w:lang w:eastAsia="ru-RU"/>
              </w:rPr>
              <w:t xml:space="preserve">                                               указать наименование</w:t>
            </w: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D92BB2">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b/>
                <w:sz w:val="16"/>
                <w:szCs w:val="16"/>
                <w:lang w:eastAsia="ru-RU"/>
              </w:rPr>
              <w:t>Всего по подпрограмме, в том числе</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Мероприятие </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Мероприятие </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бюджет муниципального образования </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r w:rsidR="00F77AC1" w:rsidRPr="00F77AC1" w:rsidTr="00D92BB2">
        <w:trPr>
          <w:jc w:val="center"/>
        </w:trPr>
        <w:tc>
          <w:tcPr>
            <w:tcW w:w="3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8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w:t>
            </w:r>
          </w:p>
        </w:tc>
        <w:tc>
          <w:tcPr>
            <w:tcW w:w="46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658"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3"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1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bl>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Приложение 4</w:t>
      </w:r>
    </w:p>
    <w:p w:rsidR="00D92BB2" w:rsidRDefault="00D92BB2"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Pr>
          <w:rFonts w:ascii="Arial" w:eastAsia="Times New Roman" w:hAnsi="Arial" w:cs="Arial"/>
          <w:sz w:val="16"/>
          <w:szCs w:val="16"/>
          <w:lang w:eastAsia="ru-RU"/>
        </w:rPr>
        <w:t>к</w:t>
      </w:r>
      <w:r w:rsidR="00F77AC1" w:rsidRPr="00F77AC1">
        <w:rPr>
          <w:rFonts w:ascii="Arial" w:eastAsia="Times New Roman" w:hAnsi="Arial" w:cs="Arial"/>
          <w:sz w:val="16"/>
          <w:szCs w:val="16"/>
          <w:lang w:eastAsia="ru-RU"/>
        </w:rPr>
        <w:t xml:space="preserve"> </w:t>
      </w:r>
      <w:r>
        <w:rPr>
          <w:rFonts w:ascii="Arial" w:eastAsia="Times New Roman" w:hAnsi="Arial" w:cs="Arial"/>
          <w:sz w:val="16"/>
          <w:szCs w:val="16"/>
          <w:lang w:eastAsia="ru-RU"/>
        </w:rPr>
        <w:t>п</w:t>
      </w:r>
      <w:r w:rsidR="00F77AC1" w:rsidRPr="00F77AC1">
        <w:rPr>
          <w:rFonts w:ascii="Arial" w:eastAsia="Times New Roman" w:hAnsi="Arial" w:cs="Arial"/>
          <w:sz w:val="16"/>
          <w:szCs w:val="16"/>
          <w:lang w:eastAsia="ru-RU"/>
        </w:rPr>
        <w:t xml:space="preserve">орядку принятия решений о разработке муниципальных программ </w:t>
      </w:r>
    </w:p>
    <w:p w:rsidR="00D92BB2"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городского поселения город Макарьев Макарьевского муниципального района, </w:t>
      </w: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их формирования, реализации и проведения оценки эффективности их реализации</w:t>
      </w:r>
    </w:p>
    <w:p w:rsidR="00D92BB2" w:rsidRDefault="00D92BB2"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D92BB2" w:rsidRDefault="00D92BB2"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ОТЧЕТ</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о реализации муниципальной программы</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______________________________________________________________________</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«наименование муниципальной программы»</w:t>
      </w:r>
    </w:p>
    <w:p w:rsidR="00F77AC1" w:rsidRPr="00F77AC1" w:rsidRDefault="00F77AC1" w:rsidP="00F77AC1">
      <w:pPr>
        <w:widowControl w:val="0"/>
        <w:autoSpaceDE w:val="0"/>
        <w:autoSpaceDN w:val="0"/>
        <w:adjustRightInd w:val="0"/>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Форма 1</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Достижение целевых показателей муниципальной программы за _________________20__  (отчетный период)</w:t>
      </w:r>
    </w:p>
    <w:tbl>
      <w:tblPr>
        <w:tblW w:w="5000" w:type="pct"/>
        <w:tblCellMar>
          <w:left w:w="28" w:type="dxa"/>
          <w:right w:w="28" w:type="dxa"/>
        </w:tblCellMar>
        <w:tblLook w:val="0000"/>
      </w:tblPr>
      <w:tblGrid>
        <w:gridCol w:w="619"/>
        <w:gridCol w:w="3047"/>
        <w:gridCol w:w="1649"/>
        <w:gridCol w:w="1187"/>
        <w:gridCol w:w="1012"/>
        <w:gridCol w:w="1523"/>
        <w:gridCol w:w="1734"/>
      </w:tblGrid>
      <w:tr w:rsidR="00F77AC1" w:rsidRPr="00F77AC1" w:rsidTr="00F77AC1">
        <w:trPr>
          <w:trHeight w:val="20"/>
        </w:trPr>
        <w:tc>
          <w:tcPr>
            <w:tcW w:w="287"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п/п</w:t>
            </w:r>
          </w:p>
        </w:tc>
        <w:tc>
          <w:tcPr>
            <w:tcW w:w="1414"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Цели, задачи и целевые показатели</w:t>
            </w:r>
          </w:p>
        </w:tc>
        <w:tc>
          <w:tcPr>
            <w:tcW w:w="765"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Единица измерения</w:t>
            </w:r>
          </w:p>
        </w:tc>
        <w:tc>
          <w:tcPr>
            <w:tcW w:w="1021"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Значение целевого показателя</w:t>
            </w:r>
          </w:p>
        </w:tc>
        <w:tc>
          <w:tcPr>
            <w:tcW w:w="707"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Процент выполнения</w:t>
            </w:r>
          </w:p>
        </w:tc>
        <w:tc>
          <w:tcPr>
            <w:tcW w:w="805"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tabs>
                <w:tab w:val="left" w:pos="2968"/>
              </w:tabs>
              <w:autoSpaceDE w:val="0"/>
              <w:autoSpaceDN w:val="0"/>
              <w:adjustRightInd w:val="0"/>
              <w:spacing w:after="0" w:line="240" w:lineRule="auto"/>
              <w:ind w:right="-187"/>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Причины отклонения от планового значения</w:t>
            </w:r>
          </w:p>
        </w:tc>
      </w:tr>
      <w:tr w:rsidR="00F77AC1" w:rsidRPr="00F77AC1" w:rsidTr="00F77AC1">
        <w:trPr>
          <w:trHeight w:val="20"/>
        </w:trPr>
        <w:tc>
          <w:tcPr>
            <w:tcW w:w="287"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1414"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765"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55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план</w:t>
            </w:r>
          </w:p>
        </w:tc>
        <w:tc>
          <w:tcPr>
            <w:tcW w:w="470" w:type="pct"/>
            <w:tcBorders>
              <w:top w:val="nil"/>
              <w:left w:val="single" w:sz="4" w:space="0" w:color="auto"/>
              <w:bottom w:val="single" w:sz="4" w:space="0" w:color="auto"/>
              <w:right w:val="single" w:sz="4" w:space="0" w:color="auto"/>
            </w:tcBorders>
          </w:tcPr>
          <w:p w:rsidR="00F77AC1" w:rsidRPr="00F77AC1" w:rsidRDefault="00F77AC1" w:rsidP="00F77AC1">
            <w:pPr>
              <w:tabs>
                <w:tab w:val="left" w:pos="1532"/>
                <w:tab w:val="left" w:pos="1955"/>
              </w:tabs>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факт</w:t>
            </w:r>
          </w:p>
        </w:tc>
        <w:tc>
          <w:tcPr>
            <w:tcW w:w="707"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805"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1</w:t>
            </w: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2</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3</w:t>
            </w:r>
          </w:p>
        </w:tc>
        <w:tc>
          <w:tcPr>
            <w:tcW w:w="55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4</w:t>
            </w:r>
          </w:p>
        </w:tc>
        <w:tc>
          <w:tcPr>
            <w:tcW w:w="4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5</w:t>
            </w:r>
          </w:p>
        </w:tc>
        <w:tc>
          <w:tcPr>
            <w:tcW w:w="707"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6</w:t>
            </w:r>
          </w:p>
        </w:tc>
        <w:tc>
          <w:tcPr>
            <w:tcW w:w="80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7</w:t>
            </w: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Цель </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p>
        </w:tc>
        <w:tc>
          <w:tcPr>
            <w:tcW w:w="55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p>
        </w:tc>
        <w:tc>
          <w:tcPr>
            <w:tcW w:w="470"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p>
        </w:tc>
        <w:tc>
          <w:tcPr>
            <w:tcW w:w="70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p>
        </w:tc>
        <w:tc>
          <w:tcPr>
            <w:tcW w:w="8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Задача 1</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5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470"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70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1</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5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470"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70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2</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5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470"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70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Задача 2</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5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4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707"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3</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5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4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707"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5" w:type="pct"/>
            <w:tcBorders>
              <w:top w:val="nil"/>
              <w:left w:val="single" w:sz="4" w:space="0" w:color="auto"/>
              <w:bottom w:val="single" w:sz="4" w:space="0" w:color="auto"/>
              <w:right w:val="single" w:sz="4" w:space="0" w:color="auto"/>
            </w:tcBorders>
          </w:tcPr>
          <w:p w:rsidR="00F77AC1" w:rsidRPr="00F77AC1" w:rsidRDefault="00F77AC1" w:rsidP="00F77AC1">
            <w:pPr>
              <w:tabs>
                <w:tab w:val="left" w:pos="1738"/>
              </w:tabs>
              <w:autoSpaceDE w:val="0"/>
              <w:autoSpaceDN w:val="0"/>
              <w:adjustRightInd w:val="0"/>
              <w:spacing w:after="0" w:line="240" w:lineRule="auto"/>
              <w:ind w:right="1514"/>
              <w:rPr>
                <w:rFonts w:ascii="Arial" w:eastAsia="Times New Roman" w:hAnsi="Arial" w:cs="Arial"/>
                <w:sz w:val="16"/>
                <w:szCs w:val="16"/>
                <w:lang w:eastAsia="ru-RU"/>
              </w:rPr>
            </w:pPr>
          </w:p>
        </w:tc>
      </w:tr>
      <w:tr w:rsidR="00F77AC1" w:rsidRPr="00F77AC1" w:rsidTr="00F77AC1">
        <w:trPr>
          <w:trHeight w:val="20"/>
        </w:trPr>
        <w:tc>
          <w:tcPr>
            <w:tcW w:w="287"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41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Целевой показатель 4</w:t>
            </w:r>
          </w:p>
        </w:tc>
        <w:tc>
          <w:tcPr>
            <w:tcW w:w="76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55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4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707"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805"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r>
    </w:tbl>
    <w:p w:rsidR="004D3A35" w:rsidRDefault="004D3A35" w:rsidP="00F77AC1">
      <w:pPr>
        <w:widowControl w:val="0"/>
        <w:autoSpaceDE w:val="0"/>
        <w:autoSpaceDN w:val="0"/>
        <w:adjustRightInd w:val="0"/>
        <w:spacing w:after="0" w:line="240" w:lineRule="auto"/>
        <w:jc w:val="right"/>
        <w:rPr>
          <w:rFonts w:ascii="Arial" w:eastAsia="Times New Roman" w:hAnsi="Arial" w:cs="Arial"/>
          <w:sz w:val="16"/>
          <w:szCs w:val="16"/>
          <w:lang w:eastAsia="ru-RU"/>
        </w:rPr>
      </w:pPr>
    </w:p>
    <w:p w:rsidR="00F77AC1" w:rsidRPr="00F77AC1" w:rsidRDefault="00F77AC1" w:rsidP="00F77AC1">
      <w:pPr>
        <w:widowControl w:val="0"/>
        <w:autoSpaceDE w:val="0"/>
        <w:autoSpaceDN w:val="0"/>
        <w:adjustRightInd w:val="0"/>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Форма 2</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b/>
          <w:sz w:val="16"/>
          <w:szCs w:val="16"/>
          <w:lang w:eastAsia="ru-RU"/>
        </w:rPr>
        <w:t>Выполнение мероприятий муниципальной программы за 20__ (отчетный период</w:t>
      </w:r>
      <w:r w:rsidRPr="00F77AC1">
        <w:rPr>
          <w:rFonts w:ascii="Arial" w:eastAsia="Times New Roman" w:hAnsi="Arial" w:cs="Arial"/>
          <w:sz w:val="16"/>
          <w:szCs w:val="16"/>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18"/>
        <w:gridCol w:w="3591"/>
        <w:gridCol w:w="248"/>
        <w:gridCol w:w="866"/>
        <w:gridCol w:w="866"/>
        <w:gridCol w:w="110"/>
        <w:gridCol w:w="810"/>
        <w:gridCol w:w="1557"/>
        <w:gridCol w:w="265"/>
        <w:gridCol w:w="1840"/>
      </w:tblGrid>
      <w:tr w:rsidR="00F77AC1" w:rsidRPr="00F77AC1" w:rsidTr="00F77AC1">
        <w:trPr>
          <w:trHeight w:val="20"/>
        </w:trPr>
        <w:tc>
          <w:tcPr>
            <w:tcW w:w="287"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w:t>
            </w:r>
          </w:p>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п/п</w:t>
            </w:r>
          </w:p>
        </w:tc>
        <w:tc>
          <w:tcPr>
            <w:tcW w:w="1667" w:type="pct"/>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Наименование мероприятия/</w:t>
            </w:r>
          </w:p>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Источники расходов на финансирование</w:t>
            </w:r>
          </w:p>
        </w:tc>
        <w:tc>
          <w:tcPr>
            <w:tcW w:w="2069" w:type="pct"/>
            <w:gridSpan w:val="6"/>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Объем расходов на выполнение мероприятия, тыс. рублей</w:t>
            </w:r>
          </w:p>
        </w:tc>
        <w:tc>
          <w:tcPr>
            <w:tcW w:w="977" w:type="pct"/>
            <w:gridSpan w:val="2"/>
            <w:vMerge w:val="restar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Причины отклонения от планового значения</w:t>
            </w:r>
          </w:p>
        </w:tc>
      </w:tr>
      <w:tr w:rsidR="00F77AC1" w:rsidRPr="00F77AC1" w:rsidTr="00F77AC1">
        <w:trPr>
          <w:trHeight w:val="20"/>
        </w:trPr>
        <w:tc>
          <w:tcPr>
            <w:tcW w:w="287"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1667" w:type="pct"/>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план</w:t>
            </w: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факт</w:t>
            </w: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процент выполнения</w:t>
            </w:r>
          </w:p>
        </w:tc>
        <w:tc>
          <w:tcPr>
            <w:tcW w:w="977" w:type="pct"/>
            <w:gridSpan w:val="2"/>
            <w:vMerge/>
            <w:tcBorders>
              <w:top w:val="single" w:sz="4" w:space="0" w:color="auto"/>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1</w:t>
            </w: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val="en-US" w:eastAsia="ru-RU"/>
              </w:rPr>
            </w:pPr>
            <w:r w:rsidRPr="00F77AC1">
              <w:rPr>
                <w:rFonts w:ascii="Arial" w:eastAsia="Times New Roman" w:hAnsi="Arial" w:cs="Arial"/>
                <w:sz w:val="16"/>
                <w:szCs w:val="16"/>
                <w:lang w:val="en-US" w:eastAsia="ru-RU"/>
              </w:rPr>
              <w:t>2</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val="en-US" w:eastAsia="ru-RU"/>
              </w:rPr>
            </w:pPr>
            <w:r w:rsidRPr="00F77AC1">
              <w:rPr>
                <w:rFonts w:ascii="Arial" w:eastAsia="Times New Roman" w:hAnsi="Arial" w:cs="Arial"/>
                <w:sz w:val="16"/>
                <w:szCs w:val="16"/>
                <w:lang w:val="en-US" w:eastAsia="ru-RU"/>
              </w:rPr>
              <w:t>3</w:t>
            </w: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val="en-US" w:eastAsia="ru-RU"/>
              </w:rPr>
            </w:pPr>
            <w:r w:rsidRPr="00F77AC1">
              <w:rPr>
                <w:rFonts w:ascii="Arial" w:eastAsia="Times New Roman" w:hAnsi="Arial" w:cs="Arial"/>
                <w:sz w:val="16"/>
                <w:szCs w:val="16"/>
                <w:lang w:val="en-US" w:eastAsia="ru-RU"/>
              </w:rPr>
              <w:t>4</w:t>
            </w: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val="en-US" w:eastAsia="ru-RU"/>
              </w:rPr>
            </w:pPr>
            <w:r w:rsidRPr="00F77AC1">
              <w:rPr>
                <w:rFonts w:ascii="Arial" w:eastAsia="Times New Roman" w:hAnsi="Arial" w:cs="Arial"/>
                <w:sz w:val="16"/>
                <w:szCs w:val="16"/>
                <w:lang w:val="en-US" w:eastAsia="ru-RU"/>
              </w:rPr>
              <w:t>5</w:t>
            </w: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val="en-US" w:eastAsia="ru-RU"/>
              </w:rPr>
            </w:pPr>
            <w:r w:rsidRPr="00F77AC1">
              <w:rPr>
                <w:rFonts w:ascii="Arial" w:eastAsia="Times New Roman" w:hAnsi="Arial" w:cs="Arial"/>
                <w:sz w:val="16"/>
                <w:szCs w:val="16"/>
                <w:lang w:val="en-US" w:eastAsia="ru-RU"/>
              </w:rPr>
              <w:t>6</w:t>
            </w: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Всего по муниципальной программе, </w:t>
            </w:r>
          </w:p>
          <w:p w:rsidR="00F77AC1" w:rsidRPr="00F77AC1" w:rsidRDefault="00F77AC1" w:rsidP="00F77AC1">
            <w:pPr>
              <w:spacing w:after="0" w:line="240" w:lineRule="auto"/>
              <w:rPr>
                <w:rFonts w:ascii="Arial" w:eastAsia="Times New Roman" w:hAnsi="Arial" w:cs="Arial"/>
                <w:sz w:val="16"/>
                <w:szCs w:val="16"/>
                <w:lang w:eastAsia="ru-RU"/>
              </w:rPr>
            </w:pPr>
            <w:r w:rsidRPr="00F77AC1">
              <w:rPr>
                <w:rFonts w:ascii="Arial" w:eastAsia="Times New Roman" w:hAnsi="Arial" w:cs="Arial"/>
                <w:b/>
                <w:sz w:val="16"/>
                <w:szCs w:val="16"/>
                <w:lang w:eastAsia="ru-RU"/>
              </w:rPr>
              <w:t>в том числе</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Мероприятие</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Мероприятие </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66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w:t>
            </w:r>
          </w:p>
        </w:tc>
        <w:tc>
          <w:tcPr>
            <w:tcW w:w="51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1149"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977"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подпрограмма «________________________________»</w:t>
            </w:r>
          </w:p>
          <w:p w:rsidR="00F77AC1" w:rsidRPr="00F77AC1" w:rsidRDefault="00F77AC1" w:rsidP="00F77AC1">
            <w:pPr>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vertAlign w:val="superscript"/>
                <w:lang w:eastAsia="ru-RU"/>
              </w:rPr>
              <w:t xml:space="preserve">                                               указать наименование</w:t>
            </w: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D92BB2">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b/>
                <w:sz w:val="16"/>
                <w:szCs w:val="16"/>
                <w:lang w:eastAsia="ru-RU"/>
              </w:rPr>
              <w:t>Всего по подпрограмме, в том числе</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Мероприятие</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бюджет муниципального образования</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Мероприятие</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федеральный бюджет</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областной бюджет</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бюджет муниципального образования </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внебюджетные источники</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r w:rsidR="00F77AC1" w:rsidRPr="00F77AC1" w:rsidTr="00F77AC1">
        <w:trPr>
          <w:trHeight w:val="20"/>
        </w:trPr>
        <w:tc>
          <w:tcPr>
            <w:tcW w:w="28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782"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b/>
                <w:sz w:val="16"/>
                <w:szCs w:val="16"/>
                <w:lang w:eastAsia="ru-RU"/>
              </w:rPr>
            </w:pPr>
            <w:r w:rsidRPr="00F77AC1">
              <w:rPr>
                <w:rFonts w:ascii="Arial" w:eastAsia="Times New Roman" w:hAnsi="Arial" w:cs="Arial"/>
                <w:b/>
                <w:sz w:val="16"/>
                <w:szCs w:val="16"/>
                <w:lang w:eastAsia="ru-RU"/>
              </w:rPr>
              <w:t>…</w:t>
            </w:r>
          </w:p>
        </w:tc>
        <w:tc>
          <w:tcPr>
            <w:tcW w:w="855" w:type="pct"/>
            <w:gridSpan w:val="3"/>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46" w:type="pct"/>
            <w:gridSpan w:val="2"/>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c>
          <w:tcPr>
            <w:tcW w:w="8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spacing w:after="0" w:line="240" w:lineRule="auto"/>
              <w:jc w:val="center"/>
              <w:rPr>
                <w:rFonts w:ascii="Arial" w:eastAsia="Times New Roman" w:hAnsi="Arial" w:cs="Arial"/>
                <w:sz w:val="16"/>
                <w:szCs w:val="16"/>
                <w:lang w:eastAsia="ru-RU"/>
              </w:rPr>
            </w:pPr>
          </w:p>
        </w:tc>
      </w:tr>
    </w:tbl>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Приложение 5</w:t>
      </w:r>
    </w:p>
    <w:p w:rsidR="00D92BB2"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к Порядку принятия решений о разработке муниципальных программ </w:t>
      </w:r>
    </w:p>
    <w:p w:rsidR="00D92BB2"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городского поселения город Макарьев Макарьевского муниципального района,</w:t>
      </w:r>
    </w:p>
    <w:p w:rsidR="00F77AC1" w:rsidRPr="00F77AC1" w:rsidRDefault="00F77AC1" w:rsidP="00F77AC1">
      <w:pPr>
        <w:autoSpaceDE w:val="0"/>
        <w:autoSpaceDN w:val="0"/>
        <w:adjustRightInd w:val="0"/>
        <w:spacing w:after="0" w:line="240" w:lineRule="auto"/>
        <w:jc w:val="right"/>
        <w:outlineLvl w:val="1"/>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их формирования, реализации и проведения оценки эффективности их реализации</w:t>
      </w:r>
    </w:p>
    <w:p w:rsidR="00D92BB2" w:rsidRDefault="00D92BB2" w:rsidP="00F77AC1">
      <w:pPr>
        <w:widowControl w:val="0"/>
        <w:suppressAutoHyphens/>
        <w:autoSpaceDE w:val="0"/>
        <w:spacing w:after="0" w:line="240" w:lineRule="auto"/>
        <w:ind w:right="141"/>
        <w:jc w:val="center"/>
        <w:rPr>
          <w:rFonts w:ascii="Arial" w:eastAsia="Arial" w:hAnsi="Arial" w:cs="Arial"/>
          <w:b/>
          <w:bCs/>
          <w:sz w:val="16"/>
          <w:szCs w:val="16"/>
          <w:lang w:eastAsia="ar-SA"/>
        </w:rPr>
      </w:pPr>
    </w:p>
    <w:p w:rsidR="00F77AC1" w:rsidRPr="00F77AC1" w:rsidRDefault="00F77AC1" w:rsidP="00F77AC1">
      <w:pPr>
        <w:widowControl w:val="0"/>
        <w:suppressAutoHyphens/>
        <w:autoSpaceDE w:val="0"/>
        <w:spacing w:after="0" w:line="240" w:lineRule="auto"/>
        <w:ind w:right="141"/>
        <w:jc w:val="center"/>
        <w:rPr>
          <w:rFonts w:ascii="Arial" w:eastAsia="Arial" w:hAnsi="Arial" w:cs="Arial"/>
          <w:b/>
          <w:bCs/>
          <w:sz w:val="16"/>
          <w:szCs w:val="16"/>
          <w:lang w:eastAsia="ar-SA"/>
        </w:rPr>
      </w:pPr>
      <w:r w:rsidRPr="00F77AC1">
        <w:rPr>
          <w:rFonts w:ascii="Arial" w:eastAsia="Arial" w:hAnsi="Arial" w:cs="Arial"/>
          <w:b/>
          <w:bCs/>
          <w:sz w:val="16"/>
          <w:szCs w:val="16"/>
          <w:lang w:eastAsia="ar-SA"/>
        </w:rPr>
        <w:t>Методика</w:t>
      </w:r>
      <w:r w:rsidR="00D92BB2">
        <w:rPr>
          <w:rFonts w:ascii="Arial" w:eastAsia="Arial" w:hAnsi="Arial" w:cs="Arial"/>
          <w:b/>
          <w:bCs/>
          <w:sz w:val="16"/>
          <w:szCs w:val="16"/>
          <w:lang w:eastAsia="ar-SA"/>
        </w:rPr>
        <w:t xml:space="preserve"> </w:t>
      </w:r>
      <w:r w:rsidRPr="00F77AC1">
        <w:rPr>
          <w:rFonts w:ascii="Arial" w:eastAsia="Arial" w:hAnsi="Arial" w:cs="Arial"/>
          <w:b/>
          <w:bCs/>
          <w:sz w:val="16"/>
          <w:szCs w:val="16"/>
          <w:lang w:eastAsia="ar-SA"/>
        </w:rPr>
        <w:t xml:space="preserve"> оценки эффективности реализации муниципальных программ </w:t>
      </w:r>
    </w:p>
    <w:p w:rsidR="00F77AC1" w:rsidRPr="00F77AC1" w:rsidRDefault="00F77AC1" w:rsidP="00F77AC1">
      <w:pPr>
        <w:widowControl w:val="0"/>
        <w:tabs>
          <w:tab w:val="left" w:pos="8625"/>
        </w:tabs>
        <w:autoSpaceDE w:val="0"/>
        <w:autoSpaceDN w:val="0"/>
        <w:adjustRightInd w:val="0"/>
        <w:spacing w:after="0" w:line="240" w:lineRule="auto"/>
        <w:ind w:right="141"/>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ab/>
      </w:r>
    </w:p>
    <w:p w:rsidR="00F77AC1" w:rsidRPr="00F77AC1" w:rsidRDefault="00F77AC1" w:rsidP="00F77AC1">
      <w:pPr>
        <w:widowControl w:val="0"/>
        <w:autoSpaceDE w:val="0"/>
        <w:autoSpaceDN w:val="0"/>
        <w:adjustRightInd w:val="0"/>
        <w:spacing w:after="0" w:line="240" w:lineRule="auto"/>
        <w:ind w:right="141"/>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Оценка эффективности реализации муниципальной программы проводится по двум направлениям:</w:t>
      </w:r>
    </w:p>
    <w:p w:rsidR="00F77AC1" w:rsidRPr="00F77AC1" w:rsidRDefault="00F77AC1" w:rsidP="00F77AC1">
      <w:pPr>
        <w:autoSpaceDE w:val="0"/>
        <w:autoSpaceDN w:val="0"/>
        <w:adjustRightInd w:val="0"/>
        <w:spacing w:after="0" w:line="240" w:lineRule="auto"/>
        <w:ind w:right="141"/>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1) оценка полноты финансирования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(Таблица 1);</w:t>
      </w:r>
    </w:p>
    <w:p w:rsidR="00F77AC1" w:rsidRPr="00F77AC1" w:rsidRDefault="00F77AC1" w:rsidP="00F77AC1">
      <w:pPr>
        <w:autoSpaceDE w:val="0"/>
        <w:autoSpaceDN w:val="0"/>
        <w:adjustRightInd w:val="0"/>
        <w:spacing w:after="0" w:line="240" w:lineRule="auto"/>
        <w:ind w:right="141"/>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 оценка достижения плановых значений целевых показателей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(Таблица 2).</w:t>
      </w:r>
    </w:p>
    <w:p w:rsidR="00F77AC1" w:rsidRPr="00F77AC1" w:rsidRDefault="00F77AC1" w:rsidP="00096C43">
      <w:pPr>
        <w:numPr>
          <w:ilvl w:val="0"/>
          <w:numId w:val="6"/>
        </w:numPr>
        <w:tabs>
          <w:tab w:val="left" w:pos="993"/>
        </w:tabs>
        <w:autoSpaceDE w:val="0"/>
        <w:autoSpaceDN w:val="0"/>
        <w:adjustRightInd w:val="0"/>
        <w:spacing w:after="0" w:line="240" w:lineRule="auto"/>
        <w:ind w:left="0" w:right="141" w:firstLine="540"/>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Оценка полноты финансирования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рассчитывается как соотношение запланированного объема расходов на муниципальную программу и фактического объема расходов за отчетный период (с учетом экономии, образовавшейся в ходе реализации муниципальной программы).</w:t>
      </w:r>
    </w:p>
    <w:p w:rsidR="00F77AC1" w:rsidRPr="00F77AC1" w:rsidRDefault="00F77AC1" w:rsidP="00F77AC1">
      <w:pPr>
        <w:tabs>
          <w:tab w:val="left" w:pos="993"/>
        </w:tabs>
        <w:autoSpaceDE w:val="0"/>
        <w:autoSpaceDN w:val="0"/>
        <w:adjustRightInd w:val="0"/>
        <w:spacing w:after="0" w:line="240" w:lineRule="auto"/>
        <w:ind w:right="141"/>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Таблица 1</w:t>
      </w:r>
    </w:p>
    <w:p w:rsidR="00F77AC1" w:rsidRPr="00F77AC1" w:rsidRDefault="00F77AC1" w:rsidP="00F77AC1">
      <w:pPr>
        <w:widowControl w:val="0"/>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Шкала оценки </w:t>
      </w:r>
      <w:r w:rsidRPr="00F77AC1">
        <w:rPr>
          <w:rFonts w:ascii="Arial" w:eastAsia="Times New Roman" w:hAnsi="Arial" w:cs="Arial"/>
          <w:sz w:val="16"/>
          <w:szCs w:val="16"/>
          <w:lang w:val="en-US" w:eastAsia="ru-RU"/>
        </w:rPr>
        <w:t>полноты финансирования</w:t>
      </w:r>
    </w:p>
    <w:tbl>
      <w:tblPr>
        <w:tblW w:w="5000" w:type="pct"/>
        <w:jc w:val="center"/>
        <w:tblCellMar>
          <w:left w:w="75" w:type="dxa"/>
          <w:right w:w="75" w:type="dxa"/>
        </w:tblCellMar>
        <w:tblLook w:val="0000"/>
      </w:tblPr>
      <w:tblGrid>
        <w:gridCol w:w="3898"/>
        <w:gridCol w:w="6967"/>
      </w:tblGrid>
      <w:tr w:rsidR="00F77AC1" w:rsidRPr="00F77AC1" w:rsidTr="00F77AC1">
        <w:trPr>
          <w:jc w:val="center"/>
        </w:trPr>
        <w:tc>
          <w:tcPr>
            <w:tcW w:w="179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Значение </w:t>
            </w:r>
            <w:r w:rsidRPr="00F77AC1">
              <w:rPr>
                <w:rFonts w:ascii="Arial" w:eastAsia="Times New Roman" w:hAnsi="Arial" w:cs="Arial"/>
                <w:sz w:val="16"/>
                <w:szCs w:val="16"/>
                <w:lang w:val="en-US" w:eastAsia="ru-RU"/>
              </w:rPr>
              <w:t>O</w:t>
            </w:r>
            <w:r w:rsidRPr="00F77AC1">
              <w:rPr>
                <w:rFonts w:ascii="Arial" w:eastAsia="Times New Roman" w:hAnsi="Arial" w:cs="Arial"/>
                <w:sz w:val="16"/>
                <w:szCs w:val="16"/>
                <w:vertAlign w:val="subscript"/>
                <w:lang w:eastAsia="ru-RU"/>
              </w:rPr>
              <w:t>1</w:t>
            </w:r>
          </w:p>
        </w:tc>
        <w:tc>
          <w:tcPr>
            <w:tcW w:w="3206"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Оценка</w:t>
            </w:r>
          </w:p>
        </w:tc>
      </w:tr>
      <w:tr w:rsidR="00F77AC1" w:rsidRPr="00F77AC1" w:rsidTr="00F77AC1">
        <w:trPr>
          <w:jc w:val="center"/>
        </w:trPr>
        <w:tc>
          <w:tcPr>
            <w:tcW w:w="179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0,98 ≤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xml:space="preserve"> ≤ 1,02</w:t>
            </w:r>
          </w:p>
        </w:tc>
        <w:tc>
          <w:tcPr>
            <w:tcW w:w="3206"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полное финансирование</w:t>
            </w:r>
          </w:p>
        </w:tc>
      </w:tr>
      <w:tr w:rsidR="00F77AC1" w:rsidRPr="00F77AC1" w:rsidTr="00F77AC1">
        <w:trPr>
          <w:jc w:val="center"/>
        </w:trPr>
        <w:tc>
          <w:tcPr>
            <w:tcW w:w="179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0,5 ≤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xml:space="preserve"> &lt; 0,98</w:t>
            </w:r>
          </w:p>
        </w:tc>
        <w:tc>
          <w:tcPr>
            <w:tcW w:w="3206"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неполное финансирование</w:t>
            </w:r>
          </w:p>
        </w:tc>
      </w:tr>
      <w:tr w:rsidR="00F77AC1" w:rsidRPr="00F77AC1" w:rsidTr="00F77AC1">
        <w:trPr>
          <w:jc w:val="center"/>
        </w:trPr>
        <w:tc>
          <w:tcPr>
            <w:tcW w:w="179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1,02 &lt;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xml:space="preserve"> ≤ 1,5</w:t>
            </w:r>
          </w:p>
        </w:tc>
        <w:tc>
          <w:tcPr>
            <w:tcW w:w="3206"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увеличенное финансирование</w:t>
            </w:r>
          </w:p>
        </w:tc>
      </w:tr>
      <w:tr w:rsidR="00F77AC1" w:rsidRPr="00F77AC1" w:rsidTr="00F77AC1">
        <w:trPr>
          <w:jc w:val="center"/>
        </w:trPr>
        <w:tc>
          <w:tcPr>
            <w:tcW w:w="179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val="en-US" w:eastAsia="ru-RU"/>
              </w:rPr>
              <w:lastRenderedPageBreak/>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xml:space="preserve"> &lt; 0,5</w:t>
            </w:r>
          </w:p>
        </w:tc>
        <w:tc>
          <w:tcPr>
            <w:tcW w:w="3206"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существенное недофинансирование</w:t>
            </w:r>
          </w:p>
        </w:tc>
      </w:tr>
      <w:tr w:rsidR="00F77AC1" w:rsidRPr="00F77AC1" w:rsidTr="00F77AC1">
        <w:trPr>
          <w:jc w:val="center"/>
        </w:trPr>
        <w:tc>
          <w:tcPr>
            <w:tcW w:w="179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xml:space="preserve"> &gt; 1,5</w:t>
            </w:r>
          </w:p>
        </w:tc>
        <w:tc>
          <w:tcPr>
            <w:tcW w:w="3206"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чрезмерное финансирование</w:t>
            </w:r>
          </w:p>
        </w:tc>
      </w:tr>
    </w:tbl>
    <w:p w:rsidR="00F77AC1" w:rsidRPr="00F77AC1" w:rsidRDefault="00F77AC1" w:rsidP="00F77AC1">
      <w:pPr>
        <w:widowControl w:val="0"/>
        <w:tabs>
          <w:tab w:val="left" w:pos="993"/>
        </w:tabs>
        <w:autoSpaceDE w:val="0"/>
        <w:autoSpaceDN w:val="0"/>
        <w:adjustRightInd w:val="0"/>
        <w:spacing w:after="0" w:line="240" w:lineRule="auto"/>
        <w:ind w:right="141"/>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2.</w:t>
      </w:r>
      <w:r w:rsidRPr="00F77AC1">
        <w:rPr>
          <w:rFonts w:ascii="Arial" w:eastAsia="Times New Roman" w:hAnsi="Arial" w:cs="Arial"/>
          <w:sz w:val="16"/>
          <w:szCs w:val="16"/>
          <w:lang w:eastAsia="ru-RU"/>
        </w:rPr>
        <w:tab/>
        <w:t>Оценка достижения плановых значений целевых показателей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рассчитывается как среднее арифметическое значение отношений фактически достигнутых значений и плановых значений целевых показателей муниципальной программы за отчетный период.</w:t>
      </w:r>
    </w:p>
    <w:p w:rsidR="00F77AC1" w:rsidRPr="00F77AC1" w:rsidRDefault="00F77AC1" w:rsidP="00F77AC1">
      <w:pPr>
        <w:widowControl w:val="0"/>
        <w:tabs>
          <w:tab w:val="left" w:pos="993"/>
        </w:tabs>
        <w:autoSpaceDE w:val="0"/>
        <w:autoSpaceDN w:val="0"/>
        <w:adjustRightInd w:val="0"/>
        <w:spacing w:after="0" w:line="240" w:lineRule="auto"/>
        <w:ind w:right="141"/>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Таблица 2</w:t>
      </w:r>
    </w:p>
    <w:p w:rsidR="00F77AC1" w:rsidRPr="00F77AC1" w:rsidRDefault="00F77AC1" w:rsidP="00F77AC1">
      <w:pPr>
        <w:widowControl w:val="0"/>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Шкала оценки достижения плановых значений целевых показателей</w:t>
      </w:r>
    </w:p>
    <w:tbl>
      <w:tblPr>
        <w:tblW w:w="5000" w:type="pct"/>
        <w:jc w:val="center"/>
        <w:tblCellMar>
          <w:left w:w="75" w:type="dxa"/>
          <w:right w:w="75" w:type="dxa"/>
        </w:tblCellMar>
        <w:tblLook w:val="0000"/>
      </w:tblPr>
      <w:tblGrid>
        <w:gridCol w:w="3609"/>
        <w:gridCol w:w="7256"/>
      </w:tblGrid>
      <w:tr w:rsidR="00F77AC1" w:rsidRPr="00F77AC1" w:rsidTr="00F77AC1">
        <w:trPr>
          <w:cantSplit/>
          <w:jc w:val="center"/>
        </w:trPr>
        <w:tc>
          <w:tcPr>
            <w:tcW w:w="166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Значение</w:t>
            </w:r>
          </w:p>
        </w:tc>
        <w:tc>
          <w:tcPr>
            <w:tcW w:w="333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Оценка</w:t>
            </w:r>
          </w:p>
        </w:tc>
      </w:tr>
      <w:tr w:rsidR="00F77AC1" w:rsidRPr="00F77AC1" w:rsidTr="00F77AC1">
        <w:trPr>
          <w:cantSplit/>
          <w:jc w:val="center"/>
        </w:trPr>
        <w:tc>
          <w:tcPr>
            <w:tcW w:w="1661"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0,95 ≤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xml:space="preserve"> ≤ 1,05</w:t>
            </w:r>
          </w:p>
        </w:tc>
        <w:tc>
          <w:tcPr>
            <w:tcW w:w="3339"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высокая результативность </w:t>
            </w:r>
          </w:p>
        </w:tc>
      </w:tr>
      <w:tr w:rsidR="00F77AC1" w:rsidRPr="00F77AC1" w:rsidTr="00F77AC1">
        <w:trPr>
          <w:cantSplit/>
          <w:jc w:val="center"/>
        </w:trPr>
        <w:tc>
          <w:tcPr>
            <w:tcW w:w="1661"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0,7 ≤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xml:space="preserve"> &lt; 0,95</w:t>
            </w:r>
          </w:p>
        </w:tc>
        <w:tc>
          <w:tcPr>
            <w:tcW w:w="3339"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средняя результативность (недовыполнение плана)</w:t>
            </w:r>
          </w:p>
        </w:tc>
      </w:tr>
      <w:tr w:rsidR="00F77AC1" w:rsidRPr="00F77AC1" w:rsidTr="00F77AC1">
        <w:trPr>
          <w:cantSplit/>
          <w:jc w:val="center"/>
        </w:trPr>
        <w:tc>
          <w:tcPr>
            <w:tcW w:w="1661"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1,05 &lt;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xml:space="preserve"> ≤ 1,3</w:t>
            </w:r>
          </w:p>
        </w:tc>
        <w:tc>
          <w:tcPr>
            <w:tcW w:w="3339"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средняя результативность (перевыполнение плана)</w:t>
            </w:r>
          </w:p>
        </w:tc>
      </w:tr>
      <w:tr w:rsidR="00F77AC1" w:rsidRPr="00F77AC1" w:rsidTr="00F77AC1">
        <w:trPr>
          <w:cantSplit/>
          <w:trHeight w:val="400"/>
          <w:jc w:val="center"/>
        </w:trPr>
        <w:tc>
          <w:tcPr>
            <w:tcW w:w="1661"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xml:space="preserve"> &lt; 0,7</w:t>
            </w:r>
          </w:p>
        </w:tc>
        <w:tc>
          <w:tcPr>
            <w:tcW w:w="3339"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низкая результативность </w:t>
            </w:r>
          </w:p>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(существенное недовыполнение плана)</w:t>
            </w:r>
          </w:p>
        </w:tc>
      </w:tr>
      <w:tr w:rsidR="00F77AC1" w:rsidRPr="00F77AC1" w:rsidTr="00F77AC1">
        <w:trPr>
          <w:cantSplit/>
          <w:trHeight w:val="400"/>
          <w:jc w:val="center"/>
        </w:trPr>
        <w:tc>
          <w:tcPr>
            <w:tcW w:w="1661"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xml:space="preserve"> &gt; 1,3</w:t>
            </w:r>
          </w:p>
        </w:tc>
        <w:tc>
          <w:tcPr>
            <w:tcW w:w="3339" w:type="pct"/>
            <w:tcBorders>
              <w:top w:val="nil"/>
              <w:left w:val="single" w:sz="4" w:space="0" w:color="auto"/>
              <w:bottom w:val="single" w:sz="4" w:space="0" w:color="auto"/>
              <w:right w:val="single" w:sz="4" w:space="0" w:color="auto"/>
            </w:tcBorders>
          </w:tcPr>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низкая результативность </w:t>
            </w:r>
          </w:p>
          <w:p w:rsidR="00F77AC1" w:rsidRPr="00F77AC1" w:rsidRDefault="00F77AC1" w:rsidP="00F77AC1">
            <w:pPr>
              <w:keepLines/>
              <w:autoSpaceDE w:val="0"/>
              <w:autoSpaceDN w:val="0"/>
              <w:adjustRightInd w:val="0"/>
              <w:spacing w:after="0" w:line="240" w:lineRule="auto"/>
              <w:ind w:right="141"/>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(существенное перевыполнение плана)</w:t>
            </w:r>
          </w:p>
        </w:tc>
      </w:tr>
    </w:tbl>
    <w:p w:rsidR="00F77AC1" w:rsidRPr="00F77AC1" w:rsidRDefault="00F77AC1" w:rsidP="00F77AC1">
      <w:pPr>
        <w:widowControl w:val="0"/>
        <w:autoSpaceDE w:val="0"/>
        <w:autoSpaceDN w:val="0"/>
        <w:adjustRightInd w:val="0"/>
        <w:spacing w:after="0" w:line="240" w:lineRule="auto"/>
        <w:ind w:right="141"/>
        <w:jc w:val="both"/>
        <w:rPr>
          <w:rFonts w:ascii="Arial" w:eastAsia="Times New Roman" w:hAnsi="Arial" w:cs="Arial"/>
          <w:sz w:val="16"/>
          <w:szCs w:val="16"/>
          <w:lang w:eastAsia="ru-RU"/>
        </w:rPr>
      </w:pPr>
      <w:bookmarkStart w:id="8" w:name="Par685"/>
      <w:bookmarkEnd w:id="8"/>
      <w:r w:rsidRPr="00F77AC1">
        <w:rPr>
          <w:rFonts w:ascii="Arial" w:eastAsia="Times New Roman" w:hAnsi="Arial" w:cs="Arial"/>
          <w:sz w:val="16"/>
          <w:szCs w:val="16"/>
          <w:lang w:eastAsia="ru-RU"/>
        </w:rPr>
        <w:t>3. Оценка эффективности реализации муниципальной программы в отчетном периоде осуществляется путем анализа полученных значений полноты финансирования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1</w:t>
      </w:r>
      <w:r w:rsidRPr="00F77AC1">
        <w:rPr>
          <w:rFonts w:ascii="Arial" w:eastAsia="Times New Roman" w:hAnsi="Arial" w:cs="Arial"/>
          <w:sz w:val="16"/>
          <w:szCs w:val="16"/>
          <w:lang w:eastAsia="ru-RU"/>
        </w:rPr>
        <w:t>) и оценки достижения плановых значений целевых показателей (</w:t>
      </w:r>
      <w:r w:rsidRPr="00F77AC1">
        <w:rPr>
          <w:rFonts w:ascii="Arial" w:eastAsia="Times New Roman" w:hAnsi="Arial" w:cs="Arial"/>
          <w:sz w:val="16"/>
          <w:szCs w:val="16"/>
          <w:lang w:val="en-US" w:eastAsia="ru-RU"/>
        </w:rPr>
        <w:t>Q</w:t>
      </w:r>
      <w:r w:rsidRPr="00F77AC1">
        <w:rPr>
          <w:rFonts w:ascii="Arial" w:eastAsia="Times New Roman" w:hAnsi="Arial" w:cs="Arial"/>
          <w:sz w:val="16"/>
          <w:szCs w:val="16"/>
          <w:vertAlign w:val="subscript"/>
          <w:lang w:eastAsia="ru-RU"/>
        </w:rPr>
        <w:t>2</w:t>
      </w:r>
      <w:r w:rsidRPr="00F77AC1">
        <w:rPr>
          <w:rFonts w:ascii="Arial" w:eastAsia="Times New Roman" w:hAnsi="Arial" w:cs="Arial"/>
          <w:sz w:val="16"/>
          <w:szCs w:val="16"/>
          <w:lang w:eastAsia="ru-RU"/>
        </w:rPr>
        <w:t>) при помощи результирующей шкалы оценки эффективности муниципальной программы (Таблица 3).</w:t>
      </w:r>
    </w:p>
    <w:p w:rsidR="00F77AC1" w:rsidRPr="00F77AC1" w:rsidRDefault="00F77AC1" w:rsidP="00F77AC1">
      <w:pPr>
        <w:widowControl w:val="0"/>
        <w:autoSpaceDE w:val="0"/>
        <w:autoSpaceDN w:val="0"/>
        <w:adjustRightInd w:val="0"/>
        <w:spacing w:after="0" w:line="240" w:lineRule="auto"/>
        <w:ind w:right="141"/>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В годовом отчете о ходе реализации муниципальной программы приводится значение оценки эффективности муниципальной программы (от</w:t>
      </w:r>
      <w:r w:rsidRPr="00F77AC1">
        <w:rPr>
          <w:rFonts w:ascii="Arial" w:eastAsia="Times New Roman" w:hAnsi="Arial" w:cs="Arial"/>
          <w:sz w:val="16"/>
          <w:szCs w:val="16"/>
          <w:lang w:val="en-US" w:eastAsia="ru-RU"/>
        </w:rPr>
        <w:t> </w:t>
      </w:r>
      <w:r w:rsidRPr="00F77AC1">
        <w:rPr>
          <w:rFonts w:ascii="Arial" w:eastAsia="Times New Roman" w:hAnsi="Arial" w:cs="Arial"/>
          <w:sz w:val="16"/>
          <w:szCs w:val="16"/>
          <w:lang w:eastAsia="ru-RU"/>
        </w:rPr>
        <w:t>0</w:t>
      </w:r>
      <w:r w:rsidRPr="00F77AC1">
        <w:rPr>
          <w:rFonts w:ascii="Arial" w:eastAsia="Times New Roman" w:hAnsi="Arial" w:cs="Arial"/>
          <w:sz w:val="16"/>
          <w:szCs w:val="16"/>
          <w:lang w:val="en-US" w:eastAsia="ru-RU"/>
        </w:rPr>
        <w:t> </w:t>
      </w:r>
      <w:r w:rsidRPr="00F77AC1">
        <w:rPr>
          <w:rFonts w:ascii="Arial" w:eastAsia="Times New Roman" w:hAnsi="Arial" w:cs="Arial"/>
          <w:sz w:val="16"/>
          <w:szCs w:val="16"/>
          <w:lang w:eastAsia="ru-RU"/>
        </w:rPr>
        <w:t>до 5), дается характеристика оценки (высокая эффективность, приемлемая эффективность, средняя эффективность, уровень эффективности ниже среднего, низкая эффективность, крайне низкая эффективность) и приводятся причины отклонений и предполагаемые дальнейшие действия в отношении оцениваемой муниципальной программы, изложенные в соответствующих разделах Таблицы 3.</w:t>
      </w:r>
    </w:p>
    <w:p w:rsidR="00F77AC1" w:rsidRPr="00F77AC1" w:rsidRDefault="00F77AC1" w:rsidP="00F77AC1">
      <w:pPr>
        <w:autoSpaceDE w:val="0"/>
        <w:autoSpaceDN w:val="0"/>
        <w:adjustRightInd w:val="0"/>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Таблица 3 </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Результирующая шкала оценки эффективности муниципальной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3"/>
        <w:gridCol w:w="1659"/>
        <w:gridCol w:w="2286"/>
        <w:gridCol w:w="1922"/>
        <w:gridCol w:w="1904"/>
        <w:gridCol w:w="1657"/>
      </w:tblGrid>
      <w:tr w:rsidR="00F77AC1" w:rsidRPr="00F77AC1" w:rsidTr="00F77AC1">
        <w:trPr>
          <w:trHeight w:val="20"/>
          <w:jc w:val="center"/>
        </w:trPr>
        <w:tc>
          <w:tcPr>
            <w:tcW w:w="62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p>
        </w:tc>
        <w:tc>
          <w:tcPr>
            <w:tcW w:w="770"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0,95 ≤ </w:t>
            </w: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 xml:space="preserve"> 2</w:t>
            </w:r>
            <w:r w:rsidRPr="00F77AC1">
              <w:rPr>
                <w:rFonts w:ascii="Arial" w:eastAsia="Times New Roman" w:hAnsi="Arial" w:cs="Arial"/>
                <w:b/>
                <w:sz w:val="16"/>
                <w:szCs w:val="16"/>
                <w:lang w:eastAsia="ru-RU"/>
              </w:rPr>
              <w:t xml:space="preserve"> ≤ 1,05</w:t>
            </w:r>
          </w:p>
        </w:tc>
        <w:tc>
          <w:tcPr>
            <w:tcW w:w="106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0,7 ≤ </w:t>
            </w: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2</w:t>
            </w:r>
            <w:r w:rsidRPr="00F77AC1">
              <w:rPr>
                <w:rFonts w:ascii="Arial" w:eastAsia="Times New Roman" w:hAnsi="Arial" w:cs="Arial"/>
                <w:b/>
                <w:sz w:val="16"/>
                <w:szCs w:val="16"/>
                <w:lang w:eastAsia="ru-RU"/>
              </w:rPr>
              <w:t xml:space="preserve"> &lt; 0,95</w:t>
            </w:r>
          </w:p>
        </w:tc>
        <w:tc>
          <w:tcPr>
            <w:tcW w:w="892"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1,05 &lt; </w:t>
            </w: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2</w:t>
            </w:r>
            <w:r w:rsidRPr="00F77AC1">
              <w:rPr>
                <w:rFonts w:ascii="Arial" w:eastAsia="Times New Roman" w:hAnsi="Arial" w:cs="Arial"/>
                <w:b/>
                <w:sz w:val="16"/>
                <w:szCs w:val="16"/>
                <w:lang w:eastAsia="ru-RU"/>
              </w:rPr>
              <w:t xml:space="preserve"> ≤ 1,3</w:t>
            </w:r>
          </w:p>
        </w:tc>
        <w:tc>
          <w:tcPr>
            <w:tcW w:w="88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2</w:t>
            </w:r>
            <w:r w:rsidRPr="00F77AC1">
              <w:rPr>
                <w:rFonts w:ascii="Arial" w:eastAsia="Times New Roman" w:hAnsi="Arial" w:cs="Arial"/>
                <w:b/>
                <w:sz w:val="16"/>
                <w:szCs w:val="16"/>
                <w:lang w:eastAsia="ru-RU"/>
              </w:rPr>
              <w:t xml:space="preserve"> &lt; 0,7</w:t>
            </w:r>
          </w:p>
        </w:tc>
        <w:tc>
          <w:tcPr>
            <w:tcW w:w="770"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2</w:t>
            </w:r>
            <w:r w:rsidRPr="00F77AC1">
              <w:rPr>
                <w:rFonts w:ascii="Arial" w:eastAsia="Times New Roman" w:hAnsi="Arial" w:cs="Arial"/>
                <w:b/>
                <w:sz w:val="16"/>
                <w:szCs w:val="16"/>
                <w:lang w:eastAsia="ru-RU"/>
              </w:rPr>
              <w:t xml:space="preserve"> &gt; 1,3</w:t>
            </w:r>
          </w:p>
        </w:tc>
      </w:tr>
      <w:tr w:rsidR="00F77AC1" w:rsidRPr="00F77AC1" w:rsidTr="00F77AC1">
        <w:trPr>
          <w:trHeight w:val="20"/>
          <w:jc w:val="center"/>
        </w:trPr>
        <w:tc>
          <w:tcPr>
            <w:tcW w:w="624" w:type="pct"/>
            <w:vMerge w:val="restar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0,98 ≤ </w:t>
            </w: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1</w:t>
            </w:r>
            <w:r w:rsidRPr="00F77AC1">
              <w:rPr>
                <w:rFonts w:ascii="Arial" w:eastAsia="Times New Roman" w:hAnsi="Arial" w:cs="Arial"/>
                <w:b/>
                <w:sz w:val="16"/>
                <w:szCs w:val="16"/>
                <w:lang w:eastAsia="ru-RU"/>
              </w:rPr>
              <w:t xml:space="preserve"> ≤ 1,02</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- 5.    </w:t>
            </w:r>
            <w:r w:rsidRPr="00F77AC1">
              <w:rPr>
                <w:rFonts w:ascii="Arial" w:eastAsia="Times New Roman" w:hAnsi="Arial" w:cs="Arial"/>
                <w:b/>
                <w:sz w:val="16"/>
                <w:szCs w:val="16"/>
                <w:lang w:eastAsia="ru-RU"/>
              </w:rPr>
              <w:br/>
              <w:t>Высокая  эффективность муниципальной программы</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- 3. </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Средний уровень  эффективности</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муниципальной программы</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- 4.   Приемлемый уровень эффективности</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муниципальной программы</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1. </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Низкий уровень эффективности</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муниципальной программы</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- 4.    Приемлемый уровень</w:t>
            </w:r>
            <w:r w:rsidRPr="00F77AC1">
              <w:rPr>
                <w:rFonts w:ascii="Arial" w:eastAsia="Times New Roman" w:hAnsi="Arial" w:cs="Arial"/>
                <w:b/>
                <w:sz w:val="16"/>
                <w:szCs w:val="16"/>
                <w:lang w:eastAsia="ru-RU"/>
              </w:rPr>
              <w:br/>
              <w:t>эффективности</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муниципальной программы</w:t>
            </w:r>
          </w:p>
        </w:tc>
      </w:tr>
      <w:tr w:rsidR="00F77AC1" w:rsidRPr="00F77AC1" w:rsidTr="00F77AC1">
        <w:trPr>
          <w:trHeight w:val="20"/>
          <w:jc w:val="center"/>
        </w:trPr>
        <w:tc>
          <w:tcPr>
            <w:tcW w:w="624" w:type="pct"/>
            <w:vMerge/>
            <w:tcBorders>
              <w:top w:val="nil"/>
              <w:left w:val="single" w:sz="4" w:space="0" w:color="auto"/>
              <w:bottom w:val="single" w:sz="4" w:space="0" w:color="auto"/>
              <w:right w:val="single" w:sz="4" w:space="0" w:color="auto"/>
            </w:tcBorders>
            <w:vAlign w:val="center"/>
          </w:tcPr>
          <w:p w:rsidR="00F77AC1" w:rsidRPr="00F77AC1" w:rsidRDefault="00F77AC1" w:rsidP="00F77AC1">
            <w:pPr>
              <w:widowControl w:val="0"/>
              <w:spacing w:after="0" w:line="240" w:lineRule="auto"/>
              <w:rPr>
                <w:rFonts w:ascii="Arial" w:eastAsia="Times New Roman" w:hAnsi="Arial" w:cs="Arial"/>
                <w:b/>
                <w:sz w:val="16"/>
                <w:szCs w:val="16"/>
                <w:lang w:eastAsia="ru-RU"/>
              </w:rPr>
            </w:pP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возможен пересмотр муниципальной программы в части корректировки целевых показателей (уменьшение плановых значений) или выделения дополнительного финансирования</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возможен пересмотр муниципальной программы в части высвобождения финансовых ресурсов и перенос ресурсов</w:t>
            </w:r>
            <w:r w:rsidRPr="00F77AC1">
              <w:rPr>
                <w:rFonts w:ascii="Arial" w:eastAsia="Times New Roman" w:hAnsi="Arial" w:cs="Arial"/>
                <w:sz w:val="16"/>
                <w:szCs w:val="16"/>
                <w:lang w:eastAsia="ru-RU"/>
              </w:rPr>
              <w:br/>
              <w:t xml:space="preserve">на следующие   </w:t>
            </w:r>
            <w:r w:rsidRPr="00F77AC1">
              <w:rPr>
                <w:rFonts w:ascii="Arial" w:eastAsia="Times New Roman" w:hAnsi="Arial" w:cs="Arial"/>
                <w:sz w:val="16"/>
                <w:szCs w:val="16"/>
                <w:lang w:eastAsia="ru-RU"/>
              </w:rPr>
              <w:br/>
              <w:t>периоды либо на другие муниципальные программы</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необходима существенная корректировка муниципальной программы в части пересмотра значений целевых показателей, увеличения объема финансирования, перечня программных мероприятий, системы управления.</w:t>
            </w:r>
            <w:r w:rsidRPr="00F77AC1">
              <w:rPr>
                <w:rFonts w:ascii="Arial" w:eastAsia="Times New Roman" w:hAnsi="Arial" w:cs="Arial"/>
                <w:sz w:val="16"/>
                <w:szCs w:val="16"/>
                <w:lang w:eastAsia="ru-RU"/>
              </w:rPr>
              <w:br/>
              <w:t xml:space="preserve">При ограниченности </w:t>
            </w:r>
            <w:r w:rsidRPr="00F77AC1">
              <w:rPr>
                <w:rFonts w:ascii="Arial" w:eastAsia="Times New Roman" w:hAnsi="Arial" w:cs="Arial"/>
                <w:sz w:val="16"/>
                <w:szCs w:val="16"/>
                <w:lang w:eastAsia="ru-RU"/>
              </w:rPr>
              <w:br/>
              <w:t xml:space="preserve">финансовых ресурсов       </w:t>
            </w:r>
            <w:r w:rsidRPr="00F77AC1">
              <w:rPr>
                <w:rFonts w:ascii="Arial" w:eastAsia="Times New Roman" w:hAnsi="Arial" w:cs="Arial"/>
                <w:sz w:val="16"/>
                <w:szCs w:val="16"/>
                <w:lang w:eastAsia="ru-RU"/>
              </w:rPr>
              <w:br/>
              <w:t>целесообразно поставить вопрос о досрочном прекращении муниципальной программы</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возможен пересмотр муниципальной программы в части корректировки целевых показателей, высвобождения финансовых ресурсов и перенос ресурсов на следующие периоды либо на другие муниципальные программы</w:t>
            </w:r>
          </w:p>
        </w:tc>
      </w:tr>
      <w:tr w:rsidR="00F77AC1" w:rsidRPr="00F77AC1" w:rsidTr="00F77AC1">
        <w:trPr>
          <w:trHeight w:val="20"/>
          <w:jc w:val="center"/>
        </w:trPr>
        <w:tc>
          <w:tcPr>
            <w:tcW w:w="624"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0,5 ≤ </w:t>
            </w: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1</w:t>
            </w:r>
            <w:r w:rsidRPr="00F77AC1">
              <w:rPr>
                <w:rFonts w:ascii="Arial" w:eastAsia="Times New Roman" w:hAnsi="Arial" w:cs="Arial"/>
                <w:b/>
                <w:sz w:val="16"/>
                <w:szCs w:val="16"/>
                <w:lang w:eastAsia="ru-RU"/>
              </w:rPr>
              <w:t xml:space="preserve"> &lt; 0,98</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- 4.  Приемлемый уровень </w:t>
            </w:r>
            <w:r w:rsidRPr="00F77AC1">
              <w:rPr>
                <w:rFonts w:ascii="Arial" w:eastAsia="Times New Roman" w:hAnsi="Arial" w:cs="Arial"/>
                <w:b/>
                <w:sz w:val="16"/>
                <w:szCs w:val="16"/>
                <w:lang w:eastAsia="ru-RU"/>
              </w:rPr>
              <w:br w:type="page"/>
              <w:t xml:space="preserve"> эффективности муниципальной программы</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- 4.    </w:t>
            </w:r>
            <w:r w:rsidRPr="00F77AC1">
              <w:rPr>
                <w:rFonts w:ascii="Arial" w:eastAsia="Times New Roman" w:hAnsi="Arial" w:cs="Arial"/>
                <w:b/>
                <w:sz w:val="16"/>
                <w:szCs w:val="16"/>
                <w:lang w:eastAsia="ru-RU"/>
              </w:rPr>
              <w:br w:type="page"/>
              <w:t>Приемлемый уровень</w:t>
            </w:r>
            <w:r w:rsidRPr="00F77AC1">
              <w:rPr>
                <w:rFonts w:ascii="Arial" w:eastAsia="Times New Roman" w:hAnsi="Arial" w:cs="Arial"/>
                <w:b/>
                <w:sz w:val="16"/>
                <w:szCs w:val="16"/>
                <w:lang w:eastAsia="ru-RU"/>
              </w:rPr>
              <w:br w:type="page"/>
              <w:t>эффективности муниципальной программы</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- 3.</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Средний уровень  </w:t>
            </w:r>
            <w:r w:rsidRPr="00F77AC1">
              <w:rPr>
                <w:rFonts w:ascii="Arial" w:eastAsia="Times New Roman" w:hAnsi="Arial" w:cs="Arial"/>
                <w:b/>
                <w:sz w:val="16"/>
                <w:szCs w:val="16"/>
                <w:lang w:eastAsia="ru-RU"/>
              </w:rPr>
              <w:br w:type="page"/>
              <w:t>эффективности</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муниципальной программы</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- 2.</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Уровень    эффективности муниципальной программы ниже    среднего</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- 3.</w:t>
            </w:r>
          </w:p>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Средний уровень  </w:t>
            </w:r>
            <w:r w:rsidRPr="00F77AC1">
              <w:rPr>
                <w:rFonts w:ascii="Arial" w:eastAsia="Times New Roman" w:hAnsi="Arial" w:cs="Arial"/>
                <w:b/>
                <w:sz w:val="16"/>
                <w:szCs w:val="16"/>
                <w:lang w:eastAsia="ru-RU"/>
              </w:rPr>
              <w:br w:type="page"/>
              <w:t>эффективности муниципальной программы</w:t>
            </w:r>
          </w:p>
        </w:tc>
      </w:tr>
      <w:tr w:rsidR="00F77AC1" w:rsidRPr="00F77AC1" w:rsidTr="00F77AC1">
        <w:trPr>
          <w:trHeight w:val="20"/>
          <w:jc w:val="center"/>
        </w:trPr>
        <w:tc>
          <w:tcPr>
            <w:tcW w:w="624"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sz w:val="16"/>
                <w:szCs w:val="16"/>
                <w:lang w:eastAsia="ru-RU"/>
              </w:rPr>
              <w:t>возможен пересмотр</w:t>
            </w:r>
            <w:r w:rsidRPr="00F77AC1">
              <w:rPr>
                <w:rFonts w:ascii="Arial" w:eastAsia="Times New Roman" w:hAnsi="Arial" w:cs="Arial"/>
                <w:sz w:val="16"/>
                <w:szCs w:val="16"/>
                <w:lang w:eastAsia="ru-RU"/>
              </w:rPr>
              <w:br/>
              <w:t xml:space="preserve">муниципальной программы в части       </w:t>
            </w:r>
            <w:r w:rsidRPr="00F77AC1">
              <w:rPr>
                <w:rFonts w:ascii="Arial" w:eastAsia="Times New Roman" w:hAnsi="Arial" w:cs="Arial"/>
                <w:sz w:val="16"/>
                <w:szCs w:val="16"/>
                <w:lang w:eastAsia="ru-RU"/>
              </w:rPr>
              <w:br/>
              <w:t>высвобождения ресурсов и перенос их на следующие периоды или на другие муниципальные программы</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 более глубокий анализ причин отклонений от плана. Возможен пересмотр муниципальной программы в части корректировки целевых показателей и/или выделения дополнительного финансирования</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 пересмотр муниципальной программы в части изменения целевых показателей (увеличение плановых значений), в части сокращения финансирования и переноса высвобожденных ресурсов на следующие периоды или на другие муниципальные программы</w:t>
            </w:r>
          </w:p>
        </w:tc>
        <w:tc>
          <w:tcPr>
            <w:tcW w:w="884" w:type="pct"/>
            <w:tcBorders>
              <w:top w:val="nil"/>
              <w:left w:val="single" w:sz="4" w:space="0" w:color="auto"/>
              <w:bottom w:val="single" w:sz="4" w:space="0" w:color="auto"/>
              <w:right w:val="single" w:sz="4" w:space="0" w:color="auto"/>
            </w:tcBorders>
          </w:tcPr>
          <w:p w:rsidR="00F77AC1" w:rsidRPr="00F77AC1" w:rsidRDefault="00F77AC1" w:rsidP="00D92BB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 более</w:t>
            </w:r>
            <w:r w:rsidRPr="00F77AC1">
              <w:rPr>
                <w:rFonts w:ascii="Arial" w:eastAsia="Times New Roman" w:hAnsi="Arial" w:cs="Arial"/>
                <w:sz w:val="16"/>
                <w:szCs w:val="16"/>
                <w:lang w:eastAsia="ru-RU"/>
              </w:rPr>
              <w:br/>
              <w:t>глубокий анализ</w:t>
            </w:r>
            <w:r w:rsidRPr="00F77AC1">
              <w:rPr>
                <w:rFonts w:ascii="Arial" w:eastAsia="Times New Roman" w:hAnsi="Arial" w:cs="Arial"/>
                <w:sz w:val="16"/>
                <w:szCs w:val="16"/>
                <w:lang w:eastAsia="ru-RU"/>
              </w:rPr>
              <w:br/>
              <w:t xml:space="preserve">причин отклонения от  </w:t>
            </w:r>
            <w:r w:rsidRPr="00F77AC1">
              <w:rPr>
                <w:rFonts w:ascii="Arial" w:eastAsia="Times New Roman" w:hAnsi="Arial" w:cs="Arial"/>
                <w:sz w:val="16"/>
                <w:szCs w:val="16"/>
                <w:lang w:eastAsia="ru-RU"/>
              </w:rPr>
              <w:br/>
              <w:t xml:space="preserve">плановых значений. Возможен пересмотр  муниципальной программы в части          </w:t>
            </w:r>
            <w:r w:rsidRPr="00F77AC1">
              <w:rPr>
                <w:rFonts w:ascii="Arial" w:eastAsia="Times New Roman" w:hAnsi="Arial" w:cs="Arial"/>
                <w:sz w:val="16"/>
                <w:szCs w:val="16"/>
                <w:lang w:eastAsia="ru-RU"/>
              </w:rPr>
              <w:br/>
              <w:t xml:space="preserve">корректировки  </w:t>
            </w:r>
            <w:r w:rsidRPr="00F77AC1">
              <w:rPr>
                <w:rFonts w:ascii="Arial" w:eastAsia="Times New Roman" w:hAnsi="Arial" w:cs="Arial"/>
                <w:sz w:val="16"/>
                <w:szCs w:val="16"/>
                <w:lang w:eastAsia="ru-RU"/>
              </w:rPr>
              <w:br/>
              <w:t xml:space="preserve">целевых показателей, </w:t>
            </w:r>
            <w:r w:rsidRPr="00F77AC1">
              <w:rPr>
                <w:rFonts w:ascii="Arial" w:eastAsia="Times New Roman" w:hAnsi="Arial" w:cs="Arial"/>
                <w:sz w:val="16"/>
                <w:szCs w:val="16"/>
                <w:lang w:eastAsia="ru-RU"/>
              </w:rPr>
              <w:br/>
              <w:t xml:space="preserve">выделения      </w:t>
            </w:r>
            <w:r w:rsidRPr="00F77AC1">
              <w:rPr>
                <w:rFonts w:ascii="Arial" w:eastAsia="Times New Roman" w:hAnsi="Arial" w:cs="Arial"/>
                <w:sz w:val="16"/>
                <w:szCs w:val="16"/>
                <w:lang w:eastAsia="ru-RU"/>
              </w:rPr>
              <w:br/>
              <w:t>дополнительного</w:t>
            </w:r>
            <w:r w:rsidRPr="00F77AC1">
              <w:rPr>
                <w:rFonts w:ascii="Arial" w:eastAsia="Times New Roman" w:hAnsi="Arial" w:cs="Arial"/>
                <w:sz w:val="16"/>
                <w:szCs w:val="16"/>
                <w:lang w:eastAsia="ru-RU"/>
              </w:rPr>
              <w:br/>
              <w:t>финансирования.</w:t>
            </w:r>
            <w:r w:rsidRPr="00F77AC1">
              <w:rPr>
                <w:rFonts w:ascii="Arial" w:eastAsia="Times New Roman" w:hAnsi="Arial" w:cs="Arial"/>
                <w:sz w:val="16"/>
                <w:szCs w:val="16"/>
                <w:lang w:eastAsia="ru-RU"/>
              </w:rPr>
              <w:br/>
              <w:t xml:space="preserve">Если корректировка  </w:t>
            </w:r>
            <w:r w:rsidRPr="00F77AC1">
              <w:rPr>
                <w:rFonts w:ascii="Arial" w:eastAsia="Times New Roman" w:hAnsi="Arial" w:cs="Arial"/>
                <w:sz w:val="16"/>
                <w:szCs w:val="16"/>
                <w:lang w:eastAsia="ru-RU"/>
              </w:rPr>
              <w:br/>
              <w:t xml:space="preserve">невозможна, то целесообразно  </w:t>
            </w:r>
            <w:r w:rsidRPr="00F77AC1">
              <w:rPr>
                <w:rFonts w:ascii="Arial" w:eastAsia="Times New Roman" w:hAnsi="Arial" w:cs="Arial"/>
                <w:sz w:val="16"/>
                <w:szCs w:val="16"/>
                <w:lang w:eastAsia="ru-RU"/>
              </w:rPr>
              <w:br/>
              <w:t xml:space="preserve">поставить вопрос </w:t>
            </w:r>
            <w:r w:rsidRPr="00F77AC1">
              <w:rPr>
                <w:rFonts w:ascii="Arial" w:eastAsia="Times New Roman" w:hAnsi="Arial" w:cs="Arial"/>
                <w:sz w:val="16"/>
                <w:szCs w:val="16"/>
                <w:lang w:eastAsia="ru-RU"/>
              </w:rPr>
              <w:br/>
              <w:t xml:space="preserve">о досрочном    </w:t>
            </w:r>
            <w:r w:rsidRPr="00F77AC1">
              <w:rPr>
                <w:rFonts w:ascii="Arial" w:eastAsia="Times New Roman" w:hAnsi="Arial" w:cs="Arial"/>
                <w:sz w:val="16"/>
                <w:szCs w:val="16"/>
                <w:lang w:eastAsia="ru-RU"/>
              </w:rPr>
              <w:br/>
              <w:t>прекращении муниципальной программы</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widowControl w:val="0"/>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необходим         </w:t>
            </w:r>
            <w:r w:rsidRPr="00F77AC1">
              <w:rPr>
                <w:rFonts w:ascii="Arial" w:eastAsia="Times New Roman" w:hAnsi="Arial" w:cs="Arial"/>
                <w:sz w:val="16"/>
                <w:szCs w:val="16"/>
                <w:lang w:eastAsia="ru-RU"/>
              </w:rPr>
              <w:br/>
              <w:t xml:space="preserve">пересмотр муниципальной программы в   </w:t>
            </w:r>
            <w:r w:rsidRPr="00F77AC1">
              <w:rPr>
                <w:rFonts w:ascii="Arial" w:eastAsia="Times New Roman" w:hAnsi="Arial" w:cs="Arial"/>
                <w:sz w:val="16"/>
                <w:szCs w:val="16"/>
                <w:lang w:eastAsia="ru-RU"/>
              </w:rPr>
              <w:br/>
              <w:t xml:space="preserve">части изменения   </w:t>
            </w:r>
            <w:r w:rsidRPr="00F77AC1">
              <w:rPr>
                <w:rFonts w:ascii="Arial" w:eastAsia="Times New Roman" w:hAnsi="Arial" w:cs="Arial"/>
                <w:sz w:val="16"/>
                <w:szCs w:val="16"/>
                <w:lang w:eastAsia="ru-RU"/>
              </w:rPr>
              <w:br/>
              <w:t xml:space="preserve">целевых показателей,    </w:t>
            </w:r>
            <w:r w:rsidRPr="00F77AC1">
              <w:rPr>
                <w:rFonts w:ascii="Arial" w:eastAsia="Times New Roman" w:hAnsi="Arial" w:cs="Arial"/>
                <w:sz w:val="16"/>
                <w:szCs w:val="16"/>
                <w:lang w:eastAsia="ru-RU"/>
              </w:rPr>
              <w:br/>
              <w:t xml:space="preserve">сокращения        </w:t>
            </w:r>
            <w:r w:rsidRPr="00F77AC1">
              <w:rPr>
                <w:rFonts w:ascii="Arial" w:eastAsia="Times New Roman" w:hAnsi="Arial" w:cs="Arial"/>
                <w:sz w:val="16"/>
                <w:szCs w:val="16"/>
                <w:lang w:eastAsia="ru-RU"/>
              </w:rPr>
              <w:br/>
              <w:t xml:space="preserve">финансирования и  </w:t>
            </w:r>
            <w:r w:rsidRPr="00F77AC1">
              <w:rPr>
                <w:rFonts w:ascii="Arial" w:eastAsia="Times New Roman" w:hAnsi="Arial" w:cs="Arial"/>
                <w:sz w:val="16"/>
                <w:szCs w:val="16"/>
                <w:lang w:eastAsia="ru-RU"/>
              </w:rPr>
              <w:br/>
              <w:t xml:space="preserve">переноса </w:t>
            </w:r>
            <w:r w:rsidRPr="00F77AC1">
              <w:rPr>
                <w:rFonts w:ascii="Arial" w:eastAsia="Times New Roman" w:hAnsi="Arial" w:cs="Arial"/>
                <w:sz w:val="16"/>
                <w:szCs w:val="16"/>
                <w:lang w:eastAsia="ru-RU"/>
              </w:rPr>
              <w:br/>
              <w:t xml:space="preserve">высвобожденных    </w:t>
            </w:r>
            <w:r w:rsidRPr="00F77AC1">
              <w:rPr>
                <w:rFonts w:ascii="Arial" w:eastAsia="Times New Roman" w:hAnsi="Arial" w:cs="Arial"/>
                <w:sz w:val="16"/>
                <w:szCs w:val="16"/>
                <w:lang w:eastAsia="ru-RU"/>
              </w:rPr>
              <w:br/>
              <w:t xml:space="preserve">ресурсов на   </w:t>
            </w:r>
            <w:r w:rsidRPr="00F77AC1">
              <w:rPr>
                <w:rFonts w:ascii="Arial" w:eastAsia="Times New Roman" w:hAnsi="Arial" w:cs="Arial"/>
                <w:sz w:val="16"/>
                <w:szCs w:val="16"/>
                <w:lang w:eastAsia="ru-RU"/>
              </w:rPr>
              <w:br/>
              <w:t xml:space="preserve">следующие периоды </w:t>
            </w:r>
            <w:r w:rsidRPr="00F77AC1">
              <w:rPr>
                <w:rFonts w:ascii="Arial" w:eastAsia="Times New Roman" w:hAnsi="Arial" w:cs="Arial"/>
                <w:sz w:val="16"/>
                <w:szCs w:val="16"/>
                <w:lang w:eastAsia="ru-RU"/>
              </w:rPr>
              <w:br/>
              <w:t>или на другие муниципальные программы</w:t>
            </w:r>
          </w:p>
        </w:tc>
      </w:tr>
      <w:tr w:rsidR="00F77AC1" w:rsidRPr="00F77AC1" w:rsidTr="00F77AC1">
        <w:trPr>
          <w:trHeight w:val="20"/>
          <w:jc w:val="center"/>
        </w:trPr>
        <w:tc>
          <w:tcPr>
            <w:tcW w:w="624" w:type="pct"/>
            <w:vMerge w:val="restar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1,02 &lt; </w:t>
            </w: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1</w:t>
            </w:r>
            <w:r w:rsidRPr="00F77AC1">
              <w:rPr>
                <w:rFonts w:ascii="Arial" w:eastAsia="Times New Roman" w:hAnsi="Arial" w:cs="Arial"/>
                <w:b/>
                <w:sz w:val="16"/>
                <w:szCs w:val="16"/>
                <w:lang w:eastAsia="ru-RU"/>
              </w:rPr>
              <w:t xml:space="preserve"> ≤ 1,5</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- 3.</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Средний уровень  </w:t>
            </w:r>
            <w:r w:rsidRPr="00F77AC1">
              <w:rPr>
                <w:rFonts w:ascii="Arial" w:eastAsia="Times New Roman" w:hAnsi="Arial" w:cs="Arial"/>
                <w:b/>
                <w:sz w:val="16"/>
                <w:szCs w:val="16"/>
                <w:lang w:eastAsia="ru-RU"/>
              </w:rPr>
              <w:br/>
              <w:t xml:space="preserve"> эффективности муниципальной программы</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- 2.</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Уровень      </w:t>
            </w:r>
            <w:r w:rsidRPr="00F77AC1">
              <w:rPr>
                <w:rFonts w:ascii="Arial" w:eastAsia="Times New Roman" w:hAnsi="Arial" w:cs="Arial"/>
                <w:b/>
                <w:sz w:val="16"/>
                <w:szCs w:val="16"/>
                <w:lang w:eastAsia="ru-RU"/>
              </w:rPr>
              <w:br/>
              <w:t>эффективности муниципальной программы ниже среднего</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- 3.    </w:t>
            </w:r>
            <w:r w:rsidRPr="00F77AC1">
              <w:rPr>
                <w:rFonts w:ascii="Arial" w:eastAsia="Times New Roman" w:hAnsi="Arial" w:cs="Arial"/>
                <w:b/>
                <w:sz w:val="16"/>
                <w:szCs w:val="16"/>
                <w:lang w:eastAsia="ru-RU"/>
              </w:rPr>
              <w:br/>
              <w:t xml:space="preserve">Средний уровень  </w:t>
            </w:r>
            <w:r w:rsidRPr="00F77AC1">
              <w:rPr>
                <w:rFonts w:ascii="Arial" w:eastAsia="Times New Roman" w:hAnsi="Arial" w:cs="Arial"/>
                <w:b/>
                <w:sz w:val="16"/>
                <w:szCs w:val="16"/>
                <w:lang w:eastAsia="ru-RU"/>
              </w:rPr>
              <w:br/>
              <w:t>эффективности муниципальной программы</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- 0.</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Крайне низкая эффективность муниципальной программы</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- 3.</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Средний уровень  </w:t>
            </w:r>
            <w:r w:rsidRPr="00F77AC1">
              <w:rPr>
                <w:rFonts w:ascii="Arial" w:eastAsia="Times New Roman" w:hAnsi="Arial" w:cs="Arial"/>
                <w:b/>
                <w:sz w:val="16"/>
                <w:szCs w:val="16"/>
                <w:lang w:eastAsia="ru-RU"/>
              </w:rPr>
              <w:br/>
              <w:t>эффективности муниципальной программы</w:t>
            </w:r>
          </w:p>
        </w:tc>
      </w:tr>
      <w:tr w:rsidR="00F77AC1" w:rsidRPr="00F77AC1" w:rsidTr="00F77AC1">
        <w:trPr>
          <w:trHeight w:val="20"/>
          <w:jc w:val="center"/>
        </w:trPr>
        <w:tc>
          <w:tcPr>
            <w:tcW w:w="624" w:type="pct"/>
            <w:vMerge/>
            <w:tcBorders>
              <w:top w:val="nil"/>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b/>
                <w:sz w:val="16"/>
                <w:szCs w:val="16"/>
                <w:lang w:eastAsia="ru-RU"/>
              </w:rPr>
            </w:pP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некорректно спланирован объем финансирования. Возможен пересмотр муниципальной программы в части корректировки целевых показателей (снижение плановых значений) или увеличения финансирования на следующий период</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 пересмотр муниципальной программы в части уменьшения финансирования, сокращения срока реализации, корректировки плана мероприятий, оптимизации системы управления</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требуется проведение более глубокого анализа причин отклонений от плановых значений. Необходима корректировка муниципальной программы в части пересмотра целевых показателей и финансирования в зависимости от результатов исследования, причин отклонений от плана</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целесообразно поставить вопрос о досрочном прекращении муниципальной программы</w:t>
            </w:r>
          </w:p>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 более глубокий анализ причин отклонений от плана. Возможен пересмотр муниципальной программы в части корректировки целевых показателей, сокращения финансирования</w:t>
            </w:r>
          </w:p>
        </w:tc>
      </w:tr>
      <w:tr w:rsidR="00F77AC1" w:rsidRPr="00F77AC1" w:rsidTr="00F77AC1">
        <w:trPr>
          <w:trHeight w:val="20"/>
          <w:jc w:val="center"/>
        </w:trPr>
        <w:tc>
          <w:tcPr>
            <w:tcW w:w="624" w:type="pct"/>
            <w:vMerge w:val="restar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1</w:t>
            </w:r>
            <w:r w:rsidRPr="00F77AC1">
              <w:rPr>
                <w:rFonts w:ascii="Arial" w:eastAsia="Times New Roman" w:hAnsi="Arial" w:cs="Arial"/>
                <w:b/>
                <w:sz w:val="16"/>
                <w:szCs w:val="16"/>
                <w:lang w:eastAsia="ru-RU"/>
              </w:rPr>
              <w:t xml:space="preserve"> &lt; 0,5</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- 2.</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Уровень эффективности муниципальной программы ниже среднего</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- 1.</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Низкая эффективность муниципальной программы</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- 2.    </w:t>
            </w:r>
            <w:r w:rsidRPr="00F77AC1">
              <w:rPr>
                <w:rFonts w:ascii="Arial" w:eastAsia="Times New Roman" w:hAnsi="Arial" w:cs="Arial"/>
                <w:b/>
                <w:sz w:val="16"/>
                <w:szCs w:val="16"/>
                <w:lang w:eastAsia="ru-RU"/>
              </w:rPr>
              <w:br/>
              <w:t>Уровень эффективности муниципальной программы ниже среднего</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- 2.  </w:t>
            </w:r>
            <w:r w:rsidRPr="00F77AC1">
              <w:rPr>
                <w:rFonts w:ascii="Arial" w:eastAsia="Times New Roman" w:hAnsi="Arial" w:cs="Arial"/>
                <w:b/>
                <w:sz w:val="16"/>
                <w:szCs w:val="16"/>
                <w:lang w:eastAsia="ru-RU"/>
              </w:rPr>
              <w:br/>
              <w:t>Уровень эффективности муниципальной программы ниже среднего</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- 3.</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Средний уровень  </w:t>
            </w:r>
            <w:r w:rsidRPr="00F77AC1">
              <w:rPr>
                <w:rFonts w:ascii="Arial" w:eastAsia="Times New Roman" w:hAnsi="Arial" w:cs="Arial"/>
                <w:b/>
                <w:sz w:val="16"/>
                <w:szCs w:val="16"/>
                <w:lang w:eastAsia="ru-RU"/>
              </w:rPr>
              <w:br/>
              <w:t>эффективности муниципальной программы</w:t>
            </w:r>
          </w:p>
        </w:tc>
      </w:tr>
      <w:tr w:rsidR="00F77AC1" w:rsidRPr="00F77AC1" w:rsidTr="00F77AC1">
        <w:trPr>
          <w:trHeight w:val="20"/>
          <w:jc w:val="center"/>
        </w:trPr>
        <w:tc>
          <w:tcPr>
            <w:tcW w:w="624" w:type="pct"/>
            <w:vMerge/>
            <w:tcBorders>
              <w:top w:val="nil"/>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b/>
                <w:sz w:val="16"/>
                <w:szCs w:val="16"/>
                <w:lang w:eastAsia="ru-RU"/>
              </w:rPr>
            </w:pP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некорректно спланирован объем финансирования. Необходим пересмотр муниципальной программы в части уменьшения предусмотренного в следующих периодах финансирования и/или сокращения срока реализации муниципальной программы, корректировки перечня программных мероприятий, оптимизации системы управления</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 пересмотр муниципальной программы в части корректировки значений целевых показателей (снижение плановых значений), увеличения финансирования на следующий период, пересмотр плана мероприятий и оптимизации системы управления</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некорректно спланирован объем финансирования и даны прогнозы значений целевых показателей. Необходим пересмотр муниципальной программы в части уменьшения финансирования и  корректировки целевых показателей  </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требуется проведение более глубокого анализа причин отклонений от  </w:t>
            </w:r>
            <w:r w:rsidRPr="00F77AC1">
              <w:rPr>
                <w:rFonts w:ascii="Arial" w:eastAsia="Times New Roman" w:hAnsi="Arial" w:cs="Arial"/>
                <w:sz w:val="16"/>
                <w:szCs w:val="16"/>
                <w:lang w:eastAsia="ru-RU"/>
              </w:rPr>
              <w:br/>
              <w:t xml:space="preserve">плана. Необходима     </w:t>
            </w:r>
            <w:r w:rsidRPr="00F77AC1">
              <w:rPr>
                <w:rFonts w:ascii="Arial" w:eastAsia="Times New Roman" w:hAnsi="Arial" w:cs="Arial"/>
                <w:sz w:val="16"/>
                <w:szCs w:val="16"/>
                <w:lang w:eastAsia="ru-RU"/>
              </w:rPr>
              <w:br/>
              <w:t xml:space="preserve">корректировка  </w:t>
            </w:r>
            <w:r w:rsidRPr="00F77AC1">
              <w:rPr>
                <w:rFonts w:ascii="Arial" w:eastAsia="Times New Roman" w:hAnsi="Arial" w:cs="Arial"/>
                <w:sz w:val="16"/>
                <w:szCs w:val="16"/>
                <w:lang w:eastAsia="ru-RU"/>
              </w:rPr>
              <w:br/>
              <w:t xml:space="preserve">муниципальной программы в части    </w:t>
            </w:r>
            <w:r w:rsidRPr="00F77AC1">
              <w:rPr>
                <w:rFonts w:ascii="Arial" w:eastAsia="Times New Roman" w:hAnsi="Arial" w:cs="Arial"/>
                <w:sz w:val="16"/>
                <w:szCs w:val="16"/>
                <w:lang w:eastAsia="ru-RU"/>
              </w:rPr>
              <w:br/>
              <w:t>пересмотра целевых показателей и</w:t>
            </w:r>
            <w:r w:rsidRPr="00F77AC1">
              <w:rPr>
                <w:rFonts w:ascii="Arial" w:eastAsia="Times New Roman" w:hAnsi="Arial" w:cs="Arial"/>
                <w:sz w:val="16"/>
                <w:szCs w:val="16"/>
                <w:lang w:eastAsia="ru-RU"/>
              </w:rPr>
              <w:br/>
              <w:t xml:space="preserve">финансирования </w:t>
            </w:r>
            <w:r w:rsidRPr="00F77AC1">
              <w:rPr>
                <w:rFonts w:ascii="Arial" w:eastAsia="Times New Roman" w:hAnsi="Arial" w:cs="Arial"/>
                <w:sz w:val="16"/>
                <w:szCs w:val="16"/>
                <w:lang w:eastAsia="ru-RU"/>
              </w:rPr>
              <w:br/>
              <w:t xml:space="preserve">в зависимости  </w:t>
            </w:r>
            <w:r w:rsidRPr="00F77AC1">
              <w:rPr>
                <w:rFonts w:ascii="Arial" w:eastAsia="Times New Roman" w:hAnsi="Arial" w:cs="Arial"/>
                <w:sz w:val="16"/>
                <w:szCs w:val="16"/>
                <w:lang w:eastAsia="ru-RU"/>
              </w:rPr>
              <w:br/>
              <w:t xml:space="preserve">от результатов </w:t>
            </w:r>
            <w:r w:rsidRPr="00F77AC1">
              <w:rPr>
                <w:rFonts w:ascii="Arial" w:eastAsia="Times New Roman" w:hAnsi="Arial" w:cs="Arial"/>
                <w:sz w:val="16"/>
                <w:szCs w:val="16"/>
                <w:lang w:eastAsia="ru-RU"/>
              </w:rPr>
              <w:br/>
              <w:t xml:space="preserve">исследования причин         </w:t>
            </w:r>
            <w:r w:rsidRPr="00F77AC1">
              <w:rPr>
                <w:rFonts w:ascii="Arial" w:eastAsia="Times New Roman" w:hAnsi="Arial" w:cs="Arial"/>
                <w:sz w:val="16"/>
                <w:szCs w:val="16"/>
                <w:lang w:eastAsia="ru-RU"/>
              </w:rPr>
              <w:br/>
              <w:t xml:space="preserve">отклонений от  </w:t>
            </w:r>
            <w:r w:rsidRPr="00F77AC1">
              <w:rPr>
                <w:rFonts w:ascii="Arial" w:eastAsia="Times New Roman" w:hAnsi="Arial" w:cs="Arial"/>
                <w:sz w:val="16"/>
                <w:szCs w:val="16"/>
                <w:lang w:eastAsia="ru-RU"/>
              </w:rPr>
              <w:br/>
              <w:t xml:space="preserve">плана. Если корректировка  </w:t>
            </w:r>
            <w:r w:rsidRPr="00F77AC1">
              <w:rPr>
                <w:rFonts w:ascii="Arial" w:eastAsia="Times New Roman" w:hAnsi="Arial" w:cs="Arial"/>
                <w:sz w:val="16"/>
                <w:szCs w:val="16"/>
                <w:lang w:eastAsia="ru-RU"/>
              </w:rPr>
              <w:br/>
              <w:t xml:space="preserve">невозможна, то целесообразно  </w:t>
            </w:r>
            <w:r w:rsidRPr="00F77AC1">
              <w:rPr>
                <w:rFonts w:ascii="Arial" w:eastAsia="Times New Roman" w:hAnsi="Arial" w:cs="Arial"/>
                <w:sz w:val="16"/>
                <w:szCs w:val="16"/>
                <w:lang w:eastAsia="ru-RU"/>
              </w:rPr>
              <w:br/>
              <w:t xml:space="preserve">поставить вопрос </w:t>
            </w:r>
            <w:r w:rsidRPr="00F77AC1">
              <w:rPr>
                <w:rFonts w:ascii="Arial" w:eastAsia="Times New Roman" w:hAnsi="Arial" w:cs="Arial"/>
                <w:sz w:val="16"/>
                <w:szCs w:val="16"/>
                <w:lang w:eastAsia="ru-RU"/>
              </w:rPr>
              <w:br/>
              <w:t xml:space="preserve">о досрочном    </w:t>
            </w:r>
            <w:r w:rsidRPr="00F77AC1">
              <w:rPr>
                <w:rFonts w:ascii="Arial" w:eastAsia="Times New Roman" w:hAnsi="Arial" w:cs="Arial"/>
                <w:sz w:val="16"/>
                <w:szCs w:val="16"/>
                <w:lang w:eastAsia="ru-RU"/>
              </w:rPr>
              <w:br/>
              <w:t>прекращении муниципальной программы</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некорректно спланирован объем финансирования. Необходим пересмотр муниципальной программы в части корректировки целевых показателей, сокращения объема финансирования, сокращения срока реализации муниципальной программы; корректировки плана мероприятий, оптимизации системы управления</w:t>
            </w:r>
          </w:p>
        </w:tc>
      </w:tr>
      <w:tr w:rsidR="00F77AC1" w:rsidRPr="00F77AC1" w:rsidTr="00F77AC1">
        <w:trPr>
          <w:trHeight w:val="20"/>
          <w:jc w:val="center"/>
        </w:trPr>
        <w:tc>
          <w:tcPr>
            <w:tcW w:w="624" w:type="pct"/>
            <w:vMerge w:val="restar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val="en-US" w:eastAsia="ru-RU"/>
              </w:rPr>
              <w:t>Q</w:t>
            </w:r>
            <w:r w:rsidRPr="00F77AC1">
              <w:rPr>
                <w:rFonts w:ascii="Arial" w:eastAsia="Times New Roman" w:hAnsi="Arial" w:cs="Arial"/>
                <w:b/>
                <w:sz w:val="16"/>
                <w:szCs w:val="16"/>
                <w:vertAlign w:val="subscript"/>
                <w:lang w:eastAsia="ru-RU"/>
              </w:rPr>
              <w:t>1</w:t>
            </w:r>
            <w:r w:rsidRPr="00F77AC1">
              <w:rPr>
                <w:rFonts w:ascii="Arial" w:eastAsia="Times New Roman" w:hAnsi="Arial" w:cs="Arial"/>
                <w:b/>
                <w:sz w:val="16"/>
                <w:szCs w:val="16"/>
                <w:lang w:eastAsia="ru-RU"/>
              </w:rPr>
              <w:t xml:space="preserve"> &gt; 1,5</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- 1.    </w:t>
            </w:r>
            <w:r w:rsidRPr="00F77AC1">
              <w:rPr>
                <w:rFonts w:ascii="Arial" w:eastAsia="Times New Roman" w:hAnsi="Arial" w:cs="Arial"/>
                <w:b/>
                <w:sz w:val="16"/>
                <w:szCs w:val="16"/>
                <w:lang w:eastAsia="ru-RU"/>
              </w:rPr>
              <w:br/>
              <w:t>Низкая  эффективность муниципальной программы</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- 0.</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Крайне низкая эффективность муниципальной программы</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- 1.    </w:t>
            </w:r>
            <w:r w:rsidRPr="00F77AC1">
              <w:rPr>
                <w:rFonts w:ascii="Arial" w:eastAsia="Times New Roman" w:hAnsi="Arial" w:cs="Arial"/>
                <w:b/>
                <w:sz w:val="16"/>
                <w:szCs w:val="16"/>
                <w:lang w:eastAsia="ru-RU"/>
              </w:rPr>
              <w:br/>
              <w:t>Низкая  эффективность муниципальной программы</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Оценка - 0.  </w:t>
            </w:r>
            <w:r w:rsidRPr="00F77AC1">
              <w:rPr>
                <w:rFonts w:ascii="Arial" w:eastAsia="Times New Roman" w:hAnsi="Arial" w:cs="Arial"/>
                <w:b/>
                <w:sz w:val="16"/>
                <w:szCs w:val="16"/>
                <w:lang w:eastAsia="ru-RU"/>
              </w:rPr>
              <w:br/>
              <w:t>Крайне низкая эффективность муниципальной программы</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Оценка - 2.</w:t>
            </w:r>
          </w:p>
          <w:p w:rsidR="00F77AC1" w:rsidRPr="00F77AC1" w:rsidRDefault="00F77AC1" w:rsidP="00F77AC1">
            <w:pPr>
              <w:autoSpaceDE w:val="0"/>
              <w:autoSpaceDN w:val="0"/>
              <w:adjustRightInd w:val="0"/>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Уровень эффективности муниципальной программы ниже среднего</w:t>
            </w:r>
          </w:p>
        </w:tc>
      </w:tr>
      <w:tr w:rsidR="00F77AC1" w:rsidRPr="00F77AC1" w:rsidTr="00F77AC1">
        <w:trPr>
          <w:trHeight w:val="20"/>
          <w:jc w:val="center"/>
        </w:trPr>
        <w:tc>
          <w:tcPr>
            <w:tcW w:w="624" w:type="pct"/>
            <w:vMerge/>
            <w:tcBorders>
              <w:top w:val="nil"/>
              <w:left w:val="single" w:sz="4" w:space="0" w:color="auto"/>
              <w:bottom w:val="single" w:sz="4" w:space="0" w:color="auto"/>
              <w:right w:val="single" w:sz="4" w:space="0" w:color="auto"/>
            </w:tcBorders>
            <w:vAlign w:val="center"/>
          </w:tcPr>
          <w:p w:rsidR="00F77AC1" w:rsidRPr="00F77AC1" w:rsidRDefault="00F77AC1" w:rsidP="00F77AC1">
            <w:pPr>
              <w:spacing w:after="0" w:line="240" w:lineRule="auto"/>
              <w:rPr>
                <w:rFonts w:ascii="Arial" w:eastAsia="Times New Roman" w:hAnsi="Arial" w:cs="Arial"/>
                <w:b/>
                <w:sz w:val="16"/>
                <w:szCs w:val="16"/>
                <w:lang w:eastAsia="ru-RU"/>
              </w:rPr>
            </w:pP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 пересмотр</w:t>
            </w:r>
            <w:r w:rsidRPr="00F77AC1">
              <w:rPr>
                <w:rFonts w:ascii="Arial" w:eastAsia="Times New Roman" w:hAnsi="Arial" w:cs="Arial"/>
                <w:sz w:val="16"/>
                <w:szCs w:val="16"/>
                <w:lang w:eastAsia="ru-RU"/>
              </w:rPr>
              <w:br/>
              <w:t>муниципальной программы в части корректировки целевых показателей (снижение плановых значений), увеличения финансирования на следующий период, увеличения сроков реализации</w:t>
            </w:r>
          </w:p>
        </w:tc>
        <w:tc>
          <w:tcPr>
            <w:tcW w:w="1061"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целесообразно поставить вопрос о существенном пересмотре или досрочном прекращении муниципальной программы</w:t>
            </w:r>
          </w:p>
        </w:tc>
        <w:tc>
          <w:tcPr>
            <w:tcW w:w="892"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необходимо проведение более глубокого анализа причин отклонений. По результатам исследования необходим пересмотр муниципальной программы в части корректировки объемов финансирования, плана мероприятий, системы управления, пересмотра плановых значений целевых показателей</w:t>
            </w:r>
          </w:p>
        </w:tc>
        <w:tc>
          <w:tcPr>
            <w:tcW w:w="884"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муниципальную программу следует досрочно завершить</w:t>
            </w:r>
          </w:p>
        </w:tc>
        <w:tc>
          <w:tcPr>
            <w:tcW w:w="770" w:type="pct"/>
            <w:tcBorders>
              <w:top w:val="nil"/>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необходимо проведение более глубокого анализа причин отклонений. По результатам исследования необходим пересмотр муниципальной программы в части корректировки объемов финансирования, плана мероприятий, пересмотр плановых значений целевых показателей</w:t>
            </w:r>
          </w:p>
        </w:tc>
      </w:tr>
    </w:tbl>
    <w:p w:rsidR="00F77AC1" w:rsidRPr="00F77AC1" w:rsidRDefault="00F77AC1" w:rsidP="00F77AC1">
      <w:pPr>
        <w:shd w:val="clear" w:color="auto" w:fill="FFFFFF"/>
        <w:autoSpaceDE w:val="0"/>
        <w:autoSpaceDN w:val="0"/>
        <w:adjustRightInd w:val="0"/>
        <w:spacing w:after="0" w:line="240" w:lineRule="auto"/>
        <w:jc w:val="right"/>
        <w:outlineLvl w:val="2"/>
        <w:rPr>
          <w:rFonts w:ascii="Arial" w:eastAsia="Times New Roman" w:hAnsi="Arial" w:cs="Arial"/>
          <w:sz w:val="16"/>
          <w:szCs w:val="16"/>
          <w:lang w:eastAsia="ru-RU"/>
        </w:rPr>
      </w:pPr>
    </w:p>
    <w:p w:rsidR="00F77AC1" w:rsidRPr="00F77AC1" w:rsidRDefault="00F77AC1" w:rsidP="00F77AC1">
      <w:pPr>
        <w:shd w:val="clear" w:color="auto" w:fill="FFFFFF"/>
        <w:autoSpaceDE w:val="0"/>
        <w:autoSpaceDN w:val="0"/>
        <w:adjustRightInd w:val="0"/>
        <w:spacing w:after="0" w:line="240" w:lineRule="auto"/>
        <w:jc w:val="right"/>
        <w:outlineLvl w:val="2"/>
        <w:rPr>
          <w:rFonts w:ascii="Arial" w:eastAsia="Times New Roman" w:hAnsi="Arial" w:cs="Arial"/>
          <w:sz w:val="16"/>
          <w:szCs w:val="16"/>
          <w:lang w:eastAsia="ru-RU"/>
        </w:rPr>
      </w:pPr>
      <w:r w:rsidRPr="00F77AC1">
        <w:rPr>
          <w:rFonts w:ascii="Arial" w:eastAsia="Times New Roman" w:hAnsi="Arial" w:cs="Arial"/>
          <w:sz w:val="16"/>
          <w:szCs w:val="16"/>
          <w:lang w:eastAsia="ru-RU"/>
        </w:rPr>
        <w:t>Приложение  6</w:t>
      </w:r>
    </w:p>
    <w:p w:rsidR="00F77AC1" w:rsidRPr="00F77AC1" w:rsidRDefault="00F77AC1" w:rsidP="00F77AC1">
      <w:pPr>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к Порядку принятия решений</w:t>
      </w:r>
    </w:p>
    <w:p w:rsidR="00F77AC1" w:rsidRPr="00F77AC1" w:rsidRDefault="00F77AC1" w:rsidP="00F77AC1">
      <w:pPr>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о разработке муниципальных программ городского поселения </w:t>
      </w:r>
    </w:p>
    <w:p w:rsidR="00F77AC1" w:rsidRPr="00F77AC1" w:rsidRDefault="00F77AC1" w:rsidP="00F77AC1">
      <w:pPr>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город Макарьев  Макарьевского муниципального района, </w:t>
      </w:r>
    </w:p>
    <w:p w:rsidR="00F77AC1" w:rsidRPr="00F77AC1" w:rsidRDefault="00F77AC1" w:rsidP="00F77AC1">
      <w:pPr>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их формирования, реализации и проведения</w:t>
      </w:r>
    </w:p>
    <w:p w:rsidR="00F77AC1" w:rsidRPr="00F77AC1" w:rsidRDefault="00F77AC1" w:rsidP="00F77AC1">
      <w:pPr>
        <w:spacing w:after="0" w:line="240" w:lineRule="auto"/>
        <w:jc w:val="right"/>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 оценки эффективности их реализации</w:t>
      </w:r>
    </w:p>
    <w:p w:rsidR="00F77AC1" w:rsidRPr="00F77AC1" w:rsidRDefault="00F77AC1" w:rsidP="00F77AC1">
      <w:pPr>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 xml:space="preserve">Перечень </w:t>
      </w:r>
    </w:p>
    <w:p w:rsidR="00F77AC1" w:rsidRPr="00F77AC1" w:rsidRDefault="00F77AC1" w:rsidP="00F77AC1">
      <w:pPr>
        <w:spacing w:after="0" w:line="240" w:lineRule="auto"/>
        <w:jc w:val="center"/>
        <w:rPr>
          <w:rFonts w:ascii="Arial" w:eastAsia="Times New Roman" w:hAnsi="Arial" w:cs="Arial"/>
          <w:b/>
          <w:sz w:val="16"/>
          <w:szCs w:val="16"/>
          <w:lang w:eastAsia="ru-RU"/>
        </w:rPr>
      </w:pPr>
      <w:r w:rsidRPr="00F77AC1">
        <w:rPr>
          <w:rFonts w:ascii="Arial" w:eastAsia="Times New Roman" w:hAnsi="Arial" w:cs="Arial"/>
          <w:b/>
          <w:sz w:val="16"/>
          <w:szCs w:val="16"/>
          <w:lang w:eastAsia="ru-RU"/>
        </w:rPr>
        <w:t>муниципальных  программ городского поселения город Макарьев</w:t>
      </w:r>
      <w:r w:rsidRPr="00F77AC1">
        <w:rPr>
          <w:rFonts w:ascii="Arial" w:eastAsia="Times New Roman" w:hAnsi="Arial" w:cs="Arial"/>
          <w:sz w:val="16"/>
          <w:szCs w:val="16"/>
          <w:lang w:eastAsia="ru-RU"/>
        </w:rPr>
        <w:t xml:space="preserve">  </w:t>
      </w:r>
      <w:r w:rsidRPr="00F77AC1">
        <w:rPr>
          <w:rFonts w:ascii="Arial" w:eastAsia="Times New Roman" w:hAnsi="Arial" w:cs="Arial"/>
          <w:b/>
          <w:sz w:val="16"/>
          <w:szCs w:val="16"/>
          <w:lang w:eastAsia="ru-RU"/>
        </w:rPr>
        <w:t>Макарьевского муниципального района</w:t>
      </w:r>
    </w:p>
    <w:tbl>
      <w:tblPr>
        <w:tblW w:w="5000" w:type="pct"/>
        <w:jc w:val="center"/>
        <w:tblCellSpacing w:w="5" w:type="nil"/>
        <w:tblCellMar>
          <w:left w:w="28" w:type="dxa"/>
          <w:right w:w="28" w:type="dxa"/>
        </w:tblCellMar>
        <w:tblLook w:val="0000"/>
      </w:tblPr>
      <w:tblGrid>
        <w:gridCol w:w="386"/>
        <w:gridCol w:w="2701"/>
        <w:gridCol w:w="1415"/>
        <w:gridCol w:w="1618"/>
        <w:gridCol w:w="1820"/>
        <w:gridCol w:w="2831"/>
      </w:tblGrid>
      <w:tr w:rsidR="00F77AC1" w:rsidRPr="00F77AC1" w:rsidTr="00F77AC1">
        <w:trPr>
          <w:trHeight w:val="20"/>
          <w:tblCellSpacing w:w="5" w:type="nil"/>
          <w:jc w:val="center"/>
        </w:trPr>
        <w:tc>
          <w:tcPr>
            <w:tcW w:w="1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r w:rsidRPr="00F77AC1">
              <w:rPr>
                <w:rFonts w:ascii="Arial" w:eastAsia="Times New Roman" w:hAnsi="Arial" w:cs="Arial"/>
                <w:sz w:val="16"/>
                <w:szCs w:val="16"/>
                <w:lang w:eastAsia="ru-RU"/>
              </w:rPr>
              <w:t>№</w:t>
            </w:r>
            <w:r w:rsidRPr="00F77AC1">
              <w:rPr>
                <w:rFonts w:ascii="Arial" w:eastAsia="Times New Roman" w:hAnsi="Arial" w:cs="Arial"/>
                <w:sz w:val="16"/>
                <w:szCs w:val="16"/>
                <w:lang w:eastAsia="ru-RU"/>
              </w:rPr>
              <w:br/>
              <w:t>п/п</w:t>
            </w:r>
          </w:p>
        </w:tc>
        <w:tc>
          <w:tcPr>
            <w:tcW w:w="12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Наименование   </w:t>
            </w:r>
            <w:r w:rsidRPr="00F77AC1">
              <w:rPr>
                <w:rFonts w:ascii="Arial" w:eastAsia="Times New Roman" w:hAnsi="Arial" w:cs="Arial"/>
                <w:sz w:val="16"/>
                <w:szCs w:val="16"/>
                <w:lang w:eastAsia="ru-RU"/>
              </w:rPr>
              <w:br/>
              <w:t xml:space="preserve"> муниципальной </w:t>
            </w:r>
            <w:r w:rsidRPr="00F77AC1">
              <w:rPr>
                <w:rFonts w:ascii="Arial" w:eastAsia="Times New Roman" w:hAnsi="Arial" w:cs="Arial"/>
                <w:sz w:val="16"/>
                <w:szCs w:val="16"/>
                <w:lang w:eastAsia="ru-RU"/>
              </w:rPr>
              <w:br/>
              <w:t xml:space="preserve"> программы</w:t>
            </w:r>
          </w:p>
        </w:tc>
        <w:tc>
          <w:tcPr>
            <w:tcW w:w="65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Срок       </w:t>
            </w:r>
            <w:r w:rsidRPr="00F77AC1">
              <w:rPr>
                <w:rFonts w:ascii="Arial" w:eastAsia="Times New Roman" w:hAnsi="Arial" w:cs="Arial"/>
                <w:sz w:val="16"/>
                <w:szCs w:val="16"/>
                <w:lang w:eastAsia="ru-RU"/>
              </w:rPr>
              <w:br/>
              <w:t>утверждения</w:t>
            </w:r>
            <w:r w:rsidRPr="00F77AC1">
              <w:rPr>
                <w:rFonts w:ascii="Arial" w:eastAsia="Times New Roman" w:hAnsi="Arial" w:cs="Arial"/>
                <w:sz w:val="16"/>
                <w:szCs w:val="16"/>
                <w:lang w:eastAsia="ru-RU"/>
              </w:rPr>
              <w:br/>
              <w:t xml:space="preserve">муниципальной     </w:t>
            </w:r>
            <w:r w:rsidRPr="00F77AC1">
              <w:rPr>
                <w:rFonts w:ascii="Arial" w:eastAsia="Times New Roman" w:hAnsi="Arial" w:cs="Arial"/>
                <w:sz w:val="16"/>
                <w:szCs w:val="16"/>
                <w:lang w:eastAsia="ru-RU"/>
              </w:rPr>
              <w:br/>
              <w:t>программы</w:t>
            </w:r>
          </w:p>
        </w:tc>
        <w:tc>
          <w:tcPr>
            <w:tcW w:w="75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Ответственный  </w:t>
            </w:r>
            <w:r w:rsidRPr="00F77AC1">
              <w:rPr>
                <w:rFonts w:ascii="Arial" w:eastAsia="Times New Roman" w:hAnsi="Arial" w:cs="Arial"/>
                <w:sz w:val="16"/>
                <w:szCs w:val="16"/>
                <w:lang w:eastAsia="ru-RU"/>
              </w:rPr>
              <w:br/>
              <w:t xml:space="preserve">   исполнитель</w:t>
            </w:r>
          </w:p>
        </w:tc>
        <w:tc>
          <w:tcPr>
            <w:tcW w:w="84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Соисполнители   </w:t>
            </w:r>
            <w:r w:rsidRPr="00F77AC1">
              <w:rPr>
                <w:rFonts w:ascii="Arial" w:eastAsia="Times New Roman" w:hAnsi="Arial" w:cs="Arial"/>
                <w:sz w:val="16"/>
                <w:szCs w:val="16"/>
                <w:lang w:eastAsia="ru-RU"/>
              </w:rPr>
              <w:br/>
              <w:t xml:space="preserve"> муниципальных  </w:t>
            </w:r>
            <w:r w:rsidRPr="00F77AC1">
              <w:rPr>
                <w:rFonts w:ascii="Arial" w:eastAsia="Times New Roman" w:hAnsi="Arial" w:cs="Arial"/>
                <w:sz w:val="16"/>
                <w:szCs w:val="16"/>
                <w:lang w:eastAsia="ru-RU"/>
              </w:rPr>
              <w:br/>
              <w:t xml:space="preserve">    программ и    </w:t>
            </w:r>
            <w:r w:rsidRPr="00F77AC1">
              <w:rPr>
                <w:rFonts w:ascii="Arial" w:eastAsia="Times New Roman" w:hAnsi="Arial" w:cs="Arial"/>
                <w:sz w:val="16"/>
                <w:szCs w:val="16"/>
                <w:lang w:eastAsia="ru-RU"/>
              </w:rPr>
              <w:br/>
              <w:t xml:space="preserve">  подпрограмм&lt;*&gt; </w:t>
            </w:r>
            <w:hyperlink w:anchor="Par612" w:history="1">
              <w:r w:rsidRPr="00F77AC1">
                <w:rPr>
                  <w:rFonts w:ascii="Arial" w:eastAsia="Times New Roman" w:hAnsi="Arial" w:cs="Arial"/>
                  <w:sz w:val="16"/>
                  <w:u w:val="single"/>
                  <w:lang w:eastAsia="ru-RU"/>
                </w:rPr>
                <w:t>Par612</w:t>
              </w:r>
            </w:hyperlink>
          </w:p>
        </w:tc>
        <w:tc>
          <w:tcPr>
            <w:tcW w:w="131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r w:rsidRPr="00F77AC1">
              <w:rPr>
                <w:rFonts w:ascii="Arial" w:eastAsia="Times New Roman" w:hAnsi="Arial" w:cs="Arial"/>
                <w:sz w:val="16"/>
                <w:szCs w:val="16"/>
                <w:lang w:eastAsia="ru-RU"/>
              </w:rPr>
              <w:t xml:space="preserve">Основные направления  </w:t>
            </w:r>
            <w:r w:rsidRPr="00F77AC1">
              <w:rPr>
                <w:rFonts w:ascii="Arial" w:eastAsia="Times New Roman" w:hAnsi="Arial" w:cs="Arial"/>
                <w:sz w:val="16"/>
                <w:szCs w:val="16"/>
                <w:lang w:eastAsia="ru-RU"/>
              </w:rPr>
              <w:br/>
              <w:t xml:space="preserve">     реализации&lt;*&gt; </w:t>
            </w:r>
            <w:hyperlink w:anchor="Par612" w:history="1">
              <w:r w:rsidRPr="00F77AC1">
                <w:rPr>
                  <w:rFonts w:ascii="Arial" w:eastAsia="Times New Roman" w:hAnsi="Arial" w:cs="Arial"/>
                  <w:sz w:val="16"/>
                  <w:u w:val="single"/>
                  <w:lang w:eastAsia="ru-RU"/>
                </w:rPr>
                <w:t>Par612</w:t>
              </w:r>
            </w:hyperlink>
          </w:p>
        </w:tc>
      </w:tr>
      <w:tr w:rsidR="00F77AC1" w:rsidRPr="00F77AC1" w:rsidTr="00F77AC1">
        <w:trPr>
          <w:trHeight w:val="20"/>
          <w:tblCellSpacing w:w="5" w:type="nil"/>
          <w:jc w:val="center"/>
        </w:trPr>
        <w:tc>
          <w:tcPr>
            <w:tcW w:w="179"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rPr>
                <w:rFonts w:ascii="Arial" w:eastAsia="Times New Roman" w:hAnsi="Arial" w:cs="Arial"/>
                <w:sz w:val="16"/>
                <w:szCs w:val="16"/>
                <w:lang w:eastAsia="ru-RU"/>
              </w:rPr>
            </w:pPr>
          </w:p>
        </w:tc>
        <w:tc>
          <w:tcPr>
            <w:tcW w:w="125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c>
          <w:tcPr>
            <w:tcW w:w="657"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c>
          <w:tcPr>
            <w:tcW w:w="751"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c>
          <w:tcPr>
            <w:tcW w:w="845"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c>
          <w:tcPr>
            <w:tcW w:w="1314" w:type="pct"/>
            <w:tcBorders>
              <w:top w:val="single" w:sz="4" w:space="0" w:color="auto"/>
              <w:left w:val="single" w:sz="4" w:space="0" w:color="auto"/>
              <w:bottom w:val="single" w:sz="4" w:space="0" w:color="auto"/>
              <w:right w:val="single" w:sz="4" w:space="0" w:color="auto"/>
            </w:tcBorders>
          </w:tcPr>
          <w:p w:rsidR="00F77AC1" w:rsidRPr="00F77AC1" w:rsidRDefault="00F77AC1" w:rsidP="00F77AC1">
            <w:pPr>
              <w:autoSpaceDE w:val="0"/>
              <w:autoSpaceDN w:val="0"/>
              <w:adjustRightInd w:val="0"/>
              <w:spacing w:after="0" w:line="240" w:lineRule="auto"/>
              <w:jc w:val="center"/>
              <w:rPr>
                <w:rFonts w:ascii="Arial" w:eastAsia="Times New Roman" w:hAnsi="Arial" w:cs="Arial"/>
                <w:sz w:val="16"/>
                <w:szCs w:val="16"/>
                <w:lang w:eastAsia="ru-RU"/>
              </w:rPr>
            </w:pPr>
          </w:p>
        </w:tc>
      </w:tr>
    </w:tbl>
    <w:p w:rsidR="00F77AC1" w:rsidRPr="00F77AC1" w:rsidRDefault="00F77AC1" w:rsidP="00F77AC1">
      <w:pPr>
        <w:spacing w:after="0" w:line="240" w:lineRule="auto"/>
        <w:jc w:val="center"/>
        <w:rPr>
          <w:rFonts w:ascii="Arial" w:eastAsia="Times New Roman" w:hAnsi="Arial" w:cs="Arial"/>
          <w:b/>
          <w:sz w:val="16"/>
          <w:szCs w:val="16"/>
          <w:lang w:eastAsia="ru-RU"/>
        </w:rPr>
      </w:pPr>
    </w:p>
    <w:p w:rsidR="00F77AC1" w:rsidRPr="00F77AC1" w:rsidRDefault="00F77AC1" w:rsidP="00F77AC1">
      <w:pPr>
        <w:widowControl w:val="0"/>
        <w:autoSpaceDE w:val="0"/>
        <w:autoSpaceDN w:val="0"/>
        <w:adjustRightInd w:val="0"/>
        <w:spacing w:after="0" w:line="240" w:lineRule="auto"/>
        <w:jc w:val="both"/>
        <w:rPr>
          <w:rFonts w:ascii="Arial" w:eastAsia="Times New Roman" w:hAnsi="Arial" w:cs="Arial"/>
          <w:sz w:val="16"/>
          <w:szCs w:val="16"/>
          <w:lang w:eastAsia="ru-RU"/>
        </w:rPr>
      </w:pPr>
      <w:r w:rsidRPr="00F77AC1">
        <w:rPr>
          <w:rFonts w:ascii="Arial" w:eastAsia="Times New Roman" w:hAnsi="Arial" w:cs="Arial"/>
          <w:sz w:val="16"/>
          <w:szCs w:val="16"/>
          <w:lang w:eastAsia="ru-RU"/>
        </w:rPr>
        <w:t>&lt;*&gt; Соисполнители муниципальных  программ и подпрограмм, а также основные направления муниципальных программ городского поселения город Макарьев  Макарьевского муниципального района могут быть изменены в рамках подготовки проектов муниципальных программ городского поселения город Макарьев Макарьевского муниципального района.</w:t>
      </w:r>
    </w:p>
    <w:p w:rsidR="003A2F87" w:rsidRPr="003A2F87" w:rsidRDefault="003A2F87" w:rsidP="003A2F87">
      <w:pPr>
        <w:spacing w:after="0" w:line="240" w:lineRule="auto"/>
        <w:jc w:val="both"/>
        <w:rPr>
          <w:rFonts w:ascii="Arial" w:eastAsia="Times New Roman" w:hAnsi="Arial" w:cs="Arial"/>
          <w:sz w:val="16"/>
          <w:szCs w:val="16"/>
          <w:lang w:eastAsia="ru-RU"/>
        </w:rPr>
      </w:pPr>
    </w:p>
    <w:p w:rsidR="00B61BD5" w:rsidRPr="00B61BD5" w:rsidRDefault="00B61BD5" w:rsidP="00B61BD5">
      <w:pPr>
        <w:spacing w:after="0" w:line="240" w:lineRule="auto"/>
        <w:ind w:right="-437"/>
        <w:jc w:val="center"/>
        <w:rPr>
          <w:rFonts w:ascii="Arial" w:eastAsia="Times New Roman" w:hAnsi="Arial" w:cs="Arial"/>
          <w:b/>
          <w:caps/>
          <w:sz w:val="16"/>
          <w:szCs w:val="16"/>
          <w:lang w:eastAsia="ru-RU"/>
        </w:rPr>
      </w:pPr>
      <w:r w:rsidRPr="00B61BD5">
        <w:rPr>
          <w:rFonts w:ascii="Arial" w:eastAsia="Times New Roman" w:hAnsi="Arial" w:cs="Arial"/>
          <w:b/>
          <w:caps/>
          <w:sz w:val="16"/>
          <w:szCs w:val="16"/>
          <w:lang w:eastAsia="ru-RU"/>
        </w:rPr>
        <w:t>администрация МАКАРЬЕВСКОГО муниципального РАЙОНА</w:t>
      </w:r>
    </w:p>
    <w:p w:rsidR="00B61BD5" w:rsidRPr="00B61BD5" w:rsidRDefault="00B61BD5" w:rsidP="00B61BD5">
      <w:pPr>
        <w:spacing w:after="0" w:line="240" w:lineRule="auto"/>
        <w:jc w:val="center"/>
        <w:rPr>
          <w:rFonts w:ascii="Arial" w:eastAsia="Times New Roman" w:hAnsi="Arial" w:cs="Arial"/>
          <w:b/>
          <w:caps/>
          <w:sz w:val="16"/>
          <w:szCs w:val="16"/>
          <w:lang w:eastAsia="ru-RU"/>
        </w:rPr>
      </w:pPr>
      <w:r w:rsidRPr="00B61BD5">
        <w:rPr>
          <w:rFonts w:ascii="Arial" w:eastAsia="Times New Roman" w:hAnsi="Arial" w:cs="Arial"/>
          <w:b/>
          <w:caps/>
          <w:sz w:val="16"/>
          <w:szCs w:val="16"/>
          <w:lang w:eastAsia="ru-RU"/>
        </w:rPr>
        <w:t xml:space="preserve">    ПОСТАНОВЛЕНИЕ</w:t>
      </w:r>
    </w:p>
    <w:p w:rsidR="00B61BD5" w:rsidRPr="00B61BD5" w:rsidRDefault="00B61BD5" w:rsidP="00B61BD5">
      <w:pPr>
        <w:spacing w:after="0" w:line="240" w:lineRule="auto"/>
        <w:jc w:val="both"/>
        <w:rPr>
          <w:rFonts w:ascii="Arial" w:eastAsia="Times New Roman" w:hAnsi="Arial" w:cs="Arial"/>
          <w:sz w:val="16"/>
          <w:szCs w:val="16"/>
          <w:lang w:eastAsia="ru-RU"/>
        </w:rPr>
      </w:pPr>
    </w:p>
    <w:p w:rsidR="00B61BD5" w:rsidRPr="00B61BD5" w:rsidRDefault="00B61BD5" w:rsidP="00B61BD5">
      <w:pPr>
        <w:spacing w:after="0" w:line="240" w:lineRule="auto"/>
        <w:jc w:val="center"/>
        <w:rPr>
          <w:rFonts w:ascii="Arial" w:eastAsia="Times New Roman" w:hAnsi="Arial" w:cs="Arial"/>
          <w:b/>
          <w:sz w:val="16"/>
          <w:szCs w:val="16"/>
          <w:lang w:eastAsia="ru-RU"/>
        </w:rPr>
      </w:pPr>
      <w:r w:rsidRPr="00B61BD5">
        <w:rPr>
          <w:rFonts w:ascii="Arial" w:eastAsia="Times New Roman" w:hAnsi="Arial" w:cs="Arial"/>
          <w:b/>
          <w:sz w:val="16"/>
          <w:szCs w:val="16"/>
          <w:lang w:eastAsia="ru-RU"/>
        </w:rPr>
        <w:t>№ 350 от 10.12.2019</w:t>
      </w:r>
    </w:p>
    <w:p w:rsidR="00B61BD5" w:rsidRDefault="00B61BD5" w:rsidP="00B61BD5">
      <w:pPr>
        <w:spacing w:after="0" w:line="240" w:lineRule="auto"/>
        <w:rPr>
          <w:rFonts w:ascii="Arial" w:eastAsia="Times New Roman" w:hAnsi="Arial" w:cs="Arial"/>
          <w:b/>
          <w:noProof/>
          <w:color w:val="000000"/>
          <w:sz w:val="16"/>
          <w:szCs w:val="16"/>
          <w:lang w:eastAsia="ru-RU"/>
        </w:rPr>
      </w:pPr>
      <w:r w:rsidRPr="00B61BD5">
        <w:rPr>
          <w:rFonts w:ascii="Arial" w:eastAsia="Times New Roman" w:hAnsi="Arial" w:cs="Arial"/>
          <w:b/>
          <w:noProof/>
          <w:color w:val="000000"/>
          <w:sz w:val="16"/>
          <w:szCs w:val="16"/>
          <w:lang w:eastAsia="ru-RU"/>
        </w:rPr>
        <w:t>О внесении изменений в постановление</w:t>
      </w:r>
      <w:r>
        <w:rPr>
          <w:rFonts w:ascii="Arial" w:eastAsia="Times New Roman" w:hAnsi="Arial" w:cs="Arial"/>
          <w:b/>
          <w:noProof/>
          <w:color w:val="000000"/>
          <w:sz w:val="16"/>
          <w:szCs w:val="16"/>
          <w:lang w:eastAsia="ru-RU"/>
        </w:rPr>
        <w:t xml:space="preserve"> </w:t>
      </w:r>
      <w:r w:rsidRPr="00B61BD5">
        <w:rPr>
          <w:rFonts w:ascii="Arial" w:eastAsia="Times New Roman" w:hAnsi="Arial" w:cs="Arial"/>
          <w:b/>
          <w:noProof/>
          <w:color w:val="000000"/>
          <w:sz w:val="16"/>
          <w:szCs w:val="16"/>
          <w:lang w:eastAsia="ru-RU"/>
        </w:rPr>
        <w:t xml:space="preserve">администрации </w:t>
      </w:r>
    </w:p>
    <w:p w:rsidR="00B61BD5" w:rsidRPr="00B61BD5" w:rsidRDefault="00B61BD5" w:rsidP="00B61BD5">
      <w:pPr>
        <w:spacing w:after="0" w:line="240" w:lineRule="auto"/>
        <w:rPr>
          <w:rFonts w:ascii="Arial" w:eastAsia="Times New Roman" w:hAnsi="Arial" w:cs="Arial"/>
          <w:b/>
          <w:noProof/>
          <w:color w:val="000000"/>
          <w:sz w:val="16"/>
          <w:szCs w:val="16"/>
          <w:lang w:eastAsia="ru-RU"/>
        </w:rPr>
      </w:pPr>
      <w:r w:rsidRPr="00B61BD5">
        <w:rPr>
          <w:rFonts w:ascii="Arial" w:eastAsia="Times New Roman" w:hAnsi="Arial" w:cs="Arial"/>
          <w:b/>
          <w:noProof/>
          <w:color w:val="000000"/>
          <w:sz w:val="16"/>
          <w:szCs w:val="16"/>
          <w:lang w:eastAsia="ru-RU"/>
        </w:rPr>
        <w:t>Макарьевского муниципального района от 01.02.2018 № 22</w:t>
      </w:r>
    </w:p>
    <w:p w:rsidR="00B61BD5" w:rsidRPr="00B61BD5" w:rsidRDefault="00B61BD5" w:rsidP="00B61BD5">
      <w:pPr>
        <w:spacing w:after="0" w:line="240" w:lineRule="auto"/>
        <w:rPr>
          <w:rFonts w:ascii="Arial" w:eastAsia="Times New Roman" w:hAnsi="Arial" w:cs="Arial"/>
          <w:noProof/>
          <w:color w:val="000000"/>
          <w:sz w:val="16"/>
          <w:szCs w:val="16"/>
          <w:lang w:eastAsia="ru-RU"/>
        </w:rPr>
      </w:pPr>
    </w:p>
    <w:p w:rsidR="00B61BD5" w:rsidRPr="00B61BD5" w:rsidRDefault="00B61BD5" w:rsidP="00B61BD5">
      <w:pPr>
        <w:spacing w:after="0" w:line="240" w:lineRule="auto"/>
        <w:ind w:firstLine="142"/>
        <w:jc w:val="both"/>
        <w:rPr>
          <w:rFonts w:ascii="Arial" w:eastAsia="Times New Roman" w:hAnsi="Arial" w:cs="Arial"/>
          <w:noProof/>
          <w:color w:val="000000"/>
          <w:sz w:val="16"/>
          <w:szCs w:val="16"/>
          <w:lang w:eastAsia="ru-RU"/>
        </w:rPr>
      </w:pPr>
      <w:r w:rsidRPr="00B61BD5">
        <w:rPr>
          <w:rFonts w:ascii="Arial" w:eastAsia="Times New Roman" w:hAnsi="Arial" w:cs="Arial"/>
          <w:noProof/>
          <w:color w:val="000000"/>
          <w:sz w:val="16"/>
          <w:szCs w:val="16"/>
          <w:lang w:eastAsia="ru-RU"/>
        </w:rPr>
        <w:t>В соответствии с Федеральным законом от 25 января 2002 года  № 8-ФЗ «О Всероссийской переписи населения», во исполнение постановления Правительства Российской Федерации от 29 сентября 2017 года № 1185 «Об образовании Комиссии Правительства Российской Федерации по проведению Всероссийской переписи населения 2020 года», постановления администрации Костромской области от 11 декабря 2017 года № 474-а «Об образовании комиссии по проведению Всероссийской переписи населения 2020 года на территории Костромской области»  для оказания содействия территориальному органу Федеральной службы государственной статистики по Костромской области в подготовке и проведении Всероссийской переписи населения 2020 года на территории Костромской области и в связи с кадровыми изменениями, администрация Макарьевского муниципального района</w:t>
      </w:r>
    </w:p>
    <w:p w:rsidR="00B61BD5" w:rsidRPr="00B61BD5" w:rsidRDefault="00B61BD5" w:rsidP="00B61BD5">
      <w:pPr>
        <w:spacing w:after="0" w:line="240" w:lineRule="auto"/>
        <w:ind w:firstLine="142"/>
        <w:jc w:val="center"/>
        <w:rPr>
          <w:rFonts w:ascii="Arial" w:eastAsia="Times New Roman" w:hAnsi="Arial" w:cs="Arial"/>
          <w:noProof/>
          <w:color w:val="000000"/>
          <w:sz w:val="16"/>
          <w:szCs w:val="16"/>
          <w:lang w:eastAsia="ru-RU"/>
        </w:rPr>
      </w:pPr>
      <w:r w:rsidRPr="00B61BD5">
        <w:rPr>
          <w:rFonts w:ascii="Arial" w:eastAsia="Times New Roman" w:hAnsi="Arial" w:cs="Arial"/>
          <w:noProof/>
          <w:color w:val="000000"/>
          <w:sz w:val="16"/>
          <w:szCs w:val="16"/>
          <w:lang w:eastAsia="ru-RU"/>
        </w:rPr>
        <w:t>ПОСТАНОВЛЯЕТ:</w:t>
      </w:r>
    </w:p>
    <w:p w:rsidR="00B61BD5" w:rsidRPr="00B61BD5" w:rsidRDefault="00B61BD5" w:rsidP="00B61BD5">
      <w:pPr>
        <w:spacing w:after="0" w:line="240" w:lineRule="auto"/>
        <w:ind w:firstLine="142"/>
        <w:jc w:val="both"/>
        <w:rPr>
          <w:rFonts w:ascii="Arial" w:eastAsia="Times New Roman" w:hAnsi="Arial" w:cs="Arial"/>
          <w:noProof/>
          <w:color w:val="000000"/>
          <w:sz w:val="16"/>
          <w:szCs w:val="16"/>
          <w:lang w:eastAsia="ru-RU"/>
        </w:rPr>
      </w:pPr>
      <w:r w:rsidRPr="00B61BD5">
        <w:rPr>
          <w:rFonts w:ascii="Arial" w:eastAsia="Times New Roman" w:hAnsi="Arial" w:cs="Arial"/>
          <w:noProof/>
          <w:color w:val="000000"/>
          <w:sz w:val="16"/>
          <w:szCs w:val="16"/>
          <w:lang w:eastAsia="ru-RU"/>
        </w:rPr>
        <w:t>1. Внести в постановление администрации Макарьевского муниципального района от 01.02.2019 № 22 «Об образовании комиссии по подготовке и проведению Всероссийской переписи населения 2020 года на территории Макарьевского муниципального района» изменения следующего содержания:</w:t>
      </w:r>
    </w:p>
    <w:p w:rsidR="00B61BD5" w:rsidRPr="00B61BD5" w:rsidRDefault="00B61BD5" w:rsidP="00B61BD5">
      <w:pPr>
        <w:spacing w:after="0" w:line="240" w:lineRule="auto"/>
        <w:ind w:firstLine="142"/>
        <w:jc w:val="both"/>
        <w:rPr>
          <w:rFonts w:ascii="Arial" w:eastAsia="Times New Roman" w:hAnsi="Arial" w:cs="Arial"/>
          <w:noProof/>
          <w:color w:val="000000"/>
          <w:sz w:val="16"/>
          <w:szCs w:val="16"/>
          <w:lang w:eastAsia="ru-RU"/>
        </w:rPr>
      </w:pPr>
      <w:r w:rsidRPr="00B61BD5">
        <w:rPr>
          <w:rFonts w:ascii="Arial" w:eastAsia="Times New Roman" w:hAnsi="Arial" w:cs="Arial"/>
          <w:noProof/>
          <w:color w:val="000000"/>
          <w:sz w:val="16"/>
          <w:szCs w:val="16"/>
          <w:lang w:eastAsia="ru-RU"/>
        </w:rPr>
        <w:t>1.1. приложение № 2 к постановлению изложить в новой редакции (приложение).</w:t>
      </w:r>
    </w:p>
    <w:p w:rsidR="00B61BD5" w:rsidRPr="00B61BD5" w:rsidRDefault="00B61BD5" w:rsidP="00B61BD5">
      <w:pPr>
        <w:spacing w:after="0" w:line="240" w:lineRule="auto"/>
        <w:ind w:firstLine="142"/>
        <w:jc w:val="both"/>
        <w:rPr>
          <w:rFonts w:ascii="Arial" w:eastAsia="Times New Roman" w:hAnsi="Arial" w:cs="Arial"/>
          <w:noProof/>
          <w:color w:val="000000"/>
          <w:sz w:val="16"/>
          <w:szCs w:val="16"/>
          <w:lang w:eastAsia="ru-RU"/>
        </w:rPr>
      </w:pPr>
      <w:r w:rsidRPr="00B61BD5">
        <w:rPr>
          <w:rFonts w:ascii="Arial" w:eastAsia="Times New Roman" w:hAnsi="Arial" w:cs="Arial"/>
          <w:noProof/>
          <w:color w:val="000000"/>
          <w:sz w:val="16"/>
          <w:szCs w:val="16"/>
          <w:lang w:eastAsia="ru-RU"/>
        </w:rPr>
        <w:t>2. Постановления администрации Макарьевского муниципального района «О внесении изменений в постановление администрации Макарьевского муниципального района от 01.02.2018 № 22» от 01.04.2019 № 74, от 01.06.2019 № 112, от 03.09.2019 № 203 считать утратившими силу.</w:t>
      </w:r>
    </w:p>
    <w:p w:rsidR="00B61BD5" w:rsidRPr="00B61BD5" w:rsidRDefault="00B61BD5" w:rsidP="00B61BD5">
      <w:pPr>
        <w:spacing w:after="0" w:line="240" w:lineRule="auto"/>
        <w:ind w:firstLine="142"/>
        <w:jc w:val="both"/>
        <w:rPr>
          <w:rFonts w:ascii="Arial" w:eastAsia="Times New Roman" w:hAnsi="Arial" w:cs="Arial"/>
          <w:noProof/>
          <w:color w:val="000000"/>
          <w:sz w:val="16"/>
          <w:szCs w:val="16"/>
          <w:lang w:eastAsia="ru-RU"/>
        </w:rPr>
      </w:pPr>
      <w:r w:rsidRPr="00B61BD5">
        <w:rPr>
          <w:rFonts w:ascii="Arial" w:eastAsia="Times New Roman" w:hAnsi="Arial" w:cs="Arial"/>
          <w:noProof/>
          <w:color w:val="000000"/>
          <w:sz w:val="16"/>
          <w:szCs w:val="16"/>
          <w:lang w:eastAsia="ru-RU"/>
        </w:rPr>
        <w:t xml:space="preserve">3. Контроль за исполнением настоящего постановления возложить на первого заместителя главы администрации Макарьевского муниципального района. </w:t>
      </w:r>
    </w:p>
    <w:p w:rsidR="00B61BD5" w:rsidRPr="00B61BD5" w:rsidRDefault="00B61BD5" w:rsidP="00B61BD5">
      <w:pPr>
        <w:spacing w:after="0" w:line="240" w:lineRule="auto"/>
        <w:ind w:firstLine="142"/>
        <w:jc w:val="both"/>
        <w:rPr>
          <w:rFonts w:ascii="Arial" w:eastAsia="Times New Roman" w:hAnsi="Arial" w:cs="Arial"/>
          <w:noProof/>
          <w:color w:val="000000"/>
          <w:sz w:val="16"/>
          <w:szCs w:val="16"/>
          <w:lang w:eastAsia="ru-RU"/>
        </w:rPr>
      </w:pPr>
      <w:r w:rsidRPr="00B61BD5">
        <w:rPr>
          <w:rFonts w:ascii="Arial" w:eastAsia="Times New Roman" w:hAnsi="Arial" w:cs="Arial"/>
          <w:noProof/>
          <w:color w:val="000000"/>
          <w:sz w:val="16"/>
          <w:szCs w:val="16"/>
          <w:lang w:eastAsia="ru-RU"/>
        </w:rPr>
        <w:t>4. Настоящее постановление вступает в силу со дня его официального опубликования.</w:t>
      </w:r>
    </w:p>
    <w:p w:rsidR="00B61BD5" w:rsidRPr="00B61BD5" w:rsidRDefault="00B61BD5" w:rsidP="00B61BD5">
      <w:pPr>
        <w:autoSpaceDE w:val="0"/>
        <w:autoSpaceDN w:val="0"/>
        <w:adjustRightInd w:val="0"/>
        <w:spacing w:after="0" w:line="240" w:lineRule="auto"/>
        <w:rPr>
          <w:rFonts w:ascii="Arial" w:eastAsia="Times New Roman" w:hAnsi="Arial" w:cs="Arial"/>
          <w:bCs/>
          <w:sz w:val="16"/>
          <w:szCs w:val="16"/>
          <w:lang w:eastAsia="ru-RU"/>
        </w:rPr>
      </w:pPr>
    </w:p>
    <w:p w:rsidR="00B61BD5" w:rsidRPr="00B61BD5" w:rsidRDefault="00B61BD5" w:rsidP="00B61BD5">
      <w:pPr>
        <w:spacing w:after="0" w:line="240" w:lineRule="auto"/>
        <w:ind w:left="1134"/>
        <w:jc w:val="both"/>
        <w:rPr>
          <w:rFonts w:ascii="Arial" w:eastAsia="Times New Roman" w:hAnsi="Arial" w:cs="Arial"/>
          <w:b/>
          <w:sz w:val="16"/>
          <w:szCs w:val="16"/>
          <w:lang w:eastAsia="ru-RU"/>
        </w:rPr>
      </w:pPr>
      <w:r w:rsidRPr="00B61BD5">
        <w:rPr>
          <w:rFonts w:ascii="Arial" w:eastAsia="Times New Roman" w:hAnsi="Arial" w:cs="Arial"/>
          <w:b/>
          <w:sz w:val="16"/>
          <w:szCs w:val="16"/>
          <w:lang w:eastAsia="ru-RU"/>
        </w:rPr>
        <w:t>Глава Макарьевского муниципального района</w:t>
      </w:r>
    </w:p>
    <w:p w:rsidR="00B61BD5" w:rsidRPr="00B61BD5" w:rsidRDefault="00B61BD5" w:rsidP="00B61BD5">
      <w:pPr>
        <w:spacing w:after="0" w:line="240" w:lineRule="auto"/>
        <w:ind w:left="1134"/>
        <w:jc w:val="both"/>
        <w:rPr>
          <w:rFonts w:ascii="Arial" w:eastAsia="Times New Roman" w:hAnsi="Arial" w:cs="Arial"/>
          <w:b/>
          <w:sz w:val="16"/>
          <w:szCs w:val="16"/>
          <w:lang w:eastAsia="ru-RU"/>
        </w:rPr>
      </w:pPr>
      <w:r w:rsidRPr="00B61BD5">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B61BD5">
        <w:rPr>
          <w:rFonts w:ascii="Arial" w:eastAsia="Times New Roman" w:hAnsi="Arial" w:cs="Arial"/>
          <w:b/>
          <w:sz w:val="16"/>
          <w:szCs w:val="16"/>
          <w:lang w:eastAsia="ru-RU"/>
        </w:rPr>
        <w:t xml:space="preserve">         Ю.Ю. Метелкин</w:t>
      </w:r>
    </w:p>
    <w:p w:rsidR="00B61BD5" w:rsidRPr="00B61BD5" w:rsidRDefault="00B61BD5" w:rsidP="00B61BD5">
      <w:pPr>
        <w:autoSpaceDE w:val="0"/>
        <w:autoSpaceDN w:val="0"/>
        <w:adjustRightInd w:val="0"/>
        <w:spacing w:after="0" w:line="240" w:lineRule="auto"/>
        <w:jc w:val="right"/>
        <w:outlineLvl w:val="0"/>
        <w:rPr>
          <w:rFonts w:ascii="Arial" w:eastAsia="Times New Roman" w:hAnsi="Arial" w:cs="Arial"/>
          <w:sz w:val="16"/>
          <w:szCs w:val="16"/>
          <w:lang w:eastAsia="ru-RU"/>
        </w:rPr>
      </w:pPr>
      <w:r w:rsidRPr="00B61BD5">
        <w:rPr>
          <w:rFonts w:ascii="Arial" w:eastAsia="Times New Roman" w:hAnsi="Arial" w:cs="Arial"/>
          <w:sz w:val="16"/>
          <w:szCs w:val="16"/>
          <w:lang w:eastAsia="ru-RU"/>
        </w:rPr>
        <w:t xml:space="preserve">Приложение </w:t>
      </w:r>
    </w:p>
    <w:p w:rsidR="00B61BD5" w:rsidRPr="00B61BD5" w:rsidRDefault="00B61BD5" w:rsidP="00B61BD5">
      <w:pPr>
        <w:autoSpaceDE w:val="0"/>
        <w:autoSpaceDN w:val="0"/>
        <w:adjustRightInd w:val="0"/>
        <w:spacing w:after="0" w:line="240" w:lineRule="auto"/>
        <w:jc w:val="right"/>
        <w:rPr>
          <w:rFonts w:ascii="Arial" w:eastAsia="Times New Roman" w:hAnsi="Arial" w:cs="Arial"/>
          <w:sz w:val="16"/>
          <w:szCs w:val="16"/>
          <w:lang w:eastAsia="ru-RU"/>
        </w:rPr>
      </w:pPr>
      <w:r w:rsidRPr="00B61BD5">
        <w:rPr>
          <w:rFonts w:ascii="Arial" w:eastAsia="Times New Roman" w:hAnsi="Arial" w:cs="Arial"/>
          <w:sz w:val="16"/>
          <w:szCs w:val="16"/>
          <w:lang w:eastAsia="ru-RU"/>
        </w:rPr>
        <w:t>Утверждено постановлением</w:t>
      </w:r>
    </w:p>
    <w:p w:rsidR="00B61BD5" w:rsidRPr="00B61BD5" w:rsidRDefault="00B61BD5" w:rsidP="00B61BD5">
      <w:pPr>
        <w:autoSpaceDE w:val="0"/>
        <w:autoSpaceDN w:val="0"/>
        <w:adjustRightInd w:val="0"/>
        <w:spacing w:after="0" w:line="240" w:lineRule="auto"/>
        <w:jc w:val="right"/>
        <w:rPr>
          <w:rFonts w:ascii="Arial" w:eastAsia="Times New Roman" w:hAnsi="Arial" w:cs="Arial"/>
          <w:sz w:val="16"/>
          <w:szCs w:val="16"/>
          <w:lang w:eastAsia="ru-RU"/>
        </w:rPr>
      </w:pPr>
      <w:r w:rsidRPr="00B61BD5">
        <w:rPr>
          <w:rFonts w:ascii="Arial" w:eastAsia="Times New Roman" w:hAnsi="Arial" w:cs="Arial"/>
          <w:sz w:val="16"/>
          <w:szCs w:val="16"/>
          <w:lang w:eastAsia="ru-RU"/>
        </w:rPr>
        <w:t>администрации Макарьевского</w:t>
      </w:r>
    </w:p>
    <w:p w:rsidR="00B61BD5" w:rsidRPr="00B61BD5" w:rsidRDefault="00B61BD5" w:rsidP="00B61BD5">
      <w:pPr>
        <w:autoSpaceDE w:val="0"/>
        <w:autoSpaceDN w:val="0"/>
        <w:adjustRightInd w:val="0"/>
        <w:spacing w:after="0" w:line="240" w:lineRule="auto"/>
        <w:ind w:left="4956"/>
        <w:jc w:val="right"/>
        <w:rPr>
          <w:rFonts w:ascii="Arial" w:eastAsia="Times New Roman" w:hAnsi="Arial" w:cs="Arial"/>
          <w:sz w:val="16"/>
          <w:szCs w:val="16"/>
          <w:lang w:eastAsia="ru-RU"/>
        </w:rPr>
      </w:pPr>
      <w:r w:rsidRPr="00B61BD5">
        <w:rPr>
          <w:rFonts w:ascii="Arial" w:eastAsia="Times New Roman" w:hAnsi="Arial" w:cs="Arial"/>
          <w:sz w:val="16"/>
          <w:szCs w:val="16"/>
          <w:lang w:eastAsia="ru-RU"/>
        </w:rPr>
        <w:t xml:space="preserve">        муниципального района  </w:t>
      </w:r>
    </w:p>
    <w:p w:rsidR="00B61BD5" w:rsidRPr="00B61BD5" w:rsidRDefault="00B61BD5" w:rsidP="00B61BD5">
      <w:pPr>
        <w:autoSpaceDE w:val="0"/>
        <w:autoSpaceDN w:val="0"/>
        <w:adjustRightInd w:val="0"/>
        <w:spacing w:after="0" w:line="240" w:lineRule="auto"/>
        <w:ind w:left="4956"/>
        <w:jc w:val="right"/>
        <w:rPr>
          <w:rFonts w:ascii="Arial" w:eastAsia="Times New Roman" w:hAnsi="Arial" w:cs="Arial"/>
          <w:sz w:val="16"/>
          <w:szCs w:val="16"/>
          <w:lang w:eastAsia="ru-RU"/>
        </w:rPr>
      </w:pPr>
      <w:r w:rsidRPr="00B61BD5">
        <w:rPr>
          <w:rFonts w:ascii="Arial" w:eastAsia="Times New Roman" w:hAnsi="Arial" w:cs="Arial"/>
          <w:sz w:val="16"/>
          <w:szCs w:val="16"/>
          <w:lang w:eastAsia="ru-RU"/>
        </w:rPr>
        <w:t>от ___________ № ____</w:t>
      </w:r>
    </w:p>
    <w:p w:rsidR="00B61BD5" w:rsidRPr="00B61BD5" w:rsidRDefault="00B61BD5" w:rsidP="00B61BD5">
      <w:pPr>
        <w:shd w:val="clear" w:color="auto" w:fill="FFFFFF"/>
        <w:spacing w:after="0" w:line="240" w:lineRule="auto"/>
        <w:ind w:firstLine="709"/>
        <w:jc w:val="center"/>
        <w:textAlignment w:val="baseline"/>
        <w:rPr>
          <w:rFonts w:ascii="Arial" w:eastAsia="Times New Roman" w:hAnsi="Arial" w:cs="Arial"/>
          <w:color w:val="000000"/>
          <w:sz w:val="16"/>
          <w:szCs w:val="16"/>
        </w:rPr>
      </w:pPr>
      <w:bookmarkStart w:id="9" w:name="Par104"/>
      <w:bookmarkEnd w:id="9"/>
      <w:r w:rsidRPr="00B61BD5">
        <w:rPr>
          <w:rFonts w:ascii="Arial" w:eastAsia="Times New Roman" w:hAnsi="Arial" w:cs="Arial"/>
          <w:color w:val="000000"/>
          <w:sz w:val="16"/>
          <w:szCs w:val="16"/>
        </w:rPr>
        <w:t>СОСТАВ</w:t>
      </w:r>
    </w:p>
    <w:p w:rsidR="00B61BD5" w:rsidRPr="00B61BD5" w:rsidRDefault="00B61BD5" w:rsidP="00B61BD5">
      <w:pPr>
        <w:shd w:val="clear" w:color="auto" w:fill="FFFFFF"/>
        <w:spacing w:after="0" w:line="240" w:lineRule="auto"/>
        <w:ind w:firstLine="709"/>
        <w:jc w:val="center"/>
        <w:textAlignment w:val="baseline"/>
        <w:rPr>
          <w:rFonts w:ascii="Arial" w:eastAsia="Times New Roman" w:hAnsi="Arial" w:cs="Arial"/>
          <w:sz w:val="16"/>
          <w:szCs w:val="16"/>
        </w:rPr>
      </w:pPr>
      <w:r w:rsidRPr="00B61BD5">
        <w:rPr>
          <w:rFonts w:ascii="Arial" w:eastAsia="Times New Roman" w:hAnsi="Arial" w:cs="Arial"/>
          <w:color w:val="000000"/>
          <w:sz w:val="16"/>
          <w:szCs w:val="16"/>
        </w:rPr>
        <w:t>комиссии по</w:t>
      </w:r>
      <w:r w:rsidRPr="00B61BD5">
        <w:rPr>
          <w:rFonts w:ascii="Arial" w:eastAsia="Times New Roman" w:hAnsi="Arial" w:cs="Arial"/>
          <w:sz w:val="16"/>
          <w:szCs w:val="16"/>
        </w:rPr>
        <w:t xml:space="preserve"> проведению Всероссийской переписи населения 2020 года </w:t>
      </w:r>
    </w:p>
    <w:p w:rsidR="00B61BD5" w:rsidRPr="00B61BD5" w:rsidRDefault="00B61BD5" w:rsidP="00B61BD5">
      <w:pPr>
        <w:shd w:val="clear" w:color="auto" w:fill="FFFFFF"/>
        <w:spacing w:after="0" w:line="240" w:lineRule="auto"/>
        <w:ind w:firstLine="709"/>
        <w:jc w:val="center"/>
        <w:textAlignment w:val="baseline"/>
        <w:rPr>
          <w:rFonts w:ascii="Arial" w:eastAsia="Times New Roman" w:hAnsi="Arial" w:cs="Arial"/>
          <w:color w:val="000000"/>
          <w:sz w:val="16"/>
          <w:szCs w:val="16"/>
        </w:rPr>
      </w:pPr>
      <w:r w:rsidRPr="00B61BD5">
        <w:rPr>
          <w:rFonts w:ascii="Arial" w:eastAsia="Times New Roman" w:hAnsi="Arial" w:cs="Arial"/>
          <w:sz w:val="16"/>
          <w:szCs w:val="16"/>
        </w:rPr>
        <w:t>на территории Макарьевского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9"/>
        <w:gridCol w:w="3022"/>
        <w:gridCol w:w="7150"/>
      </w:tblGrid>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 xml:space="preserve">Полухин </w:t>
            </w:r>
          </w:p>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 xml:space="preserve">Алексндр Викторович         </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 xml:space="preserve">первый заместитель главы администрации Макарьевского муниципального района Костромской области, </w:t>
            </w:r>
          </w:p>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председатель комиссии</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bCs/>
                <w:sz w:val="16"/>
                <w:szCs w:val="16"/>
                <w:lang w:eastAsia="ru-RU"/>
              </w:rPr>
              <w:t>2.</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bCs/>
                <w:sz w:val="16"/>
                <w:szCs w:val="16"/>
                <w:lang w:eastAsia="ru-RU"/>
              </w:rPr>
              <w:t>Шаронова Наталия Юрьевна</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заместитель главы администрации – начальник управления по экономике, имущественным и земельным отношениям администрации Макарьевского муниципального района Костромской области, заместитель председателя</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3.</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Подольская</w:t>
            </w:r>
          </w:p>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 xml:space="preserve">Людмила Геннадьевна     </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ведущий специалист-эксперт отдела сводных статистических работ в г. Макарьеве Костромастата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4.</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Смирнова Нина Михайловна</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уполномоченный по Всероссийской переписи населения 2020 года по Макарьевскому району, ответственный секретарь</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5.</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 xml:space="preserve">Суркова Светлана Сергеевна    </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начальник управления по вопросам внутренней политики, информатизации и связи администрации Макарьевского муниципального района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6.</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Кирсанова</w:t>
            </w:r>
          </w:p>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 xml:space="preserve">Светлана Валерьевна      </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начальник финансового управления администрации Макарьевского муниципального района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7.</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Смирнова Светлана Вячеславовна</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заведующий правовым отделом администрации Макарьевского муниципального района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8.</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Фирсова Светлана Александровна</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заведующий отделом архитектуры, строительства и инфраструктуры администрации Макарьевского муниципального района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9.</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Соколова Татьяна Владимировна</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заведующий отделом образования администрации Макарьевского муниципального района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10.</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Бебенина Алевтина Николаевна</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заведующий отделом сельского хозяйства администрации Макарьевского муниципального района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11.</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Косованов Денис Борисович</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заведующий отделом инфраструктуры и ЖКХ администрации Макарьевского муниципального района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12.</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Крохичев Антон Сергеевич</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начальник межмуниципального отдела по Макарьевскому и Кадыйскому районам управления Росреестра по Костромской области</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bCs/>
                <w:sz w:val="16"/>
                <w:szCs w:val="16"/>
                <w:lang w:eastAsia="ru-RU"/>
              </w:rPr>
              <w:t>13.</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Забродин Сергей Владимирович</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главный врач ОГБУЗ «Макарьевская районная больница»</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14.</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bCs/>
                <w:sz w:val="16"/>
                <w:szCs w:val="16"/>
                <w:lang w:eastAsia="ru-RU"/>
              </w:rPr>
              <w:t>Нейман Ирина Валерьевна</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редактор общественно – политической газеты газеты "Макарьевский вестник"</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15.</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 xml:space="preserve">Лапшина Ирина Александровна </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директор ОГКУ "Центр занятости по Макарьевскому району"</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16.</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Кузьмичев Сергей Владимирович</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bCs/>
                <w:sz w:val="16"/>
                <w:szCs w:val="16"/>
                <w:lang w:eastAsia="ru-RU"/>
              </w:rPr>
            </w:pPr>
            <w:r w:rsidRPr="00B61BD5">
              <w:rPr>
                <w:rFonts w:ascii="Arial" w:eastAsia="Times New Roman" w:hAnsi="Arial" w:cs="Arial"/>
                <w:sz w:val="16"/>
                <w:szCs w:val="16"/>
                <w:lang w:eastAsia="ru-RU"/>
              </w:rPr>
              <w:t>начальник полиции межмуниципального отдела МВД России "Макарьевский"</w:t>
            </w:r>
          </w:p>
        </w:tc>
      </w:tr>
      <w:tr w:rsidR="00B61BD5" w:rsidRPr="00B61BD5" w:rsidTr="00422CEE">
        <w:tc>
          <w:tcPr>
            <w:tcW w:w="27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17,</w:t>
            </w:r>
          </w:p>
        </w:tc>
        <w:tc>
          <w:tcPr>
            <w:tcW w:w="1403"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 xml:space="preserve">Хопин Алексей Геннадьевич         </w:t>
            </w:r>
          </w:p>
        </w:tc>
        <w:tc>
          <w:tcPr>
            <w:tcW w:w="3318" w:type="pct"/>
          </w:tcPr>
          <w:p w:rsidR="00B61BD5" w:rsidRPr="00B61BD5" w:rsidRDefault="00B61BD5" w:rsidP="00B61BD5">
            <w:pPr>
              <w:autoSpaceDE w:val="0"/>
              <w:autoSpaceDN w:val="0"/>
              <w:adjustRightInd w:val="0"/>
              <w:spacing w:after="0" w:line="240" w:lineRule="auto"/>
              <w:jc w:val="both"/>
              <w:rPr>
                <w:rFonts w:ascii="Arial" w:eastAsia="Times New Roman" w:hAnsi="Arial" w:cs="Arial"/>
                <w:sz w:val="16"/>
                <w:szCs w:val="16"/>
                <w:lang w:eastAsia="ru-RU"/>
              </w:rPr>
            </w:pPr>
            <w:r w:rsidRPr="00B61BD5">
              <w:rPr>
                <w:rFonts w:ascii="Arial" w:eastAsia="Times New Roman" w:hAnsi="Arial" w:cs="Arial"/>
                <w:sz w:val="16"/>
                <w:szCs w:val="16"/>
                <w:lang w:eastAsia="ru-RU"/>
              </w:rPr>
              <w:t xml:space="preserve">глава Горчухинского сельского поселения  </w:t>
            </w:r>
          </w:p>
        </w:tc>
      </w:tr>
    </w:tbl>
    <w:p w:rsidR="00B61BD5" w:rsidRPr="00B61BD5" w:rsidRDefault="00B61BD5" w:rsidP="00B61BD5">
      <w:pPr>
        <w:autoSpaceDE w:val="0"/>
        <w:autoSpaceDN w:val="0"/>
        <w:adjustRightInd w:val="0"/>
        <w:spacing w:after="0" w:line="240" w:lineRule="auto"/>
        <w:jc w:val="center"/>
        <w:rPr>
          <w:rFonts w:ascii="Arial" w:eastAsia="Times New Roman" w:hAnsi="Arial" w:cs="Arial"/>
          <w:sz w:val="16"/>
          <w:szCs w:val="16"/>
          <w:lang w:eastAsia="ru-RU"/>
        </w:rPr>
      </w:pPr>
    </w:p>
    <w:p w:rsidR="000C7B33" w:rsidRPr="000C7B33" w:rsidRDefault="000C7B33" w:rsidP="000C7B33">
      <w:pPr>
        <w:spacing w:after="0" w:line="240" w:lineRule="auto"/>
        <w:ind w:right="-437"/>
        <w:jc w:val="center"/>
        <w:rPr>
          <w:rFonts w:ascii="Arial" w:eastAsia="Times New Roman" w:hAnsi="Arial" w:cs="Arial"/>
          <w:b/>
          <w:caps/>
          <w:sz w:val="16"/>
          <w:szCs w:val="16"/>
          <w:lang w:eastAsia="ru-RU"/>
        </w:rPr>
      </w:pPr>
      <w:r w:rsidRPr="000C7B33">
        <w:rPr>
          <w:rFonts w:ascii="Arial" w:eastAsia="Times New Roman" w:hAnsi="Arial" w:cs="Arial"/>
          <w:b/>
          <w:caps/>
          <w:sz w:val="16"/>
          <w:szCs w:val="16"/>
          <w:lang w:eastAsia="ru-RU"/>
        </w:rPr>
        <w:t>аДМИНИСТРАЦИЯ МАКАРЬЕВСКОГО муниципального РАЙОНА</w:t>
      </w:r>
    </w:p>
    <w:p w:rsidR="000C7B33" w:rsidRPr="000C7B33" w:rsidRDefault="000C7B33" w:rsidP="000C7B33">
      <w:pPr>
        <w:spacing w:after="0" w:line="240" w:lineRule="auto"/>
        <w:jc w:val="center"/>
        <w:rPr>
          <w:rFonts w:ascii="Arial" w:eastAsia="Times New Roman" w:hAnsi="Arial" w:cs="Arial"/>
          <w:b/>
          <w:caps/>
          <w:sz w:val="16"/>
          <w:szCs w:val="16"/>
          <w:lang w:eastAsia="ru-RU"/>
        </w:rPr>
      </w:pPr>
      <w:r w:rsidRPr="000C7B33">
        <w:rPr>
          <w:rFonts w:ascii="Arial" w:eastAsia="Times New Roman" w:hAnsi="Arial" w:cs="Arial"/>
          <w:b/>
          <w:caps/>
          <w:sz w:val="16"/>
          <w:szCs w:val="16"/>
          <w:lang w:eastAsia="ru-RU"/>
        </w:rPr>
        <w:t>ПОСТАНОВЛЕНИЕ</w:t>
      </w:r>
    </w:p>
    <w:p w:rsidR="000C7B33" w:rsidRPr="000C7B33" w:rsidRDefault="000C7B33" w:rsidP="000C7B33">
      <w:pPr>
        <w:spacing w:after="0" w:line="240" w:lineRule="auto"/>
        <w:jc w:val="both"/>
        <w:rPr>
          <w:rFonts w:ascii="Arial" w:eastAsia="Times New Roman" w:hAnsi="Arial" w:cs="Arial"/>
          <w:sz w:val="16"/>
          <w:szCs w:val="16"/>
          <w:lang w:eastAsia="ru-RU"/>
        </w:rPr>
      </w:pPr>
    </w:p>
    <w:p w:rsidR="000C7B33" w:rsidRPr="000C7B33" w:rsidRDefault="000C7B33" w:rsidP="000C7B33">
      <w:pPr>
        <w:spacing w:after="0" w:line="240" w:lineRule="auto"/>
        <w:jc w:val="center"/>
        <w:rPr>
          <w:rFonts w:ascii="Arial" w:eastAsia="Times New Roman" w:hAnsi="Arial" w:cs="Arial"/>
          <w:b/>
          <w:sz w:val="16"/>
          <w:szCs w:val="16"/>
          <w:lang w:eastAsia="ru-RU"/>
        </w:rPr>
      </w:pPr>
      <w:r w:rsidRPr="000C7B33">
        <w:rPr>
          <w:rFonts w:ascii="Arial" w:eastAsia="Times New Roman" w:hAnsi="Arial" w:cs="Arial"/>
          <w:b/>
          <w:sz w:val="16"/>
          <w:szCs w:val="16"/>
          <w:lang w:eastAsia="ru-RU"/>
        </w:rPr>
        <w:t>№ 351 от 10.12.2019</w:t>
      </w:r>
    </w:p>
    <w:p w:rsidR="000C7B33" w:rsidRPr="000C7B33" w:rsidRDefault="000C7B33" w:rsidP="000C7B33">
      <w:pPr>
        <w:autoSpaceDE w:val="0"/>
        <w:autoSpaceDN w:val="0"/>
        <w:spacing w:after="0" w:line="240" w:lineRule="auto"/>
        <w:jc w:val="both"/>
        <w:rPr>
          <w:rFonts w:ascii="Arial" w:eastAsia="Times New Roman" w:hAnsi="Arial" w:cs="Arial"/>
          <w:b/>
          <w:sz w:val="16"/>
          <w:szCs w:val="16"/>
          <w:lang w:eastAsia="ru-RU"/>
        </w:rPr>
      </w:pPr>
      <w:r w:rsidRPr="000C7B33">
        <w:rPr>
          <w:rFonts w:ascii="Arial" w:eastAsia="Times New Roman" w:hAnsi="Arial" w:cs="Arial"/>
          <w:b/>
          <w:sz w:val="16"/>
          <w:szCs w:val="16"/>
          <w:lang w:eastAsia="ru-RU"/>
        </w:rPr>
        <w:t>О внесении изменений в постановление</w:t>
      </w:r>
    </w:p>
    <w:p w:rsidR="000C7B33" w:rsidRPr="000C7B33" w:rsidRDefault="000C7B33" w:rsidP="000C7B33">
      <w:pPr>
        <w:autoSpaceDE w:val="0"/>
        <w:autoSpaceDN w:val="0"/>
        <w:spacing w:after="0" w:line="240" w:lineRule="auto"/>
        <w:jc w:val="both"/>
        <w:rPr>
          <w:rFonts w:ascii="Arial" w:eastAsia="Times New Roman" w:hAnsi="Arial" w:cs="Arial"/>
          <w:b/>
          <w:sz w:val="16"/>
          <w:szCs w:val="16"/>
          <w:lang w:eastAsia="ru-RU"/>
        </w:rPr>
      </w:pPr>
      <w:r w:rsidRPr="000C7B33">
        <w:rPr>
          <w:rFonts w:ascii="Arial" w:eastAsia="Times New Roman" w:hAnsi="Arial" w:cs="Arial"/>
          <w:b/>
          <w:sz w:val="16"/>
          <w:szCs w:val="16"/>
          <w:lang w:eastAsia="ru-RU"/>
        </w:rPr>
        <w:t xml:space="preserve">администрации Макарьевского муниципального </w:t>
      </w:r>
    </w:p>
    <w:p w:rsidR="000C7B33" w:rsidRPr="000C7B33" w:rsidRDefault="000C7B33" w:rsidP="000C7B33">
      <w:pPr>
        <w:autoSpaceDE w:val="0"/>
        <w:autoSpaceDN w:val="0"/>
        <w:spacing w:after="0" w:line="240" w:lineRule="auto"/>
        <w:jc w:val="both"/>
        <w:rPr>
          <w:rFonts w:ascii="Arial" w:eastAsia="Times New Roman" w:hAnsi="Arial" w:cs="Arial"/>
          <w:b/>
          <w:sz w:val="16"/>
          <w:szCs w:val="16"/>
          <w:lang w:eastAsia="ru-RU"/>
        </w:rPr>
      </w:pPr>
      <w:r w:rsidRPr="000C7B33">
        <w:rPr>
          <w:rFonts w:ascii="Arial" w:eastAsia="Times New Roman" w:hAnsi="Arial" w:cs="Arial"/>
          <w:b/>
          <w:sz w:val="16"/>
          <w:szCs w:val="16"/>
          <w:lang w:eastAsia="ru-RU"/>
        </w:rPr>
        <w:t>района от 04.05.2017 № 69</w:t>
      </w:r>
    </w:p>
    <w:p w:rsidR="000C7B33" w:rsidRPr="000C7B33" w:rsidRDefault="000C7B33" w:rsidP="000C7B33">
      <w:pPr>
        <w:autoSpaceDE w:val="0"/>
        <w:autoSpaceDN w:val="0"/>
        <w:spacing w:after="0" w:line="240" w:lineRule="auto"/>
        <w:ind w:firstLine="709"/>
        <w:jc w:val="both"/>
        <w:rPr>
          <w:rFonts w:ascii="Arial" w:eastAsia="Times New Roman" w:hAnsi="Arial" w:cs="Arial"/>
          <w:sz w:val="16"/>
          <w:szCs w:val="16"/>
          <w:lang w:eastAsia="ru-RU"/>
        </w:rPr>
      </w:pPr>
    </w:p>
    <w:p w:rsidR="000C7B33" w:rsidRPr="000C7B33" w:rsidRDefault="000C7B33" w:rsidP="000C7B33">
      <w:pPr>
        <w:autoSpaceDE w:val="0"/>
        <w:autoSpaceDN w:val="0"/>
        <w:spacing w:after="0" w:line="240" w:lineRule="auto"/>
        <w:ind w:firstLine="142"/>
        <w:jc w:val="both"/>
        <w:rPr>
          <w:rFonts w:ascii="Arial" w:eastAsia="Times New Roman" w:hAnsi="Arial" w:cs="Arial"/>
          <w:spacing w:val="-2"/>
          <w:sz w:val="16"/>
          <w:szCs w:val="16"/>
          <w:lang w:eastAsia="ru-RU"/>
        </w:rPr>
      </w:pPr>
      <w:r w:rsidRPr="000C7B33">
        <w:rPr>
          <w:rFonts w:ascii="Arial" w:eastAsia="Times New Roman" w:hAnsi="Arial" w:cs="Arial"/>
          <w:sz w:val="16"/>
          <w:szCs w:val="16"/>
          <w:lang w:eastAsia="ru-RU"/>
        </w:rPr>
        <w:t xml:space="preserve">В связи с принятием Федерального закона от 3 июля 2018 года № 184 – ФЗ «О внесении изменений в Федеральный закон «Об основных гарантиях избирательных прав и права на участие в референдуме граждан Российской Федерации», постановления Центральной </w:t>
      </w:r>
      <w:r w:rsidRPr="000C7B33">
        <w:rPr>
          <w:rFonts w:ascii="Arial" w:eastAsia="Times New Roman" w:hAnsi="Arial" w:cs="Arial"/>
          <w:sz w:val="16"/>
          <w:szCs w:val="16"/>
          <w:lang w:eastAsia="ru-RU"/>
        </w:rPr>
        <w:lastRenderedPageBreak/>
        <w:t>избирательной комиссии Российской Федерации от 02 октября 2018 года № 184/1447-7 «О внесении изменений в Положение о Государственной системе регистрации (учета) избирателей, участников референдума в Российской Федерации», в соответствии с Уставом Макарьевского муниципального района Костромской области,</w:t>
      </w:r>
      <w:r w:rsidRPr="000C7B33">
        <w:rPr>
          <w:rFonts w:ascii="Arial" w:eastAsia="Times New Roman" w:hAnsi="Arial" w:cs="Arial"/>
          <w:spacing w:val="-2"/>
          <w:sz w:val="16"/>
          <w:szCs w:val="16"/>
          <w:lang w:eastAsia="ru-RU"/>
        </w:rPr>
        <w:t xml:space="preserve"> администрация Макарьевского муниципального района</w:t>
      </w:r>
    </w:p>
    <w:p w:rsidR="000C7B33" w:rsidRPr="000C7B33" w:rsidRDefault="000C7B33" w:rsidP="000C7B33">
      <w:pPr>
        <w:autoSpaceDE w:val="0"/>
        <w:autoSpaceDN w:val="0"/>
        <w:spacing w:after="0" w:line="240" w:lineRule="auto"/>
        <w:ind w:firstLine="142"/>
        <w:jc w:val="center"/>
        <w:rPr>
          <w:rFonts w:ascii="Arial" w:eastAsia="Times New Roman" w:hAnsi="Arial" w:cs="Arial"/>
          <w:sz w:val="16"/>
          <w:szCs w:val="16"/>
          <w:lang w:eastAsia="ru-RU"/>
        </w:rPr>
      </w:pPr>
      <w:r w:rsidRPr="000C7B33">
        <w:rPr>
          <w:rFonts w:ascii="Arial" w:eastAsia="Times New Roman" w:hAnsi="Arial" w:cs="Arial"/>
          <w:spacing w:val="70"/>
          <w:sz w:val="16"/>
          <w:szCs w:val="16"/>
          <w:lang w:eastAsia="ru-RU"/>
        </w:rPr>
        <w:t>ПОСТАНОВЛЯЕТ</w:t>
      </w:r>
      <w:r w:rsidRPr="000C7B33">
        <w:rPr>
          <w:rFonts w:ascii="Arial" w:eastAsia="Times New Roman" w:hAnsi="Arial" w:cs="Arial"/>
          <w:spacing w:val="-2"/>
          <w:sz w:val="16"/>
          <w:szCs w:val="16"/>
          <w:lang w:eastAsia="ru-RU"/>
        </w:rPr>
        <w:t>:</w:t>
      </w:r>
    </w:p>
    <w:p w:rsidR="000C7B33" w:rsidRPr="000C7B33" w:rsidRDefault="000C7B33" w:rsidP="000C7B33">
      <w:pPr>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1. Внести в постановление администрации Макарьевского муниципального района от 04.05.2017 № 69 «Об обеспечении функционирования Государственной системы регистрации (учета) избирателей, участников референдума в Российской Федерации на территории Макарьевского района Костромской области» (далее – Постановление) изменения следующего содержания:</w:t>
      </w:r>
    </w:p>
    <w:p w:rsidR="000C7B33" w:rsidRPr="000C7B33" w:rsidRDefault="000C7B33" w:rsidP="000C7B33">
      <w:pPr>
        <w:tabs>
          <w:tab w:val="left" w:pos="567"/>
        </w:tabs>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         </w:t>
      </w:r>
      <w:r w:rsidRPr="000C7B33">
        <w:rPr>
          <w:rFonts w:ascii="Arial" w:eastAsia="Times New Roman" w:hAnsi="Arial" w:cs="Arial"/>
          <w:sz w:val="16"/>
          <w:szCs w:val="16"/>
          <w:lang w:eastAsia="ru-RU"/>
        </w:rPr>
        <w:tab/>
        <w:t>1.1. В пункте 1 Постановления слова «руководителя аппарата» заменить словами «начальника управления по вопросам внутренней политики, информатизации и связи».</w:t>
      </w:r>
    </w:p>
    <w:p w:rsidR="000C7B33" w:rsidRPr="000C7B33" w:rsidRDefault="000C7B33" w:rsidP="000C7B33">
      <w:pPr>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1.2. Пункт 3 Постановления изложить в следующей редакции:</w:t>
      </w:r>
    </w:p>
    <w:p w:rsidR="000C7B33" w:rsidRPr="000C7B33" w:rsidRDefault="000C7B33" w:rsidP="000C7B33">
      <w:pPr>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 «3. Сведения о государственной регистрации смерти и сведения о внесении исправлений или изменений в записи актов о смерти глава Макарьевского муниципального района получает из Единого государственного реестра записей актов гражданского состояния не реже чем один раз в месяц в соответствии с порядком, предусмотренным Федеральным законом от 15 ноября 1997 года № 143-ФЗ "Об актах гражданского состояния". Полученные сведения формируются по формам № 1.2 риур, 1.2.1 риур Положения (Приложение № 2).».</w:t>
      </w:r>
    </w:p>
    <w:p w:rsidR="000C7B33" w:rsidRPr="000C7B33" w:rsidRDefault="000C7B33" w:rsidP="000C7B33">
      <w:pPr>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1.3. Приложение № 2 Постановления  изложить в новой редакции, согласно приложению № 1 к настоящему постановлению.</w:t>
      </w:r>
    </w:p>
    <w:p w:rsidR="000C7B33" w:rsidRPr="000C7B33" w:rsidRDefault="000C7B33" w:rsidP="000C7B33">
      <w:pPr>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1.4. Дополнить Приложение № 2 Постановления Приложением № 2.1. в редакции, согласно приложению 2 к настоящему постановлению.</w:t>
      </w:r>
    </w:p>
    <w:p w:rsidR="000C7B33" w:rsidRPr="000C7B33" w:rsidRDefault="000C7B33" w:rsidP="000C7B33">
      <w:pPr>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2. Контроль исполнения настоящего постановления оставляю за собой.</w:t>
      </w:r>
    </w:p>
    <w:p w:rsidR="000C7B33" w:rsidRPr="000C7B33" w:rsidRDefault="000C7B33" w:rsidP="000C7B33">
      <w:pPr>
        <w:autoSpaceDE w:val="0"/>
        <w:autoSpaceDN w:val="0"/>
        <w:spacing w:after="0" w:line="240" w:lineRule="auto"/>
        <w:ind w:firstLine="142"/>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3. Настоящее постановление вступает в силу с момента подписания и подлежит официальному опубликованию.</w:t>
      </w:r>
    </w:p>
    <w:p w:rsidR="000C7B33" w:rsidRPr="000C7B33" w:rsidRDefault="000C7B33" w:rsidP="000C7B33">
      <w:pPr>
        <w:autoSpaceDE w:val="0"/>
        <w:autoSpaceDN w:val="0"/>
        <w:spacing w:after="0" w:line="240" w:lineRule="auto"/>
        <w:jc w:val="both"/>
        <w:rPr>
          <w:rFonts w:ascii="Arial" w:eastAsia="Times New Roman" w:hAnsi="Arial" w:cs="Arial"/>
          <w:sz w:val="16"/>
          <w:szCs w:val="16"/>
          <w:lang w:eastAsia="ru-RU"/>
        </w:rPr>
      </w:pPr>
    </w:p>
    <w:p w:rsidR="000C7B33" w:rsidRPr="000C7B33" w:rsidRDefault="000C7B33" w:rsidP="000C7B33">
      <w:pPr>
        <w:autoSpaceDE w:val="0"/>
        <w:autoSpaceDN w:val="0"/>
        <w:spacing w:after="0" w:line="240" w:lineRule="auto"/>
        <w:ind w:left="1276"/>
        <w:jc w:val="both"/>
        <w:rPr>
          <w:rFonts w:ascii="Arial" w:eastAsia="Times New Roman" w:hAnsi="Arial" w:cs="Arial"/>
          <w:b/>
          <w:sz w:val="16"/>
          <w:szCs w:val="16"/>
          <w:lang w:eastAsia="ru-RU"/>
        </w:rPr>
      </w:pPr>
      <w:r w:rsidRPr="000C7B33">
        <w:rPr>
          <w:rFonts w:ascii="Arial" w:eastAsia="Times New Roman" w:hAnsi="Arial" w:cs="Arial"/>
          <w:b/>
          <w:sz w:val="16"/>
          <w:szCs w:val="16"/>
          <w:lang w:eastAsia="ru-RU"/>
        </w:rPr>
        <w:t>Глава Макарьевского муниципального района</w:t>
      </w:r>
    </w:p>
    <w:p w:rsidR="000C7B33" w:rsidRPr="000C7B33" w:rsidRDefault="000C7B33" w:rsidP="000C7B33">
      <w:pPr>
        <w:autoSpaceDE w:val="0"/>
        <w:autoSpaceDN w:val="0"/>
        <w:spacing w:after="0" w:line="240" w:lineRule="auto"/>
        <w:ind w:left="1276"/>
        <w:jc w:val="both"/>
        <w:rPr>
          <w:rFonts w:ascii="Arial" w:eastAsia="Times New Roman" w:hAnsi="Arial" w:cs="Arial"/>
          <w:b/>
          <w:sz w:val="16"/>
          <w:szCs w:val="16"/>
          <w:lang w:eastAsia="ru-RU"/>
        </w:rPr>
      </w:pPr>
      <w:r w:rsidRPr="000C7B33">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0C7B33">
        <w:rPr>
          <w:rFonts w:ascii="Arial" w:eastAsia="Times New Roman" w:hAnsi="Arial" w:cs="Arial"/>
          <w:b/>
          <w:sz w:val="16"/>
          <w:szCs w:val="16"/>
          <w:lang w:eastAsia="ru-RU"/>
        </w:rPr>
        <w:t xml:space="preserve">                                        Ю.Ю. Метелкин</w:t>
      </w:r>
    </w:p>
    <w:tbl>
      <w:tblPr>
        <w:tblW w:w="9985" w:type="dxa"/>
        <w:tblInd w:w="108" w:type="dxa"/>
        <w:tblCellMar>
          <w:left w:w="28" w:type="dxa"/>
          <w:right w:w="28" w:type="dxa"/>
        </w:tblCellMar>
        <w:tblLook w:val="0000"/>
      </w:tblPr>
      <w:tblGrid>
        <w:gridCol w:w="771"/>
        <w:gridCol w:w="9214"/>
      </w:tblGrid>
      <w:tr w:rsidR="000C7B33" w:rsidRPr="000C7B33" w:rsidTr="00422CEE">
        <w:tc>
          <w:tcPr>
            <w:tcW w:w="771" w:type="dxa"/>
          </w:tcPr>
          <w:p w:rsidR="000C7B33" w:rsidRPr="000C7B33" w:rsidRDefault="000C7B33" w:rsidP="000C7B33">
            <w:pPr>
              <w:autoSpaceDE w:val="0"/>
              <w:autoSpaceDN w:val="0"/>
              <w:spacing w:after="0" w:line="240" w:lineRule="auto"/>
              <w:jc w:val="right"/>
              <w:rPr>
                <w:rFonts w:ascii="Arial" w:eastAsia="Times New Roman" w:hAnsi="Arial" w:cs="Arial"/>
                <w:sz w:val="16"/>
                <w:szCs w:val="16"/>
                <w:lang w:eastAsia="ru-RU"/>
              </w:rPr>
            </w:pPr>
          </w:p>
        </w:tc>
        <w:tc>
          <w:tcPr>
            <w:tcW w:w="9214" w:type="dxa"/>
          </w:tcPr>
          <w:p w:rsidR="000C7B33" w:rsidRPr="000C7B33" w:rsidRDefault="000C7B33" w:rsidP="000C7B33">
            <w:pPr>
              <w:autoSpaceDE w:val="0"/>
              <w:autoSpaceDN w:val="0"/>
              <w:spacing w:after="0" w:line="240" w:lineRule="auto"/>
              <w:ind w:left="34"/>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Приложение № 1</w:t>
            </w:r>
          </w:p>
          <w:p w:rsidR="000C7B33" w:rsidRPr="000C7B33" w:rsidRDefault="000C7B33" w:rsidP="000C7B33">
            <w:pPr>
              <w:autoSpaceDE w:val="0"/>
              <w:autoSpaceDN w:val="0"/>
              <w:spacing w:after="0" w:line="240" w:lineRule="auto"/>
              <w:ind w:left="-1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к постановлению администрации </w:t>
            </w:r>
          </w:p>
          <w:p w:rsidR="000C7B33" w:rsidRPr="000C7B33" w:rsidRDefault="000C7B33" w:rsidP="000C7B33">
            <w:pPr>
              <w:autoSpaceDE w:val="0"/>
              <w:autoSpaceDN w:val="0"/>
              <w:spacing w:after="0" w:line="240" w:lineRule="auto"/>
              <w:ind w:left="-1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Макарьевского муниципального района </w:t>
            </w:r>
          </w:p>
          <w:p w:rsidR="000C7B33" w:rsidRPr="000C7B33" w:rsidRDefault="000C7B33" w:rsidP="000C7B33">
            <w:pPr>
              <w:autoSpaceDE w:val="0"/>
              <w:autoSpaceDN w:val="0"/>
              <w:spacing w:after="0" w:line="240" w:lineRule="auto"/>
              <w:ind w:left="34"/>
              <w:jc w:val="right"/>
              <w:rPr>
                <w:rFonts w:ascii="Arial" w:eastAsia="Times New Roman" w:hAnsi="Arial" w:cs="Arial"/>
                <w:iCs/>
                <w:sz w:val="16"/>
                <w:szCs w:val="16"/>
                <w:lang w:eastAsia="ru-RU"/>
              </w:rPr>
            </w:pPr>
            <w:r w:rsidRPr="000C7B33">
              <w:rPr>
                <w:rFonts w:ascii="Arial" w:eastAsia="Times New Roman" w:hAnsi="Arial" w:cs="Arial"/>
                <w:sz w:val="16"/>
                <w:szCs w:val="16"/>
                <w:lang w:eastAsia="ru-RU"/>
              </w:rPr>
              <w:t>от ___________________ № ___</w:t>
            </w:r>
          </w:p>
          <w:p w:rsidR="000C7B33" w:rsidRPr="000C7B33" w:rsidRDefault="000C7B33" w:rsidP="000C7B33">
            <w:pPr>
              <w:spacing w:after="0" w:line="240" w:lineRule="auto"/>
              <w:jc w:val="center"/>
              <w:rPr>
                <w:rFonts w:ascii="Arial" w:eastAsia="Times New Roman" w:hAnsi="Arial" w:cs="Arial"/>
                <w:sz w:val="16"/>
                <w:szCs w:val="16"/>
                <w:lang w:eastAsia="ru-RU"/>
              </w:rPr>
            </w:pPr>
          </w:p>
          <w:p w:rsidR="000C7B33" w:rsidRPr="000C7B33" w:rsidRDefault="000C7B33" w:rsidP="000C7B33">
            <w:pPr>
              <w:spacing w:after="0" w:line="240" w:lineRule="auto"/>
              <w:ind w:right="-1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«Приложение № 2</w:t>
            </w:r>
          </w:p>
          <w:p w:rsidR="000C7B33" w:rsidRPr="000C7B33" w:rsidRDefault="000C7B33" w:rsidP="000C7B33">
            <w:pPr>
              <w:spacing w:after="0" w:line="240" w:lineRule="auto"/>
              <w:ind w:right="-108"/>
              <w:jc w:val="right"/>
              <w:rPr>
                <w:rFonts w:ascii="Arial" w:eastAsia="Times New Roman" w:hAnsi="Arial" w:cs="Arial"/>
                <w:b/>
                <w:sz w:val="16"/>
                <w:szCs w:val="16"/>
                <w:lang w:eastAsia="ru-RU"/>
              </w:rPr>
            </w:pPr>
            <w:r w:rsidRPr="000C7B33">
              <w:rPr>
                <w:rFonts w:ascii="Arial" w:eastAsia="Times New Roman" w:hAnsi="Arial" w:cs="Arial"/>
                <w:sz w:val="16"/>
                <w:szCs w:val="16"/>
                <w:lang w:eastAsia="ru-RU"/>
              </w:rPr>
              <w:t>к Положению о Государственной системе регистрации (учета) избирателей, участников референдума в Российской Федерации (в редакции постановления ЦИК России от 19 февраля 2014 года № 218/1416-6)»</w:t>
            </w:r>
          </w:p>
        </w:tc>
      </w:tr>
    </w:tbl>
    <w:p w:rsidR="000C7B33" w:rsidRPr="000C7B33" w:rsidRDefault="000C7B33" w:rsidP="000C7B33">
      <w:pPr>
        <w:autoSpaceDE w:val="0"/>
        <w:autoSpaceDN w:val="0"/>
        <w:spacing w:after="0" w:line="240" w:lineRule="auto"/>
        <w:ind w:left="708" w:right="-31" w:firstLine="708"/>
        <w:jc w:val="right"/>
        <w:rPr>
          <w:rFonts w:ascii="Arial" w:eastAsia="Times New Roman" w:hAnsi="Arial" w:cs="Arial"/>
          <w:sz w:val="16"/>
          <w:szCs w:val="16"/>
          <w:lang w:eastAsia="ru-RU"/>
        </w:rPr>
      </w:pPr>
    </w:p>
    <w:p w:rsidR="000C7B33" w:rsidRPr="000C7B33" w:rsidRDefault="000C7B33" w:rsidP="000C7B33">
      <w:pPr>
        <w:autoSpaceDE w:val="0"/>
        <w:autoSpaceDN w:val="0"/>
        <w:spacing w:after="0" w:line="240" w:lineRule="auto"/>
        <w:ind w:left="708" w:right="-31" w:firstLine="708"/>
        <w:jc w:val="right"/>
        <w:rPr>
          <w:rFonts w:ascii="Arial" w:eastAsia="Times New Roman" w:hAnsi="Arial" w:cs="Arial"/>
          <w:sz w:val="16"/>
          <w:szCs w:val="16"/>
          <w:lang w:val="en-US" w:eastAsia="ru-RU"/>
        </w:rPr>
      </w:pPr>
      <w:r w:rsidRPr="000C7B33">
        <w:rPr>
          <w:rFonts w:ascii="Arial" w:eastAsia="Times New Roman" w:hAnsi="Arial" w:cs="Arial"/>
          <w:sz w:val="16"/>
          <w:szCs w:val="16"/>
          <w:lang w:eastAsia="ru-RU"/>
        </w:rPr>
        <w:t>Форма №</w:t>
      </w:r>
      <w:r w:rsidRPr="000C7B33">
        <w:rPr>
          <w:rFonts w:ascii="Arial" w:eastAsia="Times New Roman" w:hAnsi="Arial" w:cs="Arial"/>
          <w:sz w:val="16"/>
          <w:szCs w:val="16"/>
          <w:lang w:val="en-US" w:eastAsia="ru-RU"/>
        </w:rPr>
        <w:t> </w:t>
      </w:r>
      <w:r w:rsidRPr="000C7B33">
        <w:rPr>
          <w:rFonts w:ascii="Arial" w:eastAsia="Times New Roman" w:hAnsi="Arial" w:cs="Arial"/>
          <w:sz w:val="16"/>
          <w:szCs w:val="16"/>
          <w:lang w:eastAsia="ru-RU"/>
        </w:rPr>
        <w:t>1.2риур</w:t>
      </w:r>
    </w:p>
    <w:tbl>
      <w:tblPr>
        <w:tblW w:w="14614" w:type="dxa"/>
        <w:jc w:val="center"/>
        <w:tblInd w:w="-718" w:type="dxa"/>
        <w:tblLayout w:type="fixed"/>
        <w:tblCellMar>
          <w:left w:w="28" w:type="dxa"/>
          <w:right w:w="28" w:type="dxa"/>
        </w:tblCellMar>
        <w:tblLook w:val="0000"/>
      </w:tblPr>
      <w:tblGrid>
        <w:gridCol w:w="11503"/>
        <w:gridCol w:w="3111"/>
      </w:tblGrid>
      <w:tr w:rsidR="000C7B33" w:rsidRPr="000C7B33" w:rsidTr="00422CEE">
        <w:trPr>
          <w:jc w:val="center"/>
        </w:trPr>
        <w:tc>
          <w:tcPr>
            <w:tcW w:w="14614" w:type="dxa"/>
            <w:gridSpan w:val="2"/>
            <w:vAlign w:val="bottom"/>
          </w:tcPr>
          <w:p w:rsidR="000C7B33" w:rsidRPr="000C7B33" w:rsidRDefault="000C7B33" w:rsidP="000C7B33">
            <w:pPr>
              <w:autoSpaceDE w:val="0"/>
              <w:autoSpaceDN w:val="0"/>
              <w:spacing w:after="0" w:line="240" w:lineRule="auto"/>
              <w:jc w:val="center"/>
              <w:rPr>
                <w:rFonts w:ascii="Arial" w:eastAsia="Times New Roman" w:hAnsi="Arial" w:cs="Arial"/>
                <w:b/>
                <w:bCs/>
                <w:sz w:val="16"/>
                <w:szCs w:val="16"/>
                <w:lang w:eastAsia="ru-RU"/>
              </w:rPr>
            </w:pPr>
            <w:r w:rsidRPr="000C7B33">
              <w:rPr>
                <w:rFonts w:ascii="Arial" w:eastAsia="Times New Roman" w:hAnsi="Arial" w:cs="Arial"/>
                <w:b/>
                <w:bCs/>
                <w:sz w:val="16"/>
                <w:szCs w:val="16"/>
                <w:lang w:eastAsia="ru-RU"/>
              </w:rPr>
              <w:t>СВЕДЕНИЯ</w:t>
            </w:r>
          </w:p>
          <w:p w:rsidR="000C7B33" w:rsidRPr="000C7B33" w:rsidRDefault="000C7B33" w:rsidP="000C7B33">
            <w:pPr>
              <w:autoSpaceDE w:val="0"/>
              <w:autoSpaceDN w:val="0"/>
              <w:spacing w:after="0" w:line="240" w:lineRule="auto"/>
              <w:jc w:val="center"/>
              <w:rPr>
                <w:rFonts w:ascii="Arial" w:eastAsia="Times New Roman" w:hAnsi="Arial" w:cs="Arial"/>
                <w:b/>
                <w:bCs/>
                <w:sz w:val="16"/>
                <w:szCs w:val="16"/>
                <w:lang w:eastAsia="ru-RU"/>
              </w:rPr>
            </w:pPr>
            <w:r w:rsidRPr="000C7B33">
              <w:rPr>
                <w:rFonts w:ascii="Arial" w:eastAsia="Times New Roman" w:hAnsi="Arial" w:cs="Arial"/>
                <w:b/>
                <w:bCs/>
                <w:sz w:val="16"/>
                <w:szCs w:val="16"/>
                <w:lang w:eastAsia="ru-RU"/>
              </w:rPr>
              <w:t>о государственной регистрации</w:t>
            </w:r>
            <w:r w:rsidRPr="000C7B33">
              <w:rPr>
                <w:rFonts w:ascii="Arial" w:eastAsia="Times New Roman" w:hAnsi="Arial" w:cs="Arial"/>
                <w:b/>
                <w:sz w:val="16"/>
                <w:szCs w:val="16"/>
                <w:lang w:eastAsia="ru-RU"/>
              </w:rPr>
              <w:t xml:space="preserve"> </w:t>
            </w:r>
            <w:r w:rsidRPr="000C7B33">
              <w:rPr>
                <w:rFonts w:ascii="Arial" w:eastAsia="Times New Roman" w:hAnsi="Arial" w:cs="Arial"/>
                <w:b/>
                <w:bCs/>
                <w:sz w:val="16"/>
                <w:szCs w:val="16"/>
                <w:lang w:eastAsia="ru-RU"/>
              </w:rPr>
              <w:t>смерти граждан Российской Федерации в период с _______ по _______ 20__ года граждан</w:t>
            </w:r>
          </w:p>
        </w:tc>
      </w:tr>
      <w:tr w:rsidR="000C7B33" w:rsidRPr="000C7B33" w:rsidTr="00422CEE">
        <w:trPr>
          <w:gridAfter w:val="1"/>
          <w:wAfter w:w="3111" w:type="dxa"/>
          <w:cantSplit/>
          <w:jc w:val="center"/>
        </w:trPr>
        <w:tc>
          <w:tcPr>
            <w:tcW w:w="11503" w:type="dxa"/>
            <w:vAlign w:val="bottom"/>
          </w:tcPr>
          <w:p w:rsidR="000C7B33" w:rsidRPr="000C7B33" w:rsidRDefault="000C7B33" w:rsidP="000C7B33">
            <w:pPr>
              <w:autoSpaceDE w:val="0"/>
              <w:autoSpaceDN w:val="0"/>
              <w:spacing w:after="0" w:line="240" w:lineRule="auto"/>
              <w:jc w:val="center"/>
              <w:rPr>
                <w:rFonts w:ascii="Arial" w:eastAsia="Times New Roman" w:hAnsi="Arial" w:cs="Arial"/>
                <w:bCs/>
                <w:sz w:val="16"/>
                <w:szCs w:val="16"/>
                <w:lang w:eastAsia="ru-RU"/>
              </w:rPr>
            </w:pPr>
            <w:r w:rsidRPr="000C7B33">
              <w:rPr>
                <w:rFonts w:ascii="Arial" w:eastAsia="Times New Roman" w:hAnsi="Arial" w:cs="Arial"/>
                <w:b/>
                <w:bCs/>
                <w:sz w:val="16"/>
                <w:szCs w:val="16"/>
                <w:lang w:eastAsia="ru-RU"/>
              </w:rPr>
              <w:t>Российской Федерации, зарегистрированных по месту жительства на территории</w:t>
            </w:r>
          </w:p>
        </w:tc>
      </w:tr>
    </w:tbl>
    <w:p w:rsidR="000C7B33" w:rsidRPr="000C7B33" w:rsidRDefault="000C7B33" w:rsidP="000C7B33">
      <w:pPr>
        <w:autoSpaceDE w:val="0"/>
        <w:autoSpaceDN w:val="0"/>
        <w:spacing w:after="0" w:line="240" w:lineRule="auto"/>
        <w:ind w:left="284" w:right="-28"/>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_____________________________________________________________________________________________________________</w:t>
      </w:r>
    </w:p>
    <w:p w:rsidR="000C7B33" w:rsidRPr="000C7B33" w:rsidRDefault="000C7B33" w:rsidP="000C7B33">
      <w:pPr>
        <w:autoSpaceDE w:val="0"/>
        <w:autoSpaceDN w:val="0"/>
        <w:spacing w:after="0" w:line="240" w:lineRule="auto"/>
        <w:ind w:right="-28"/>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(наименование муниципального района, городского округа,  внутригородской  территории, города федерального значения, города Байконур)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08"/>
        <w:gridCol w:w="1261"/>
        <w:gridCol w:w="969"/>
        <w:gridCol w:w="1355"/>
        <w:gridCol w:w="582"/>
        <w:gridCol w:w="1066"/>
        <w:gridCol w:w="1355"/>
        <w:gridCol w:w="969"/>
        <w:gridCol w:w="840"/>
        <w:gridCol w:w="969"/>
        <w:gridCol w:w="997"/>
      </w:tblGrid>
      <w:tr w:rsidR="000C7B33" w:rsidRPr="000C7B33" w:rsidTr="000C7B33">
        <w:tc>
          <w:tcPr>
            <w:tcW w:w="18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 п/п</w:t>
            </w:r>
          </w:p>
        </w:tc>
        <w:tc>
          <w:tcPr>
            <w:tcW w:w="58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Фамилия, имя, отчество</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 рождения</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Место рождения</w:t>
            </w:r>
          </w:p>
        </w:tc>
        <w:tc>
          <w:tcPr>
            <w:tcW w:w="27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Пол</w:t>
            </w:r>
          </w:p>
        </w:tc>
        <w:tc>
          <w:tcPr>
            <w:tcW w:w="49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Гражданство</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Последнее место   </w:t>
            </w:r>
            <w:r w:rsidRPr="000C7B33">
              <w:rPr>
                <w:rFonts w:ascii="Arial" w:eastAsia="Times New Roman" w:hAnsi="Arial" w:cs="Arial"/>
                <w:sz w:val="16"/>
                <w:szCs w:val="16"/>
                <w:lang w:eastAsia="ru-RU"/>
              </w:rPr>
              <w:br/>
              <w:t>жительства</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 смерти</w:t>
            </w:r>
          </w:p>
        </w:tc>
        <w:tc>
          <w:tcPr>
            <w:tcW w:w="39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Номер записи акта о смерти</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 записи акта о смерти</w:t>
            </w:r>
          </w:p>
        </w:tc>
        <w:tc>
          <w:tcPr>
            <w:tcW w:w="463"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Примечание</w:t>
            </w:r>
          </w:p>
        </w:tc>
      </w:tr>
      <w:tr w:rsidR="000C7B33" w:rsidRPr="000C7B33" w:rsidTr="000C7B33">
        <w:tc>
          <w:tcPr>
            <w:tcW w:w="18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1</w:t>
            </w:r>
          </w:p>
        </w:tc>
        <w:tc>
          <w:tcPr>
            <w:tcW w:w="58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2</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3</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4</w:t>
            </w:r>
          </w:p>
        </w:tc>
        <w:tc>
          <w:tcPr>
            <w:tcW w:w="27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5</w:t>
            </w:r>
          </w:p>
        </w:tc>
        <w:tc>
          <w:tcPr>
            <w:tcW w:w="49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6</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7</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8</w:t>
            </w:r>
          </w:p>
        </w:tc>
        <w:tc>
          <w:tcPr>
            <w:tcW w:w="39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9</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10</w:t>
            </w:r>
          </w:p>
        </w:tc>
        <w:tc>
          <w:tcPr>
            <w:tcW w:w="463"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11</w:t>
            </w:r>
          </w:p>
        </w:tc>
      </w:tr>
      <w:tr w:rsidR="000C7B33" w:rsidRPr="000C7B33" w:rsidTr="000C7B33">
        <w:tc>
          <w:tcPr>
            <w:tcW w:w="18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58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27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9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39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63"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r>
    </w:tbl>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bl>
      <w:tblPr>
        <w:tblW w:w="5000" w:type="pct"/>
        <w:tblCellMar>
          <w:left w:w="28" w:type="dxa"/>
          <w:right w:w="28" w:type="dxa"/>
        </w:tblCellMar>
        <w:tblLook w:val="0000"/>
      </w:tblPr>
      <w:tblGrid>
        <w:gridCol w:w="2454"/>
        <w:gridCol w:w="5225"/>
        <w:gridCol w:w="93"/>
        <w:gridCol w:w="609"/>
        <w:gridCol w:w="198"/>
        <w:gridCol w:w="771"/>
        <w:gridCol w:w="198"/>
        <w:gridCol w:w="1223"/>
      </w:tblGrid>
      <w:tr w:rsidR="000C7B33" w:rsidRPr="000C7B33" w:rsidTr="00422CEE">
        <w:tc>
          <w:tcPr>
            <w:tcW w:w="1143" w:type="pct"/>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Глава местной администрации </w:t>
            </w:r>
          </w:p>
        </w:tc>
        <w:tc>
          <w:tcPr>
            <w:tcW w:w="2429" w:type="pct"/>
            <w:tcBorders>
              <w:bottom w:val="single" w:sz="4" w:space="0" w:color="auto"/>
            </w:tcBorders>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47" w:type="pct"/>
            <w:vAlign w:val="bottom"/>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286" w:type="pct"/>
            <w:tcBorders>
              <w:bottom w:val="single" w:sz="4" w:space="0" w:color="auto"/>
            </w:tcBorders>
            <w:vAlign w:val="bottom"/>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95" w:type="pct"/>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333" w:type="pct"/>
            <w:tcBorders>
              <w:bottom w:val="single" w:sz="4" w:space="0" w:color="auto"/>
            </w:tcBorders>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95" w:type="pct"/>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571" w:type="pct"/>
            <w:tcBorders>
              <w:bottom w:val="single" w:sz="4" w:space="0" w:color="auto"/>
            </w:tcBorders>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r>
      <w:tr w:rsidR="000C7B33" w:rsidRPr="000C7B33" w:rsidTr="00422CEE">
        <w:tc>
          <w:tcPr>
            <w:tcW w:w="3572" w:type="pct"/>
            <w:gridSpan w:val="2"/>
            <w:vAlign w:val="bottom"/>
          </w:tcPr>
          <w:p w:rsidR="000C7B33" w:rsidRPr="000C7B33" w:rsidRDefault="000C7B33" w:rsidP="000C7B33">
            <w:pPr>
              <w:autoSpaceDE w:val="0"/>
              <w:autoSpaceDN w:val="0"/>
              <w:spacing w:after="0" w:line="240" w:lineRule="auto"/>
              <w:ind w:left="3374"/>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(наименование муниципального района, городского округа,</w:t>
            </w:r>
          </w:p>
          <w:p w:rsidR="000C7B33" w:rsidRPr="000C7B33" w:rsidRDefault="000C7B33" w:rsidP="000C7B33">
            <w:pPr>
              <w:autoSpaceDE w:val="0"/>
              <w:autoSpaceDN w:val="0"/>
              <w:spacing w:after="0" w:line="240" w:lineRule="auto"/>
              <w:ind w:left="3374"/>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внутригородской  территории, города федерального значения, города Байконур)</w:t>
            </w:r>
          </w:p>
        </w:tc>
        <w:tc>
          <w:tcPr>
            <w:tcW w:w="47" w:type="pct"/>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286" w:type="pct"/>
            <w:tcBorders>
              <w:top w:val="single" w:sz="4" w:space="0" w:color="auto"/>
            </w:tcBorders>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w:t>
            </w:r>
          </w:p>
        </w:tc>
        <w:tc>
          <w:tcPr>
            <w:tcW w:w="95" w:type="pct"/>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333" w:type="pct"/>
            <w:tcBorders>
              <w:top w:val="single" w:sz="4" w:space="0" w:color="auto"/>
            </w:tcBorders>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(подпись)</w:t>
            </w:r>
          </w:p>
        </w:tc>
        <w:tc>
          <w:tcPr>
            <w:tcW w:w="95" w:type="pct"/>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571" w:type="pct"/>
            <w:tcBorders>
              <w:top w:val="single" w:sz="4" w:space="0" w:color="auto"/>
            </w:tcBorders>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(фамилия, имя, отчество)</w:t>
            </w:r>
          </w:p>
        </w:tc>
      </w:tr>
      <w:tr w:rsidR="000C7B33" w:rsidRPr="000C7B33" w:rsidTr="00422CEE">
        <w:tc>
          <w:tcPr>
            <w:tcW w:w="3572" w:type="pct"/>
            <w:gridSpan w:val="2"/>
            <w:vAlign w:val="bottom"/>
          </w:tcPr>
          <w:p w:rsidR="000C7B33" w:rsidRPr="000C7B33" w:rsidRDefault="000C7B33" w:rsidP="000C7B33">
            <w:pPr>
              <w:autoSpaceDE w:val="0"/>
              <w:autoSpaceDN w:val="0"/>
              <w:spacing w:after="0" w:line="240" w:lineRule="auto"/>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М.П.</w:t>
            </w:r>
          </w:p>
        </w:tc>
        <w:tc>
          <w:tcPr>
            <w:tcW w:w="762" w:type="pct"/>
            <w:gridSpan w:val="4"/>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95" w:type="pct"/>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571" w:type="pct"/>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r>
    </w:tbl>
    <w:p w:rsidR="000C7B33" w:rsidRPr="000C7B33" w:rsidRDefault="000C7B33" w:rsidP="000C7B33">
      <w:pPr>
        <w:autoSpaceDE w:val="0"/>
        <w:autoSpaceDN w:val="0"/>
        <w:spacing w:after="0" w:line="240" w:lineRule="auto"/>
        <w:ind w:left="34"/>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Приложение № 2</w:t>
      </w:r>
    </w:p>
    <w:p w:rsidR="000C7B33" w:rsidRPr="000C7B33" w:rsidRDefault="000C7B33" w:rsidP="000C7B33">
      <w:pPr>
        <w:autoSpaceDE w:val="0"/>
        <w:autoSpaceDN w:val="0"/>
        <w:spacing w:after="0" w:line="240" w:lineRule="auto"/>
        <w:ind w:left="-1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к постановлению администрации </w:t>
      </w:r>
    </w:p>
    <w:p w:rsidR="000C7B33" w:rsidRPr="000C7B33" w:rsidRDefault="000C7B33" w:rsidP="000C7B33">
      <w:pPr>
        <w:autoSpaceDE w:val="0"/>
        <w:autoSpaceDN w:val="0"/>
        <w:spacing w:after="0" w:line="240" w:lineRule="auto"/>
        <w:ind w:left="-1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Макарьевского муниципального района </w:t>
      </w:r>
    </w:p>
    <w:p w:rsidR="000C7B33" w:rsidRPr="000C7B33" w:rsidRDefault="000C7B33" w:rsidP="000C7B33">
      <w:pPr>
        <w:autoSpaceDE w:val="0"/>
        <w:autoSpaceDN w:val="0"/>
        <w:spacing w:after="0" w:line="240" w:lineRule="auto"/>
        <w:ind w:left="34"/>
        <w:jc w:val="right"/>
        <w:rPr>
          <w:rFonts w:ascii="Arial" w:eastAsia="Times New Roman" w:hAnsi="Arial" w:cs="Arial"/>
          <w:iCs/>
          <w:sz w:val="16"/>
          <w:szCs w:val="16"/>
          <w:lang w:eastAsia="ru-RU"/>
        </w:rPr>
      </w:pPr>
      <w:r w:rsidRPr="000C7B33">
        <w:rPr>
          <w:rFonts w:ascii="Arial" w:eastAsia="Times New Roman" w:hAnsi="Arial" w:cs="Arial"/>
          <w:sz w:val="16"/>
          <w:szCs w:val="16"/>
          <w:lang w:eastAsia="ru-RU"/>
        </w:rPr>
        <w:t>от ___________________ № ___</w:t>
      </w:r>
    </w:p>
    <w:p w:rsidR="000C7B33" w:rsidRPr="000C7B33" w:rsidRDefault="000C7B33" w:rsidP="000C7B33">
      <w:pPr>
        <w:spacing w:after="0" w:line="240" w:lineRule="auto"/>
        <w:ind w:right="-108"/>
        <w:jc w:val="right"/>
        <w:rPr>
          <w:rFonts w:ascii="Arial" w:eastAsia="Times New Roman" w:hAnsi="Arial" w:cs="Arial"/>
          <w:sz w:val="16"/>
          <w:szCs w:val="16"/>
          <w:lang w:eastAsia="ru-RU"/>
        </w:rPr>
      </w:pPr>
    </w:p>
    <w:p w:rsidR="000C7B33" w:rsidRPr="000C7B33" w:rsidRDefault="000C7B33" w:rsidP="000C7B33">
      <w:pPr>
        <w:spacing w:after="0" w:line="240" w:lineRule="auto"/>
        <w:ind w:right="-1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«Приложение № 2</w:t>
      </w:r>
    </w:p>
    <w:p w:rsidR="000C7B33" w:rsidRPr="000C7B33" w:rsidRDefault="000C7B33" w:rsidP="000C7B33">
      <w:pPr>
        <w:autoSpaceDE w:val="0"/>
        <w:autoSpaceDN w:val="0"/>
        <w:spacing w:after="0" w:line="240" w:lineRule="auto"/>
        <w:ind w:left="708" w:right="-31" w:firstLine="7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к Положению о Государственной системе регистрации (учета) </w:t>
      </w:r>
    </w:p>
    <w:p w:rsidR="000C7B33" w:rsidRPr="000C7B33" w:rsidRDefault="000C7B33" w:rsidP="000C7B33">
      <w:pPr>
        <w:autoSpaceDE w:val="0"/>
        <w:autoSpaceDN w:val="0"/>
        <w:spacing w:after="0" w:line="240" w:lineRule="auto"/>
        <w:ind w:left="708" w:right="-31" w:firstLine="7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избирателей, участников референдума в Российской Федерации (в</w:t>
      </w:r>
    </w:p>
    <w:p w:rsidR="000C7B33" w:rsidRPr="000C7B33" w:rsidRDefault="000C7B33" w:rsidP="000C7B33">
      <w:pPr>
        <w:autoSpaceDE w:val="0"/>
        <w:autoSpaceDN w:val="0"/>
        <w:spacing w:after="0" w:line="240" w:lineRule="auto"/>
        <w:ind w:left="708" w:right="-31" w:firstLine="7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 редакции постановления ЦИК России от 19 февраля 2014 года</w:t>
      </w:r>
    </w:p>
    <w:p w:rsidR="000C7B33" w:rsidRPr="000C7B33" w:rsidRDefault="000C7B33" w:rsidP="000C7B33">
      <w:pPr>
        <w:autoSpaceDE w:val="0"/>
        <w:autoSpaceDN w:val="0"/>
        <w:spacing w:after="0" w:line="240" w:lineRule="auto"/>
        <w:ind w:left="708" w:right="-31" w:firstLine="708"/>
        <w:jc w:val="right"/>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 № 218/1416-6)»</w:t>
      </w:r>
    </w:p>
    <w:p w:rsidR="000C7B33" w:rsidRPr="000C7B33" w:rsidRDefault="000C7B33" w:rsidP="000C7B33">
      <w:pPr>
        <w:autoSpaceDE w:val="0"/>
        <w:autoSpaceDN w:val="0"/>
        <w:spacing w:after="0" w:line="240" w:lineRule="auto"/>
        <w:ind w:left="708" w:right="-31" w:firstLine="708"/>
        <w:jc w:val="right"/>
        <w:rPr>
          <w:rFonts w:ascii="Arial" w:eastAsia="Times New Roman" w:hAnsi="Arial" w:cs="Arial"/>
          <w:sz w:val="16"/>
          <w:szCs w:val="16"/>
          <w:lang w:val="en-US" w:eastAsia="ru-RU"/>
        </w:rPr>
      </w:pPr>
      <w:r w:rsidRPr="000C7B33">
        <w:rPr>
          <w:rFonts w:ascii="Arial" w:eastAsia="Times New Roman" w:hAnsi="Arial" w:cs="Arial"/>
          <w:sz w:val="16"/>
          <w:szCs w:val="16"/>
          <w:lang w:eastAsia="ru-RU"/>
        </w:rPr>
        <w:t>Форма №</w:t>
      </w:r>
      <w:r w:rsidRPr="000C7B33">
        <w:rPr>
          <w:rFonts w:ascii="Arial" w:eastAsia="Times New Roman" w:hAnsi="Arial" w:cs="Arial"/>
          <w:sz w:val="16"/>
          <w:szCs w:val="16"/>
          <w:lang w:val="en-US" w:eastAsia="ru-RU"/>
        </w:rPr>
        <w:t> </w:t>
      </w:r>
      <w:r w:rsidRPr="000C7B33">
        <w:rPr>
          <w:rFonts w:ascii="Arial" w:eastAsia="Times New Roman" w:hAnsi="Arial" w:cs="Arial"/>
          <w:sz w:val="16"/>
          <w:szCs w:val="16"/>
          <w:lang w:eastAsia="ru-RU"/>
        </w:rPr>
        <w:t>1.2.1риур</w:t>
      </w:r>
    </w:p>
    <w:tbl>
      <w:tblPr>
        <w:tblW w:w="14614" w:type="dxa"/>
        <w:jc w:val="center"/>
        <w:tblInd w:w="-718" w:type="dxa"/>
        <w:tblLayout w:type="fixed"/>
        <w:tblCellMar>
          <w:left w:w="28" w:type="dxa"/>
          <w:right w:w="28" w:type="dxa"/>
        </w:tblCellMar>
        <w:tblLook w:val="0000"/>
      </w:tblPr>
      <w:tblGrid>
        <w:gridCol w:w="11503"/>
        <w:gridCol w:w="3111"/>
      </w:tblGrid>
      <w:tr w:rsidR="000C7B33" w:rsidRPr="000C7B33" w:rsidTr="00422CEE">
        <w:trPr>
          <w:jc w:val="center"/>
        </w:trPr>
        <w:tc>
          <w:tcPr>
            <w:tcW w:w="14614" w:type="dxa"/>
            <w:gridSpan w:val="2"/>
            <w:vAlign w:val="bottom"/>
          </w:tcPr>
          <w:p w:rsidR="000C7B33" w:rsidRPr="000C7B33" w:rsidRDefault="000C7B33" w:rsidP="000C7B33">
            <w:pPr>
              <w:autoSpaceDE w:val="0"/>
              <w:autoSpaceDN w:val="0"/>
              <w:spacing w:after="0" w:line="240" w:lineRule="auto"/>
              <w:jc w:val="center"/>
              <w:rPr>
                <w:rFonts w:ascii="Arial" w:eastAsia="Times New Roman" w:hAnsi="Arial" w:cs="Arial"/>
                <w:b/>
                <w:bCs/>
                <w:sz w:val="16"/>
                <w:szCs w:val="16"/>
                <w:lang w:eastAsia="ru-RU"/>
              </w:rPr>
            </w:pPr>
            <w:r w:rsidRPr="000C7B33">
              <w:rPr>
                <w:rFonts w:ascii="Arial" w:eastAsia="Times New Roman" w:hAnsi="Arial" w:cs="Arial"/>
                <w:b/>
                <w:bCs/>
                <w:sz w:val="16"/>
                <w:szCs w:val="16"/>
                <w:lang w:eastAsia="ru-RU"/>
              </w:rPr>
              <w:t>СВЕДЕНИЯ</w:t>
            </w:r>
            <w:r w:rsidRPr="000C7B33">
              <w:rPr>
                <w:rFonts w:ascii="Arial" w:eastAsia="Times New Roman" w:hAnsi="Arial" w:cs="Arial"/>
                <w:b/>
                <w:bCs/>
                <w:sz w:val="16"/>
                <w:szCs w:val="16"/>
                <w:lang w:eastAsia="ru-RU"/>
              </w:rPr>
              <w:br/>
              <w:t>о государственной регистрации</w:t>
            </w:r>
            <w:r w:rsidRPr="000C7B33">
              <w:rPr>
                <w:rFonts w:ascii="Arial" w:eastAsia="Times New Roman" w:hAnsi="Arial" w:cs="Arial"/>
                <w:b/>
                <w:sz w:val="16"/>
                <w:szCs w:val="16"/>
                <w:lang w:eastAsia="ru-RU"/>
              </w:rPr>
              <w:t xml:space="preserve"> </w:t>
            </w:r>
            <w:r w:rsidRPr="000C7B33">
              <w:rPr>
                <w:rFonts w:ascii="Arial" w:eastAsia="Times New Roman" w:hAnsi="Arial" w:cs="Arial"/>
                <w:b/>
                <w:bCs/>
                <w:sz w:val="16"/>
                <w:szCs w:val="16"/>
                <w:lang w:eastAsia="ru-RU"/>
              </w:rPr>
              <w:t xml:space="preserve">смерти граждан Российской Федерации в период с _______ по _______ 20__ года </w:t>
            </w:r>
          </w:p>
        </w:tc>
      </w:tr>
      <w:tr w:rsidR="000C7B33" w:rsidRPr="000C7B33" w:rsidTr="00422CEE">
        <w:trPr>
          <w:gridAfter w:val="1"/>
          <w:wAfter w:w="3111" w:type="dxa"/>
          <w:cantSplit/>
          <w:jc w:val="center"/>
        </w:trPr>
        <w:tc>
          <w:tcPr>
            <w:tcW w:w="11503" w:type="dxa"/>
            <w:vAlign w:val="bottom"/>
          </w:tcPr>
          <w:p w:rsidR="000C7B33" w:rsidRPr="000C7B33" w:rsidRDefault="000C7B33" w:rsidP="000C7B33">
            <w:pPr>
              <w:autoSpaceDE w:val="0"/>
              <w:autoSpaceDN w:val="0"/>
              <w:spacing w:after="0" w:line="240" w:lineRule="auto"/>
              <w:jc w:val="center"/>
              <w:rPr>
                <w:rFonts w:ascii="Arial" w:eastAsia="Times New Roman" w:hAnsi="Arial" w:cs="Arial"/>
                <w:bCs/>
                <w:sz w:val="16"/>
                <w:szCs w:val="16"/>
                <w:lang w:eastAsia="ru-RU"/>
              </w:rPr>
            </w:pPr>
            <w:r w:rsidRPr="000C7B33">
              <w:rPr>
                <w:rFonts w:ascii="Arial" w:eastAsia="Times New Roman" w:hAnsi="Arial" w:cs="Arial"/>
                <w:b/>
                <w:bCs/>
                <w:sz w:val="16"/>
                <w:szCs w:val="16"/>
                <w:lang w:eastAsia="ru-RU"/>
              </w:rPr>
              <w:t>на территории</w:t>
            </w:r>
          </w:p>
        </w:tc>
      </w:tr>
    </w:tbl>
    <w:p w:rsidR="000C7B33" w:rsidRPr="000C7B33" w:rsidRDefault="000C7B33" w:rsidP="000C7B33">
      <w:pPr>
        <w:autoSpaceDE w:val="0"/>
        <w:autoSpaceDN w:val="0"/>
        <w:spacing w:after="0" w:line="240" w:lineRule="auto"/>
        <w:ind w:left="284" w:right="-28"/>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_____________________________________________________________________________________________________________</w:t>
      </w:r>
    </w:p>
    <w:p w:rsidR="000C7B33" w:rsidRPr="000C7B33" w:rsidRDefault="000C7B33" w:rsidP="000C7B33">
      <w:pPr>
        <w:autoSpaceDE w:val="0"/>
        <w:autoSpaceDN w:val="0"/>
        <w:spacing w:after="0" w:line="240" w:lineRule="auto"/>
        <w:ind w:right="-28"/>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(наименование муниципального района, городского округа,  внутригородской  территории, города федерального значения, города Байконур)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08"/>
        <w:gridCol w:w="1261"/>
        <w:gridCol w:w="969"/>
        <w:gridCol w:w="1355"/>
        <w:gridCol w:w="582"/>
        <w:gridCol w:w="1066"/>
        <w:gridCol w:w="1355"/>
        <w:gridCol w:w="969"/>
        <w:gridCol w:w="840"/>
        <w:gridCol w:w="969"/>
        <w:gridCol w:w="997"/>
      </w:tblGrid>
      <w:tr w:rsidR="000C7B33" w:rsidRPr="000C7B33" w:rsidTr="000C7B33">
        <w:tc>
          <w:tcPr>
            <w:tcW w:w="18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 п/п</w:t>
            </w:r>
          </w:p>
        </w:tc>
        <w:tc>
          <w:tcPr>
            <w:tcW w:w="58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Фамилия, имя, отчество</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 рождения</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Место рождения</w:t>
            </w:r>
          </w:p>
        </w:tc>
        <w:tc>
          <w:tcPr>
            <w:tcW w:w="27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Пол</w:t>
            </w:r>
          </w:p>
        </w:tc>
        <w:tc>
          <w:tcPr>
            <w:tcW w:w="49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Гражданство</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Последнее место   </w:t>
            </w:r>
            <w:r w:rsidRPr="000C7B33">
              <w:rPr>
                <w:rFonts w:ascii="Arial" w:eastAsia="Times New Roman" w:hAnsi="Arial" w:cs="Arial"/>
                <w:sz w:val="16"/>
                <w:szCs w:val="16"/>
                <w:lang w:eastAsia="ru-RU"/>
              </w:rPr>
              <w:br/>
              <w:t>жительства</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 смерти</w:t>
            </w:r>
          </w:p>
        </w:tc>
        <w:tc>
          <w:tcPr>
            <w:tcW w:w="39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Номер записи акта о смерти</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 записи акта о смерти</w:t>
            </w:r>
          </w:p>
        </w:tc>
        <w:tc>
          <w:tcPr>
            <w:tcW w:w="463"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Примечание</w:t>
            </w:r>
          </w:p>
        </w:tc>
      </w:tr>
      <w:tr w:rsidR="000C7B33" w:rsidRPr="000C7B33" w:rsidTr="000C7B33">
        <w:tc>
          <w:tcPr>
            <w:tcW w:w="18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1</w:t>
            </w:r>
          </w:p>
        </w:tc>
        <w:tc>
          <w:tcPr>
            <w:tcW w:w="58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2</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3</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4</w:t>
            </w:r>
          </w:p>
        </w:tc>
        <w:tc>
          <w:tcPr>
            <w:tcW w:w="27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5</w:t>
            </w:r>
          </w:p>
        </w:tc>
        <w:tc>
          <w:tcPr>
            <w:tcW w:w="49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6</w:t>
            </w: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7</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8</w:t>
            </w:r>
          </w:p>
        </w:tc>
        <w:tc>
          <w:tcPr>
            <w:tcW w:w="39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9</w:t>
            </w: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10</w:t>
            </w:r>
          </w:p>
        </w:tc>
        <w:tc>
          <w:tcPr>
            <w:tcW w:w="463"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11</w:t>
            </w:r>
          </w:p>
        </w:tc>
      </w:tr>
      <w:tr w:rsidR="000C7B33" w:rsidRPr="000C7B33" w:rsidTr="000C7B33">
        <w:tc>
          <w:tcPr>
            <w:tcW w:w="18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58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27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9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39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63"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r>
      <w:tr w:rsidR="000C7B33" w:rsidRPr="000C7B33" w:rsidTr="00422CEE">
        <w:tc>
          <w:tcPr>
            <w:tcW w:w="5000" w:type="pct"/>
            <w:gridSpan w:val="11"/>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Граждане, место жительства которых было расположено за пределами территории муниципального образования</w:t>
            </w:r>
          </w:p>
        </w:tc>
      </w:tr>
      <w:tr w:rsidR="000C7B33" w:rsidRPr="000C7B33" w:rsidTr="000C7B33">
        <w:tc>
          <w:tcPr>
            <w:tcW w:w="18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58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27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95"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629"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39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50"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463" w:type="pct"/>
            <w:vAlign w:val="center"/>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r>
    </w:tbl>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bl>
      <w:tblPr>
        <w:tblW w:w="5000" w:type="pct"/>
        <w:tblCellMar>
          <w:left w:w="28" w:type="dxa"/>
          <w:right w:w="28" w:type="dxa"/>
        </w:tblCellMar>
        <w:tblLook w:val="0000"/>
      </w:tblPr>
      <w:tblGrid>
        <w:gridCol w:w="2454"/>
        <w:gridCol w:w="5225"/>
        <w:gridCol w:w="93"/>
        <w:gridCol w:w="609"/>
        <w:gridCol w:w="198"/>
        <w:gridCol w:w="771"/>
        <w:gridCol w:w="198"/>
        <w:gridCol w:w="1223"/>
      </w:tblGrid>
      <w:tr w:rsidR="000C7B33" w:rsidRPr="000C7B33" w:rsidTr="00422CEE">
        <w:tc>
          <w:tcPr>
            <w:tcW w:w="1143" w:type="pct"/>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r w:rsidRPr="000C7B33">
              <w:rPr>
                <w:rFonts w:ascii="Arial" w:eastAsia="Times New Roman" w:hAnsi="Arial" w:cs="Arial"/>
                <w:sz w:val="16"/>
                <w:szCs w:val="16"/>
                <w:lang w:eastAsia="ru-RU"/>
              </w:rPr>
              <w:t xml:space="preserve">Глава местной администрации </w:t>
            </w:r>
          </w:p>
        </w:tc>
        <w:tc>
          <w:tcPr>
            <w:tcW w:w="2429" w:type="pct"/>
            <w:tcBorders>
              <w:bottom w:val="single" w:sz="4" w:space="0" w:color="auto"/>
            </w:tcBorders>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47" w:type="pct"/>
            <w:vAlign w:val="bottom"/>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286" w:type="pct"/>
            <w:tcBorders>
              <w:bottom w:val="single" w:sz="4" w:space="0" w:color="auto"/>
            </w:tcBorders>
            <w:vAlign w:val="bottom"/>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95" w:type="pct"/>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333" w:type="pct"/>
            <w:tcBorders>
              <w:bottom w:val="single" w:sz="4" w:space="0" w:color="auto"/>
            </w:tcBorders>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95" w:type="pct"/>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571" w:type="pct"/>
            <w:tcBorders>
              <w:bottom w:val="single" w:sz="4" w:space="0" w:color="auto"/>
            </w:tcBorders>
            <w:vAlign w:val="bottom"/>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r>
      <w:tr w:rsidR="000C7B33" w:rsidRPr="000C7B33" w:rsidTr="00422CEE">
        <w:tc>
          <w:tcPr>
            <w:tcW w:w="3572" w:type="pct"/>
            <w:gridSpan w:val="2"/>
            <w:vAlign w:val="bottom"/>
          </w:tcPr>
          <w:p w:rsidR="000C7B33" w:rsidRPr="000C7B33" w:rsidRDefault="000C7B33" w:rsidP="000C7B33">
            <w:pPr>
              <w:autoSpaceDE w:val="0"/>
              <w:autoSpaceDN w:val="0"/>
              <w:spacing w:after="0" w:line="240" w:lineRule="auto"/>
              <w:ind w:left="3374"/>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(наименование муниципального района, городского округа,</w:t>
            </w:r>
          </w:p>
          <w:p w:rsidR="000C7B33" w:rsidRPr="000C7B33" w:rsidRDefault="000C7B33" w:rsidP="000C7B33">
            <w:pPr>
              <w:autoSpaceDE w:val="0"/>
              <w:autoSpaceDN w:val="0"/>
              <w:spacing w:after="0" w:line="240" w:lineRule="auto"/>
              <w:ind w:left="3374"/>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внутригородской  территории, города федерального значения, города Байконур)</w:t>
            </w:r>
          </w:p>
        </w:tc>
        <w:tc>
          <w:tcPr>
            <w:tcW w:w="47" w:type="pct"/>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286" w:type="pct"/>
            <w:tcBorders>
              <w:top w:val="single" w:sz="4" w:space="0" w:color="auto"/>
            </w:tcBorders>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(дата)</w:t>
            </w:r>
          </w:p>
        </w:tc>
        <w:tc>
          <w:tcPr>
            <w:tcW w:w="95" w:type="pct"/>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333" w:type="pct"/>
            <w:tcBorders>
              <w:top w:val="single" w:sz="4" w:space="0" w:color="auto"/>
            </w:tcBorders>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(подпись)</w:t>
            </w:r>
          </w:p>
        </w:tc>
        <w:tc>
          <w:tcPr>
            <w:tcW w:w="95" w:type="pct"/>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p>
        </w:tc>
        <w:tc>
          <w:tcPr>
            <w:tcW w:w="571" w:type="pct"/>
            <w:tcBorders>
              <w:top w:val="single" w:sz="4" w:space="0" w:color="auto"/>
            </w:tcBorders>
          </w:tcPr>
          <w:p w:rsidR="000C7B33" w:rsidRPr="000C7B33" w:rsidRDefault="000C7B33" w:rsidP="000C7B33">
            <w:pPr>
              <w:autoSpaceDE w:val="0"/>
              <w:autoSpaceDN w:val="0"/>
              <w:spacing w:after="0" w:line="240" w:lineRule="auto"/>
              <w:jc w:val="center"/>
              <w:rPr>
                <w:rFonts w:ascii="Arial" w:eastAsia="Times New Roman" w:hAnsi="Arial" w:cs="Arial"/>
                <w:sz w:val="16"/>
                <w:szCs w:val="16"/>
                <w:lang w:eastAsia="ru-RU"/>
              </w:rPr>
            </w:pPr>
            <w:r w:rsidRPr="000C7B33">
              <w:rPr>
                <w:rFonts w:ascii="Arial" w:eastAsia="Times New Roman" w:hAnsi="Arial" w:cs="Arial"/>
                <w:sz w:val="16"/>
                <w:szCs w:val="16"/>
                <w:lang w:eastAsia="ru-RU"/>
              </w:rPr>
              <w:t>(фамилия, имя, отчество)</w:t>
            </w:r>
          </w:p>
        </w:tc>
      </w:tr>
      <w:tr w:rsidR="000C7B33" w:rsidRPr="000C7B33" w:rsidTr="00422CEE">
        <w:tc>
          <w:tcPr>
            <w:tcW w:w="3572" w:type="pct"/>
            <w:gridSpan w:val="2"/>
            <w:vAlign w:val="bottom"/>
          </w:tcPr>
          <w:p w:rsidR="000C7B33" w:rsidRPr="000C7B33" w:rsidRDefault="000C7B33" w:rsidP="000C7B33">
            <w:pPr>
              <w:autoSpaceDE w:val="0"/>
              <w:autoSpaceDN w:val="0"/>
              <w:spacing w:after="0" w:line="240" w:lineRule="auto"/>
              <w:jc w:val="both"/>
              <w:rPr>
                <w:rFonts w:ascii="Arial" w:eastAsia="Times New Roman" w:hAnsi="Arial" w:cs="Arial"/>
                <w:sz w:val="16"/>
                <w:szCs w:val="16"/>
                <w:lang w:eastAsia="ru-RU"/>
              </w:rPr>
            </w:pPr>
            <w:r w:rsidRPr="000C7B33">
              <w:rPr>
                <w:rFonts w:ascii="Arial" w:eastAsia="Times New Roman" w:hAnsi="Arial" w:cs="Arial"/>
                <w:sz w:val="16"/>
                <w:szCs w:val="16"/>
                <w:lang w:eastAsia="ru-RU"/>
              </w:rPr>
              <w:t>М.П.</w:t>
            </w:r>
          </w:p>
        </w:tc>
        <w:tc>
          <w:tcPr>
            <w:tcW w:w="762" w:type="pct"/>
            <w:gridSpan w:val="4"/>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95" w:type="pct"/>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c>
          <w:tcPr>
            <w:tcW w:w="571" w:type="pct"/>
          </w:tcPr>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tc>
      </w:tr>
    </w:tbl>
    <w:p w:rsidR="000C7B33" w:rsidRPr="000C7B33" w:rsidRDefault="000C7B33" w:rsidP="000C7B33">
      <w:pPr>
        <w:autoSpaceDE w:val="0"/>
        <w:autoSpaceDN w:val="0"/>
        <w:spacing w:after="0" w:line="240" w:lineRule="auto"/>
        <w:rPr>
          <w:rFonts w:ascii="Arial" w:eastAsia="Times New Roman" w:hAnsi="Arial" w:cs="Arial"/>
          <w:sz w:val="16"/>
          <w:szCs w:val="16"/>
          <w:lang w:eastAsia="ru-RU"/>
        </w:rPr>
      </w:pPr>
    </w:p>
    <w:p w:rsidR="009C7A6D" w:rsidRPr="00FD3CF0" w:rsidRDefault="009C7A6D" w:rsidP="00BB2C2A">
      <w:pPr>
        <w:pStyle w:val="a4"/>
        <w:jc w:val="both"/>
        <w:rPr>
          <w:rFonts w:ascii="Arial" w:hAnsi="Arial" w:cs="Arial"/>
          <w:sz w:val="16"/>
          <w:szCs w:val="16"/>
        </w:rPr>
      </w:pPr>
    </w:p>
    <w:p w:rsidR="008F6052" w:rsidRPr="008F6052" w:rsidRDefault="008F6052" w:rsidP="008F6052">
      <w:pPr>
        <w:spacing w:after="0" w:line="240" w:lineRule="auto"/>
        <w:ind w:right="-1"/>
        <w:jc w:val="center"/>
        <w:rPr>
          <w:rFonts w:ascii="Arial" w:eastAsia="Times New Roman" w:hAnsi="Arial" w:cs="Arial"/>
          <w:b/>
          <w:caps/>
          <w:sz w:val="16"/>
          <w:szCs w:val="16"/>
          <w:lang w:eastAsia="ru-RU"/>
        </w:rPr>
      </w:pPr>
      <w:r w:rsidRPr="008F6052">
        <w:rPr>
          <w:rFonts w:ascii="Arial" w:eastAsia="Times New Roman" w:hAnsi="Arial" w:cs="Arial"/>
          <w:b/>
          <w:caps/>
          <w:sz w:val="16"/>
          <w:szCs w:val="16"/>
          <w:lang w:eastAsia="ru-RU"/>
        </w:rPr>
        <w:lastRenderedPageBreak/>
        <w:t>администрация МАКАРЬЕВСКОГО муниципального РАЙОНА</w:t>
      </w:r>
    </w:p>
    <w:p w:rsidR="008F6052" w:rsidRPr="008F6052" w:rsidRDefault="008F6052" w:rsidP="008F6052">
      <w:pPr>
        <w:spacing w:after="0" w:line="240" w:lineRule="auto"/>
        <w:jc w:val="center"/>
        <w:rPr>
          <w:rFonts w:ascii="Arial" w:eastAsia="Times New Roman" w:hAnsi="Arial" w:cs="Arial"/>
          <w:b/>
          <w:caps/>
          <w:sz w:val="16"/>
          <w:szCs w:val="16"/>
          <w:lang w:eastAsia="ru-RU"/>
        </w:rPr>
      </w:pPr>
      <w:r w:rsidRPr="008F6052">
        <w:rPr>
          <w:rFonts w:ascii="Arial" w:eastAsia="Times New Roman" w:hAnsi="Arial" w:cs="Arial"/>
          <w:b/>
          <w:caps/>
          <w:sz w:val="16"/>
          <w:szCs w:val="16"/>
          <w:lang w:eastAsia="ru-RU"/>
        </w:rPr>
        <w:t>ПОСТАНОВЛЕНИЕ</w:t>
      </w:r>
    </w:p>
    <w:p w:rsidR="008F6052" w:rsidRPr="008F6052" w:rsidRDefault="008F6052" w:rsidP="008F6052">
      <w:pPr>
        <w:spacing w:after="0" w:line="240" w:lineRule="auto"/>
        <w:jc w:val="both"/>
        <w:rPr>
          <w:rFonts w:ascii="Arial" w:eastAsia="Times New Roman" w:hAnsi="Arial" w:cs="Arial"/>
          <w:sz w:val="16"/>
          <w:szCs w:val="16"/>
          <w:lang w:eastAsia="ru-RU"/>
        </w:rPr>
      </w:pPr>
    </w:p>
    <w:p w:rsidR="008F6052" w:rsidRPr="008F6052" w:rsidRDefault="008F6052" w:rsidP="008F6052">
      <w:pPr>
        <w:spacing w:after="0" w:line="240" w:lineRule="auto"/>
        <w:jc w:val="center"/>
        <w:rPr>
          <w:rFonts w:ascii="Arial" w:eastAsia="Times New Roman" w:hAnsi="Arial" w:cs="Arial"/>
          <w:b/>
          <w:sz w:val="16"/>
          <w:szCs w:val="16"/>
          <w:lang w:eastAsia="ru-RU"/>
        </w:rPr>
      </w:pPr>
      <w:r w:rsidRPr="008F6052">
        <w:rPr>
          <w:rFonts w:ascii="Arial" w:eastAsia="Times New Roman" w:hAnsi="Arial" w:cs="Arial"/>
          <w:b/>
          <w:sz w:val="16"/>
          <w:szCs w:val="16"/>
          <w:lang w:eastAsia="ru-RU"/>
        </w:rPr>
        <w:t>№ 352 от 10.12.2019</w:t>
      </w:r>
    </w:p>
    <w:p w:rsidR="008F6052" w:rsidRPr="008F6052" w:rsidRDefault="008F6052" w:rsidP="008F6052">
      <w:pPr>
        <w:shd w:val="clear" w:color="auto" w:fill="FFFFFF"/>
        <w:suppressAutoHyphens/>
        <w:spacing w:after="0" w:line="240" w:lineRule="auto"/>
        <w:rPr>
          <w:rFonts w:ascii="Arial" w:eastAsia="Times New Roman" w:hAnsi="Arial" w:cs="Arial"/>
          <w:b/>
          <w:sz w:val="16"/>
          <w:szCs w:val="16"/>
          <w:lang w:eastAsia="ar-SA"/>
        </w:rPr>
      </w:pPr>
      <w:r w:rsidRPr="008F6052">
        <w:rPr>
          <w:rFonts w:ascii="Arial" w:eastAsia="Times New Roman" w:hAnsi="Arial" w:cs="Arial"/>
          <w:b/>
          <w:sz w:val="16"/>
          <w:szCs w:val="16"/>
          <w:lang w:eastAsia="ar-SA"/>
        </w:rPr>
        <w:t>О внесении изменений в постановление</w:t>
      </w:r>
    </w:p>
    <w:p w:rsidR="008F6052" w:rsidRPr="008F6052" w:rsidRDefault="008F6052" w:rsidP="008F6052">
      <w:pPr>
        <w:shd w:val="clear" w:color="auto" w:fill="FFFFFF"/>
        <w:suppressAutoHyphens/>
        <w:spacing w:after="0" w:line="240" w:lineRule="auto"/>
        <w:rPr>
          <w:rFonts w:ascii="Arial" w:eastAsia="Times New Roman" w:hAnsi="Arial" w:cs="Arial"/>
          <w:b/>
          <w:sz w:val="16"/>
          <w:szCs w:val="16"/>
          <w:lang w:eastAsia="ar-SA"/>
        </w:rPr>
      </w:pPr>
      <w:r w:rsidRPr="008F6052">
        <w:rPr>
          <w:rFonts w:ascii="Arial" w:eastAsia="Times New Roman" w:hAnsi="Arial" w:cs="Arial"/>
          <w:b/>
          <w:sz w:val="16"/>
          <w:szCs w:val="16"/>
          <w:lang w:eastAsia="ar-SA"/>
        </w:rPr>
        <w:t>администрации Макарьевского</w:t>
      </w:r>
    </w:p>
    <w:p w:rsidR="008F6052" w:rsidRPr="008F6052" w:rsidRDefault="008F6052" w:rsidP="008F6052">
      <w:pPr>
        <w:shd w:val="clear" w:color="auto" w:fill="FFFFFF"/>
        <w:suppressAutoHyphens/>
        <w:spacing w:after="0" w:line="240" w:lineRule="auto"/>
        <w:rPr>
          <w:rFonts w:ascii="Arial" w:eastAsia="Times New Roman" w:hAnsi="Arial" w:cs="Arial"/>
          <w:b/>
          <w:sz w:val="16"/>
          <w:szCs w:val="16"/>
          <w:lang w:eastAsia="ar-SA"/>
        </w:rPr>
      </w:pPr>
      <w:r w:rsidRPr="008F6052">
        <w:rPr>
          <w:rFonts w:ascii="Arial" w:eastAsia="Times New Roman" w:hAnsi="Arial" w:cs="Arial"/>
          <w:b/>
          <w:sz w:val="16"/>
          <w:szCs w:val="16"/>
          <w:lang w:eastAsia="ar-SA"/>
        </w:rPr>
        <w:t>муниципального района от 15.05.2014 №181</w:t>
      </w:r>
    </w:p>
    <w:p w:rsidR="008F6052" w:rsidRPr="008F6052" w:rsidRDefault="008F6052" w:rsidP="008F6052">
      <w:pPr>
        <w:shd w:val="clear" w:color="auto" w:fill="FFFFFF"/>
        <w:suppressAutoHyphens/>
        <w:spacing w:after="0" w:line="240" w:lineRule="auto"/>
        <w:rPr>
          <w:rFonts w:ascii="Arial" w:eastAsia="Times New Roman" w:hAnsi="Arial" w:cs="Arial"/>
          <w:sz w:val="16"/>
          <w:szCs w:val="16"/>
          <w:lang w:eastAsia="ar-SA"/>
        </w:rPr>
      </w:pPr>
      <w:r w:rsidRPr="008F6052">
        <w:rPr>
          <w:rFonts w:ascii="Arial" w:eastAsia="Times New Roman" w:hAnsi="Arial" w:cs="Arial"/>
          <w:sz w:val="16"/>
          <w:szCs w:val="16"/>
          <w:lang w:eastAsia="ar-SA"/>
        </w:rPr>
        <w:t xml:space="preserve"> </w:t>
      </w:r>
    </w:p>
    <w:p w:rsidR="008F6052" w:rsidRPr="008F6052" w:rsidRDefault="008F6052" w:rsidP="008F6052">
      <w:pPr>
        <w:shd w:val="clear" w:color="auto" w:fill="FFFFFF"/>
        <w:suppressAutoHyphens/>
        <w:spacing w:after="0" w:line="240" w:lineRule="auto"/>
        <w:ind w:firstLine="142"/>
        <w:jc w:val="both"/>
        <w:rPr>
          <w:rFonts w:ascii="Arial" w:eastAsia="Times New Roman" w:hAnsi="Arial" w:cs="Arial"/>
          <w:sz w:val="16"/>
          <w:szCs w:val="16"/>
          <w:lang w:eastAsia="ar-SA"/>
        </w:rPr>
      </w:pPr>
      <w:r w:rsidRPr="008F6052">
        <w:rPr>
          <w:rFonts w:ascii="Arial" w:eastAsia="Times New Roman" w:hAnsi="Arial" w:cs="Arial"/>
          <w:sz w:val="16"/>
          <w:szCs w:val="16"/>
          <w:lang w:eastAsia="ar-SA"/>
        </w:rPr>
        <w:t xml:space="preserve">В целях обеспечения единого организационно-методологического подхода к разработке муниципальных программ,  руководствуясь статьей 179 Бюджетного кодекса Российской  Федерации, статьями 23, 30 Устава Макарьевского муниципального района  Костромской области, администрация Макарьевского муниципального района   </w:t>
      </w:r>
    </w:p>
    <w:p w:rsidR="008F6052" w:rsidRPr="008F6052" w:rsidRDefault="008F6052" w:rsidP="008F6052">
      <w:pPr>
        <w:shd w:val="clear" w:color="auto" w:fill="FFFFFF"/>
        <w:suppressAutoHyphens/>
        <w:spacing w:after="0" w:line="240" w:lineRule="auto"/>
        <w:ind w:firstLine="142"/>
        <w:jc w:val="center"/>
        <w:rPr>
          <w:rFonts w:ascii="Arial" w:eastAsia="Times New Roman" w:hAnsi="Arial" w:cs="Arial"/>
          <w:sz w:val="16"/>
          <w:szCs w:val="16"/>
          <w:lang w:eastAsia="ar-SA"/>
        </w:rPr>
      </w:pPr>
      <w:r w:rsidRPr="008F6052">
        <w:rPr>
          <w:rFonts w:ascii="Arial" w:eastAsia="Times New Roman" w:hAnsi="Arial" w:cs="Arial"/>
          <w:sz w:val="16"/>
          <w:szCs w:val="16"/>
          <w:lang w:eastAsia="ar-SA"/>
        </w:rPr>
        <w:t>ПОСТАНОВЛЯЕТ:</w:t>
      </w:r>
    </w:p>
    <w:p w:rsidR="008F6052" w:rsidRPr="008F6052" w:rsidRDefault="008F6052" w:rsidP="008F6052">
      <w:pPr>
        <w:spacing w:after="0" w:line="240" w:lineRule="auto"/>
        <w:ind w:firstLine="142"/>
        <w:jc w:val="both"/>
        <w:outlineLvl w:val="0"/>
        <w:rPr>
          <w:rFonts w:ascii="Arial" w:eastAsia="Times New Roman" w:hAnsi="Arial" w:cs="Arial"/>
          <w:sz w:val="16"/>
          <w:szCs w:val="16"/>
          <w:lang w:eastAsia="ru-RU"/>
        </w:rPr>
      </w:pPr>
      <w:r w:rsidRPr="008F6052">
        <w:rPr>
          <w:rFonts w:ascii="Arial" w:eastAsia="Times New Roman" w:hAnsi="Arial" w:cs="Arial"/>
          <w:sz w:val="16"/>
          <w:szCs w:val="16"/>
          <w:lang w:eastAsia="ru-RU"/>
        </w:rPr>
        <w:t>1. Внести в приложение №1 к постановлению администрации Макарьевского муниципального района от 15.05.2014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следующие изменения:</w:t>
      </w:r>
    </w:p>
    <w:p w:rsidR="008F6052" w:rsidRPr="008F6052" w:rsidRDefault="008F6052" w:rsidP="008F6052">
      <w:pPr>
        <w:spacing w:after="0" w:line="240" w:lineRule="auto"/>
        <w:ind w:firstLine="142"/>
        <w:jc w:val="both"/>
        <w:outlineLvl w:val="0"/>
        <w:rPr>
          <w:rFonts w:ascii="Arial" w:eastAsia="Times New Roman" w:hAnsi="Arial" w:cs="Arial"/>
          <w:sz w:val="16"/>
          <w:szCs w:val="16"/>
          <w:lang w:eastAsia="ru-RU"/>
        </w:rPr>
      </w:pPr>
      <w:r w:rsidRPr="008F6052">
        <w:rPr>
          <w:rFonts w:ascii="Arial" w:eastAsia="Times New Roman" w:hAnsi="Arial" w:cs="Arial"/>
          <w:sz w:val="16"/>
          <w:szCs w:val="16"/>
          <w:lang w:eastAsia="ru-RU"/>
        </w:rPr>
        <w:t>- в пункте 1.7. абзац 3 приложения №1 к постановлению слово «предприятия» заменить словами «другие юридические лица»;</w:t>
      </w:r>
    </w:p>
    <w:p w:rsidR="008F6052" w:rsidRPr="008F6052" w:rsidRDefault="008F6052" w:rsidP="008F6052">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8F6052">
        <w:rPr>
          <w:rFonts w:ascii="Arial" w:eastAsia="Times New Roman" w:hAnsi="Arial" w:cs="Arial"/>
          <w:sz w:val="16"/>
          <w:szCs w:val="16"/>
          <w:lang w:eastAsia="ru-RU"/>
        </w:rPr>
        <w:t xml:space="preserve">-  пункт 1.8. изложить в следующей редакции: «Основанием для разработки муниципальной программы является Перечень муниципальных программ  Макарьевского муниципального района, утвержденный постановлением администрации Макарьевского муниципального района, по форме согласно приложению 6 к настоящему Порядку. </w:t>
      </w:r>
    </w:p>
    <w:p w:rsidR="008F6052" w:rsidRPr="008F6052" w:rsidRDefault="008F6052" w:rsidP="008F6052">
      <w:pPr>
        <w:autoSpaceDE w:val="0"/>
        <w:autoSpaceDN w:val="0"/>
        <w:adjustRightInd w:val="0"/>
        <w:spacing w:after="0" w:line="240" w:lineRule="auto"/>
        <w:ind w:firstLine="142"/>
        <w:jc w:val="both"/>
        <w:outlineLvl w:val="1"/>
        <w:rPr>
          <w:rFonts w:ascii="Arial" w:eastAsia="Times New Roman" w:hAnsi="Arial" w:cs="Arial"/>
          <w:sz w:val="16"/>
          <w:szCs w:val="16"/>
          <w:lang w:eastAsia="ru-RU"/>
        </w:rPr>
      </w:pPr>
      <w:r w:rsidRPr="008F6052">
        <w:rPr>
          <w:rFonts w:ascii="Arial" w:eastAsia="Times New Roman" w:hAnsi="Arial" w:cs="Arial"/>
          <w:sz w:val="16"/>
          <w:szCs w:val="16"/>
          <w:lang w:eastAsia="ru-RU"/>
        </w:rPr>
        <w:t>Проект перечня муниципальных программ формируется   управлением по экономике, имущественным и земельным отношениям администрации Макарьевского муниципального района Костромской области (далее Управление ЭИ и ЗО) с учетом предложений отраслевых (функциональных) органов управления в   Макарьевском муниципальном районе, представляемых в  Управление ЭИ и ЗО  в соответствии с настоящим  Порядком»;</w:t>
      </w:r>
    </w:p>
    <w:p w:rsidR="008F6052" w:rsidRPr="008F6052" w:rsidRDefault="008F6052" w:rsidP="008F6052">
      <w:pPr>
        <w:autoSpaceDE w:val="0"/>
        <w:autoSpaceDN w:val="0"/>
        <w:adjustRightInd w:val="0"/>
        <w:spacing w:after="0" w:line="240" w:lineRule="auto"/>
        <w:ind w:firstLine="142"/>
        <w:jc w:val="both"/>
        <w:rPr>
          <w:rFonts w:ascii="Arial" w:eastAsia="Times New Roman" w:hAnsi="Arial" w:cs="Arial"/>
          <w:sz w:val="16"/>
          <w:szCs w:val="16"/>
          <w:lang w:eastAsia="ru-RU"/>
        </w:rPr>
      </w:pPr>
      <w:r w:rsidRPr="008F6052">
        <w:rPr>
          <w:rFonts w:ascii="Arial" w:eastAsia="Times New Roman" w:hAnsi="Arial" w:cs="Arial"/>
          <w:sz w:val="16"/>
          <w:szCs w:val="16"/>
          <w:lang w:eastAsia="ru-RU"/>
        </w:rPr>
        <w:t>- пункт 4.4. абзац 2 изложить в следующей редакции: «Муниципальные программы, предлагаемые к реализации начиная с очередного финансового года, подлежат утверждению не позднее 1 октября текущего года. Внесение изменений в ранее утвержденные муниципальные программы подлежат  утверждению не позднее 15 декабря текущего года;</w:t>
      </w:r>
    </w:p>
    <w:p w:rsidR="008F6052" w:rsidRPr="008F6052" w:rsidRDefault="008F6052" w:rsidP="008F6052">
      <w:pPr>
        <w:autoSpaceDE w:val="0"/>
        <w:autoSpaceDN w:val="0"/>
        <w:adjustRightInd w:val="0"/>
        <w:spacing w:after="0" w:line="240" w:lineRule="auto"/>
        <w:ind w:firstLine="142"/>
        <w:jc w:val="both"/>
        <w:rPr>
          <w:rFonts w:ascii="Arial" w:eastAsia="Times New Roman" w:hAnsi="Arial" w:cs="Arial"/>
          <w:sz w:val="16"/>
          <w:szCs w:val="16"/>
          <w:lang w:eastAsia="ru-RU"/>
        </w:rPr>
      </w:pPr>
      <w:r w:rsidRPr="008F6052">
        <w:rPr>
          <w:rFonts w:ascii="Arial" w:eastAsia="Times New Roman" w:hAnsi="Arial" w:cs="Arial"/>
          <w:sz w:val="16"/>
          <w:szCs w:val="16"/>
          <w:lang w:eastAsia="ru-RU"/>
        </w:rPr>
        <w:t>- в пункте 4.6. слово «двух» заменить словом «трёх»;</w:t>
      </w:r>
    </w:p>
    <w:p w:rsidR="008F6052" w:rsidRPr="008F6052" w:rsidRDefault="008F6052" w:rsidP="008F6052">
      <w:pPr>
        <w:autoSpaceDE w:val="0"/>
        <w:autoSpaceDN w:val="0"/>
        <w:adjustRightInd w:val="0"/>
        <w:spacing w:after="0" w:line="240" w:lineRule="auto"/>
        <w:ind w:firstLine="142"/>
        <w:jc w:val="both"/>
        <w:rPr>
          <w:rFonts w:ascii="Arial" w:eastAsia="Times New Roman" w:hAnsi="Arial" w:cs="Arial"/>
          <w:sz w:val="16"/>
          <w:szCs w:val="16"/>
          <w:lang w:eastAsia="ru-RU"/>
        </w:rPr>
      </w:pPr>
      <w:r w:rsidRPr="008F6052">
        <w:rPr>
          <w:rFonts w:ascii="Arial" w:eastAsia="Times New Roman" w:hAnsi="Arial" w:cs="Arial"/>
          <w:sz w:val="16"/>
          <w:szCs w:val="16"/>
          <w:lang w:eastAsia="ru-RU"/>
        </w:rPr>
        <w:t>- пункт 4.9. изложить в следующей редакции: «Управление ЭИ и ЗО администрации Макарьевского муниципального района ежегодно направляет в финансовое управление перечень муниципальных программ, с указанием объемов бюджетных ассигнований бюджета Макарьевского муниципального района на их реализацию на очередной финансовый год, в соответствии с нормативным правовым актом, регулирующим бюджетный процесс в Макарьевском муниципальном районе».</w:t>
      </w:r>
    </w:p>
    <w:p w:rsidR="008F6052" w:rsidRPr="008F6052" w:rsidRDefault="008F6052" w:rsidP="008F6052">
      <w:pPr>
        <w:spacing w:after="0" w:line="240" w:lineRule="auto"/>
        <w:ind w:firstLine="142"/>
        <w:jc w:val="both"/>
        <w:outlineLvl w:val="0"/>
        <w:rPr>
          <w:rFonts w:ascii="Arial" w:eastAsia="Times New Roman" w:hAnsi="Arial" w:cs="Arial"/>
          <w:sz w:val="16"/>
          <w:szCs w:val="16"/>
          <w:lang w:eastAsia="ru-RU"/>
        </w:rPr>
      </w:pPr>
      <w:r w:rsidRPr="008F6052">
        <w:rPr>
          <w:rFonts w:ascii="Arial" w:eastAsia="Times New Roman" w:hAnsi="Arial" w:cs="Arial"/>
          <w:sz w:val="16"/>
          <w:szCs w:val="16"/>
          <w:lang w:eastAsia="ru-RU"/>
        </w:rPr>
        <w:t xml:space="preserve"> 2. Контроль исполнения настоящего постановления возложить на  заместителя главы администрации – начальника управления по экономике, имущественным и земельным отношениям администрации Макарьевского муниципального района Костромской области.</w:t>
      </w:r>
    </w:p>
    <w:p w:rsidR="008F6052" w:rsidRPr="008F6052" w:rsidRDefault="008F6052" w:rsidP="008F6052">
      <w:pPr>
        <w:widowControl w:val="0"/>
        <w:autoSpaceDE w:val="0"/>
        <w:autoSpaceDN w:val="0"/>
        <w:adjustRightInd w:val="0"/>
        <w:spacing w:after="0" w:line="240" w:lineRule="auto"/>
        <w:ind w:firstLine="142"/>
        <w:jc w:val="both"/>
        <w:outlineLvl w:val="0"/>
        <w:rPr>
          <w:rFonts w:ascii="Arial" w:eastAsia="Times New Roman" w:hAnsi="Arial" w:cs="Arial"/>
          <w:sz w:val="16"/>
          <w:szCs w:val="16"/>
          <w:lang w:eastAsia="ru-RU"/>
        </w:rPr>
      </w:pPr>
      <w:r w:rsidRPr="008F6052">
        <w:rPr>
          <w:rFonts w:ascii="Arial" w:eastAsia="Times New Roman" w:hAnsi="Arial" w:cs="Arial"/>
          <w:sz w:val="16"/>
          <w:szCs w:val="16"/>
          <w:lang w:eastAsia="ru-RU"/>
        </w:rPr>
        <w:t>3. Настоящее постановление вступает в силу со дня его подписания и подлежит официальному опубликованию.</w:t>
      </w:r>
    </w:p>
    <w:p w:rsidR="008F6052" w:rsidRPr="008F6052" w:rsidRDefault="008F6052" w:rsidP="008F6052">
      <w:pPr>
        <w:shd w:val="clear" w:color="auto" w:fill="FFFFFF"/>
        <w:tabs>
          <w:tab w:val="left" w:pos="0"/>
          <w:tab w:val="left" w:pos="1418"/>
        </w:tabs>
        <w:autoSpaceDE w:val="0"/>
        <w:autoSpaceDN w:val="0"/>
        <w:adjustRightInd w:val="0"/>
        <w:spacing w:after="0" w:line="240" w:lineRule="auto"/>
        <w:jc w:val="both"/>
        <w:rPr>
          <w:rFonts w:ascii="Arial" w:eastAsia="Times New Roman" w:hAnsi="Arial" w:cs="Arial"/>
          <w:sz w:val="16"/>
          <w:szCs w:val="16"/>
          <w:lang w:eastAsia="ru-RU"/>
        </w:rPr>
      </w:pPr>
    </w:p>
    <w:p w:rsidR="008F6052" w:rsidRPr="008F6052" w:rsidRDefault="008F6052" w:rsidP="008F6052">
      <w:pPr>
        <w:shd w:val="clear" w:color="auto" w:fill="FFFFFF"/>
        <w:suppressAutoHyphens/>
        <w:spacing w:after="0" w:line="240" w:lineRule="auto"/>
        <w:ind w:left="1134"/>
        <w:jc w:val="both"/>
        <w:rPr>
          <w:rFonts w:ascii="Arial" w:eastAsia="Times New Roman" w:hAnsi="Arial" w:cs="Arial"/>
          <w:b/>
          <w:sz w:val="16"/>
          <w:szCs w:val="16"/>
          <w:lang w:eastAsia="ar-SA"/>
        </w:rPr>
      </w:pPr>
      <w:r w:rsidRPr="008F6052">
        <w:rPr>
          <w:rFonts w:ascii="Arial" w:eastAsia="Times New Roman" w:hAnsi="Arial" w:cs="Arial"/>
          <w:b/>
          <w:sz w:val="16"/>
          <w:szCs w:val="16"/>
          <w:lang w:eastAsia="ar-SA"/>
        </w:rPr>
        <w:t xml:space="preserve">Глава Макарьевского  муниципального </w:t>
      </w:r>
    </w:p>
    <w:p w:rsidR="008F6052" w:rsidRPr="008F6052" w:rsidRDefault="008F6052" w:rsidP="008F6052">
      <w:pPr>
        <w:shd w:val="clear" w:color="auto" w:fill="FFFFFF"/>
        <w:suppressAutoHyphens/>
        <w:spacing w:after="0" w:line="240" w:lineRule="auto"/>
        <w:ind w:left="1134"/>
        <w:jc w:val="both"/>
        <w:rPr>
          <w:rFonts w:ascii="Arial" w:eastAsia="Times New Roman" w:hAnsi="Arial" w:cs="Arial"/>
          <w:b/>
          <w:sz w:val="16"/>
          <w:szCs w:val="16"/>
          <w:lang w:eastAsia="ar-SA"/>
        </w:rPr>
      </w:pPr>
      <w:r w:rsidRPr="008F6052">
        <w:rPr>
          <w:rFonts w:ascii="Arial" w:eastAsia="Times New Roman" w:hAnsi="Arial" w:cs="Arial"/>
          <w:b/>
          <w:sz w:val="16"/>
          <w:szCs w:val="16"/>
          <w:lang w:eastAsia="ar-SA"/>
        </w:rPr>
        <w:t xml:space="preserve">района Костромской области                                                                  </w:t>
      </w:r>
      <w:r>
        <w:rPr>
          <w:rFonts w:ascii="Arial" w:eastAsia="Times New Roman" w:hAnsi="Arial" w:cs="Arial"/>
          <w:b/>
          <w:sz w:val="16"/>
          <w:szCs w:val="16"/>
          <w:lang w:eastAsia="ar-SA"/>
        </w:rPr>
        <w:t xml:space="preserve">     </w:t>
      </w:r>
      <w:r w:rsidRPr="008F6052">
        <w:rPr>
          <w:rFonts w:ascii="Arial" w:eastAsia="Times New Roman" w:hAnsi="Arial" w:cs="Arial"/>
          <w:b/>
          <w:sz w:val="16"/>
          <w:szCs w:val="16"/>
          <w:lang w:eastAsia="ar-SA"/>
        </w:rPr>
        <w:t xml:space="preserve">    </w:t>
      </w:r>
      <w:r w:rsidR="00066A94">
        <w:rPr>
          <w:rFonts w:ascii="Arial" w:eastAsia="Times New Roman" w:hAnsi="Arial" w:cs="Arial"/>
          <w:b/>
          <w:sz w:val="16"/>
          <w:szCs w:val="16"/>
          <w:lang w:eastAsia="ar-SA"/>
        </w:rPr>
        <w:t xml:space="preserve">           </w:t>
      </w:r>
      <w:r w:rsidRPr="008F6052">
        <w:rPr>
          <w:rFonts w:ascii="Arial" w:eastAsia="Times New Roman" w:hAnsi="Arial" w:cs="Arial"/>
          <w:b/>
          <w:sz w:val="16"/>
          <w:szCs w:val="16"/>
          <w:lang w:eastAsia="ar-SA"/>
        </w:rPr>
        <w:t xml:space="preserve">    Ю.Ю. Метёлкин </w:t>
      </w:r>
    </w:p>
    <w:p w:rsidR="008F6052" w:rsidRPr="008F6052" w:rsidRDefault="008F6052" w:rsidP="008F6052">
      <w:pPr>
        <w:spacing w:after="0" w:line="240" w:lineRule="auto"/>
        <w:rPr>
          <w:rFonts w:ascii="Arial" w:eastAsia="Times New Roman" w:hAnsi="Arial" w:cs="Arial"/>
          <w:sz w:val="16"/>
          <w:szCs w:val="16"/>
          <w:lang w:eastAsia="ru-RU"/>
        </w:rPr>
      </w:pPr>
    </w:p>
    <w:p w:rsidR="00066A94" w:rsidRPr="00066A94" w:rsidRDefault="00066A94" w:rsidP="00066A94">
      <w:pPr>
        <w:spacing w:after="0" w:line="240" w:lineRule="auto"/>
        <w:ind w:left="-142" w:right="-1"/>
        <w:jc w:val="center"/>
        <w:rPr>
          <w:rFonts w:ascii="Arial" w:eastAsia="Times New Roman" w:hAnsi="Arial" w:cs="Arial"/>
          <w:b/>
          <w:bCs/>
          <w:caps/>
          <w:sz w:val="16"/>
          <w:szCs w:val="16"/>
          <w:lang w:eastAsia="ru-RU"/>
        </w:rPr>
      </w:pPr>
      <w:r w:rsidRPr="00066A94">
        <w:rPr>
          <w:rFonts w:ascii="Arial" w:eastAsia="Times New Roman" w:hAnsi="Arial" w:cs="Arial"/>
          <w:b/>
          <w:bCs/>
          <w:caps/>
          <w:sz w:val="16"/>
          <w:szCs w:val="16"/>
          <w:lang w:eastAsia="ru-RU"/>
        </w:rPr>
        <w:t>АДМИНИСТРАЦИЯ МАКАРЬЕВСКОГО муниципального РАЙОНА</w:t>
      </w:r>
    </w:p>
    <w:p w:rsidR="00066A94" w:rsidRPr="00066A94" w:rsidRDefault="00066A94" w:rsidP="00066A94">
      <w:pPr>
        <w:spacing w:after="0" w:line="240" w:lineRule="auto"/>
        <w:ind w:left="-142" w:right="-1"/>
        <w:jc w:val="center"/>
        <w:rPr>
          <w:rFonts w:ascii="Arial" w:eastAsia="Times New Roman" w:hAnsi="Arial" w:cs="Arial"/>
          <w:b/>
          <w:bCs/>
          <w:caps/>
          <w:sz w:val="16"/>
          <w:szCs w:val="16"/>
          <w:lang w:eastAsia="ru-RU"/>
        </w:rPr>
      </w:pPr>
      <w:r w:rsidRPr="00066A94">
        <w:rPr>
          <w:rFonts w:ascii="Arial" w:eastAsia="Times New Roman" w:hAnsi="Arial" w:cs="Arial"/>
          <w:b/>
          <w:bCs/>
          <w:caps/>
          <w:sz w:val="16"/>
          <w:szCs w:val="16"/>
          <w:lang w:eastAsia="ru-RU"/>
        </w:rPr>
        <w:t>ПОСТАНОВЛЕНИЕ</w:t>
      </w:r>
    </w:p>
    <w:p w:rsidR="00066A94" w:rsidRPr="00066A94" w:rsidRDefault="00066A94" w:rsidP="00066A94">
      <w:pPr>
        <w:spacing w:after="0" w:line="240" w:lineRule="auto"/>
        <w:ind w:left="-142" w:right="-1"/>
        <w:jc w:val="both"/>
        <w:rPr>
          <w:rFonts w:ascii="Arial" w:eastAsia="Times New Roman" w:hAnsi="Arial" w:cs="Arial"/>
          <w:sz w:val="16"/>
          <w:szCs w:val="16"/>
          <w:lang w:eastAsia="ru-RU"/>
        </w:rPr>
      </w:pPr>
    </w:p>
    <w:p w:rsidR="00066A94" w:rsidRPr="00066A94" w:rsidRDefault="00066A94" w:rsidP="00066A94">
      <w:pPr>
        <w:spacing w:after="0" w:line="240" w:lineRule="auto"/>
        <w:ind w:left="-142" w:right="-1"/>
        <w:jc w:val="center"/>
        <w:rPr>
          <w:rFonts w:ascii="Arial" w:eastAsia="Times New Roman" w:hAnsi="Arial" w:cs="Arial"/>
          <w:b/>
          <w:sz w:val="16"/>
          <w:szCs w:val="16"/>
          <w:lang w:eastAsia="ru-RU"/>
        </w:rPr>
      </w:pPr>
      <w:r w:rsidRPr="00066A94">
        <w:rPr>
          <w:rFonts w:ascii="Arial" w:eastAsia="Times New Roman" w:hAnsi="Arial" w:cs="Arial"/>
          <w:b/>
          <w:sz w:val="16"/>
          <w:szCs w:val="16"/>
          <w:lang w:eastAsia="ru-RU"/>
        </w:rPr>
        <w:t>№</w:t>
      </w:r>
      <w:r>
        <w:rPr>
          <w:rFonts w:ascii="Arial" w:eastAsia="Times New Roman" w:hAnsi="Arial" w:cs="Arial"/>
          <w:b/>
          <w:sz w:val="16"/>
          <w:szCs w:val="16"/>
          <w:lang w:eastAsia="ru-RU"/>
        </w:rPr>
        <w:t xml:space="preserve"> </w:t>
      </w:r>
      <w:r w:rsidRPr="00066A94">
        <w:rPr>
          <w:rFonts w:ascii="Arial" w:eastAsia="Times New Roman" w:hAnsi="Arial" w:cs="Arial"/>
          <w:b/>
          <w:sz w:val="16"/>
          <w:szCs w:val="16"/>
          <w:lang w:eastAsia="ru-RU"/>
        </w:rPr>
        <w:t>353 от 10.12.2019</w:t>
      </w:r>
    </w:p>
    <w:p w:rsidR="00066A94" w:rsidRPr="00066A94" w:rsidRDefault="00066A94" w:rsidP="00066A94">
      <w:pPr>
        <w:spacing w:after="0" w:line="240" w:lineRule="auto"/>
        <w:rPr>
          <w:rFonts w:ascii="Arial" w:eastAsia="Times New Roman" w:hAnsi="Arial" w:cs="Arial"/>
          <w:b/>
          <w:sz w:val="16"/>
          <w:szCs w:val="16"/>
          <w:lang w:eastAsia="ru-RU"/>
        </w:rPr>
      </w:pPr>
      <w:r w:rsidRPr="00066A94">
        <w:rPr>
          <w:rFonts w:ascii="Arial" w:eastAsia="Times New Roman" w:hAnsi="Arial" w:cs="Arial"/>
          <w:b/>
          <w:sz w:val="16"/>
          <w:szCs w:val="16"/>
          <w:lang w:eastAsia="ru-RU"/>
        </w:rPr>
        <w:t>Об учреждении премии  одаренным обучающимся</w:t>
      </w:r>
    </w:p>
    <w:p w:rsidR="00066A94" w:rsidRPr="00066A94" w:rsidRDefault="00066A94" w:rsidP="00066A94">
      <w:pPr>
        <w:spacing w:after="0" w:line="240" w:lineRule="auto"/>
        <w:rPr>
          <w:rFonts w:ascii="Arial" w:eastAsia="Times New Roman" w:hAnsi="Arial" w:cs="Arial"/>
          <w:b/>
          <w:sz w:val="16"/>
          <w:szCs w:val="16"/>
          <w:lang w:eastAsia="ru-RU"/>
        </w:rPr>
      </w:pPr>
      <w:r w:rsidRPr="00066A94">
        <w:rPr>
          <w:rFonts w:ascii="Arial" w:eastAsia="Times New Roman" w:hAnsi="Arial" w:cs="Arial"/>
          <w:b/>
          <w:sz w:val="16"/>
          <w:szCs w:val="16"/>
          <w:lang w:eastAsia="ru-RU"/>
        </w:rPr>
        <w:t xml:space="preserve">общеобразовательных организаций Макарьевского </w:t>
      </w:r>
    </w:p>
    <w:p w:rsidR="00066A94" w:rsidRPr="00066A94" w:rsidRDefault="00066A94" w:rsidP="00066A94">
      <w:pPr>
        <w:spacing w:after="0" w:line="240" w:lineRule="auto"/>
        <w:rPr>
          <w:rFonts w:ascii="Arial" w:eastAsia="Times New Roman" w:hAnsi="Arial" w:cs="Arial"/>
          <w:b/>
          <w:sz w:val="16"/>
          <w:szCs w:val="16"/>
          <w:lang w:eastAsia="ru-RU"/>
        </w:rPr>
      </w:pPr>
      <w:r w:rsidRPr="00066A94">
        <w:rPr>
          <w:rFonts w:ascii="Arial" w:eastAsia="Times New Roman" w:hAnsi="Arial" w:cs="Arial"/>
          <w:b/>
          <w:sz w:val="16"/>
          <w:szCs w:val="16"/>
          <w:lang w:eastAsia="ru-RU"/>
        </w:rPr>
        <w:t xml:space="preserve">муниципального района Костромской области, </w:t>
      </w:r>
    </w:p>
    <w:p w:rsidR="00066A94" w:rsidRPr="00066A94" w:rsidRDefault="00066A94" w:rsidP="00066A94">
      <w:pPr>
        <w:spacing w:after="0" w:line="240" w:lineRule="auto"/>
        <w:rPr>
          <w:rFonts w:ascii="Arial" w:eastAsia="Times New Roman" w:hAnsi="Arial" w:cs="Arial"/>
          <w:b/>
          <w:sz w:val="16"/>
          <w:szCs w:val="16"/>
          <w:lang w:eastAsia="ru-RU"/>
        </w:rPr>
      </w:pPr>
      <w:r w:rsidRPr="00066A94">
        <w:rPr>
          <w:rFonts w:ascii="Arial" w:eastAsia="Times New Roman" w:hAnsi="Arial" w:cs="Arial"/>
          <w:b/>
          <w:sz w:val="16"/>
          <w:szCs w:val="16"/>
          <w:lang w:eastAsia="ru-RU"/>
        </w:rPr>
        <w:t>показавшим высокие результаты в учебной деятельности</w:t>
      </w:r>
    </w:p>
    <w:p w:rsidR="00066A94" w:rsidRPr="00066A94" w:rsidRDefault="00066A94" w:rsidP="00066A94">
      <w:pPr>
        <w:spacing w:after="0" w:line="240" w:lineRule="auto"/>
        <w:rPr>
          <w:rFonts w:ascii="Arial" w:eastAsia="Times New Roman" w:hAnsi="Arial" w:cs="Arial"/>
          <w:sz w:val="16"/>
          <w:szCs w:val="16"/>
          <w:lang w:eastAsia="ru-RU"/>
        </w:rPr>
      </w:pPr>
    </w:p>
    <w:p w:rsidR="00066A94" w:rsidRPr="00066A94" w:rsidRDefault="00066A94" w:rsidP="00066A94">
      <w:pPr>
        <w:suppressAutoHyphens/>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В целях стимулирования и материальной поддержки одаренных обучающихся общеобразовательных организаций Макарьевского муниципального района Костромской области за достигнутые успехи в учебной деятельности, в соответствии с Федеральным законом  от 29 декабря 2012 года N 273-ФЗ "Об образовании в Российской Федерации", уставом  Макарьевского муниципального района Костромской области, администрация Макарьевского муниципального района,</w:t>
      </w:r>
    </w:p>
    <w:p w:rsidR="00066A94" w:rsidRPr="00066A94" w:rsidRDefault="00066A94" w:rsidP="00066A94">
      <w:pPr>
        <w:spacing w:after="0" w:line="240" w:lineRule="auto"/>
        <w:ind w:firstLine="142"/>
        <w:jc w:val="center"/>
        <w:rPr>
          <w:rFonts w:ascii="Arial" w:eastAsia="Times New Roman" w:hAnsi="Arial" w:cs="Arial"/>
          <w:sz w:val="16"/>
          <w:szCs w:val="16"/>
          <w:lang w:eastAsia="ru-RU"/>
        </w:rPr>
      </w:pPr>
      <w:r w:rsidRPr="00066A94">
        <w:rPr>
          <w:rFonts w:ascii="Arial" w:eastAsia="Times New Roman" w:hAnsi="Arial" w:cs="Arial"/>
          <w:sz w:val="16"/>
          <w:szCs w:val="16"/>
          <w:lang w:eastAsia="ru-RU"/>
        </w:rPr>
        <w:t>П О С Т А Н О В Л Я Е Т:</w:t>
      </w:r>
    </w:p>
    <w:p w:rsidR="00066A94" w:rsidRPr="00066A94" w:rsidRDefault="00066A94" w:rsidP="00066A94">
      <w:pPr>
        <w:suppressAutoHyphens/>
        <w:spacing w:after="0" w:line="240" w:lineRule="auto"/>
        <w:ind w:firstLine="142"/>
        <w:jc w:val="both"/>
        <w:rPr>
          <w:rFonts w:ascii="Arial" w:eastAsia="Times New Roman" w:hAnsi="Arial" w:cs="Arial"/>
          <w:sz w:val="16"/>
          <w:szCs w:val="16"/>
          <w:lang w:eastAsia="zh-CN"/>
        </w:rPr>
      </w:pPr>
      <w:r w:rsidRPr="00066A94">
        <w:rPr>
          <w:rFonts w:ascii="Arial" w:eastAsia="Times New Roman" w:hAnsi="Arial" w:cs="Arial"/>
          <w:sz w:val="16"/>
          <w:szCs w:val="16"/>
          <w:lang w:eastAsia="zh-CN"/>
        </w:rPr>
        <w:t>1.</w:t>
      </w:r>
      <w:r w:rsidRPr="00066A94">
        <w:rPr>
          <w:rFonts w:ascii="Arial" w:eastAsia="Times New Roman" w:hAnsi="Arial" w:cs="Arial"/>
          <w:sz w:val="16"/>
          <w:szCs w:val="16"/>
          <w:lang w:eastAsia="ru-RU"/>
        </w:rPr>
        <w:t xml:space="preserve">Учредить премию администрации Макарьевского муниципального района Костромской области одарённым обучающимся </w:t>
      </w:r>
      <w:r w:rsidRPr="00066A94">
        <w:rPr>
          <w:rFonts w:ascii="Arial" w:eastAsia="Times New Roman" w:hAnsi="Arial" w:cs="Arial"/>
          <w:sz w:val="16"/>
          <w:szCs w:val="16"/>
          <w:lang w:eastAsia="zh-CN"/>
        </w:rPr>
        <w:t>общеобразовательных организаций Макарьевского муниципального района Костромской области, показавшим высокие результаты в учебной деятельности.</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2.Утвердить прилагаемый Порядок </w:t>
      </w:r>
      <w:r w:rsidRPr="00066A94">
        <w:rPr>
          <w:rFonts w:ascii="Arial" w:eastAsia="Times New Roman" w:hAnsi="Arial" w:cs="Arial"/>
          <w:color w:val="262626"/>
          <w:sz w:val="16"/>
          <w:szCs w:val="16"/>
          <w:lang w:eastAsia="ru-RU"/>
        </w:rPr>
        <w:t>присуждения</w:t>
      </w:r>
      <w:r w:rsidRPr="00066A94">
        <w:rPr>
          <w:rFonts w:ascii="Arial" w:eastAsia="Times New Roman" w:hAnsi="Arial" w:cs="Arial"/>
          <w:sz w:val="16"/>
          <w:szCs w:val="16"/>
          <w:lang w:eastAsia="ru-RU"/>
        </w:rPr>
        <w:t xml:space="preserve"> и выплаты премии администрации Макарьевского муниципального района Костромской области одаренным обучающимся, общеобразовательных организаций Макарьевского муниципального района Костромской области, показавшим высокие результаты в учебной деятельности.</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3.Финансовое обеспечение выплаты премии администрации Макарьевского муниципального района Костромской области одаренным обучающимся общеобразовательных организаций Макарьевского муниципального района Костромской области, показавшим высокие результаты в учебной деятельности является расходным обязательством администрации Макарьевского муниципального района, исполняемым за счет доходов бюджета Макарьевского муниципального района, за исключением финансовых средств, передаваемых бюджету на осуществление целевых расходов. </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        4.Информация о  выплате премии администрации Макарьевского муниципального района Костромской области одаренным обучающимся общеобразовательных организаций Макарьевского муниципального района Костромской области, показавшим высокие результаты в учебной деятельности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 июля 1999года №178-ФЗ « О государственной социальной помощи».</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5.Признать утратившими силу постановление главы самоуправления Макарьевского района Костромской области от 4 февраля 2002 года №54 «Об утверждении Положения о премировании учащихся».</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6.Контроль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7.Настоящее постановление вступает в силу с момента  официального опубликования.</w:t>
      </w:r>
    </w:p>
    <w:p w:rsidR="00066A94" w:rsidRPr="00066A94" w:rsidRDefault="00066A94" w:rsidP="00066A94">
      <w:pPr>
        <w:spacing w:after="0" w:line="240" w:lineRule="auto"/>
        <w:rPr>
          <w:rFonts w:ascii="Arial" w:eastAsia="Times New Roman" w:hAnsi="Arial" w:cs="Arial"/>
          <w:sz w:val="16"/>
          <w:szCs w:val="16"/>
          <w:lang w:eastAsia="ru-RU"/>
        </w:rPr>
      </w:pPr>
    </w:p>
    <w:p w:rsidR="00066A94" w:rsidRPr="00066A94" w:rsidRDefault="00066A94" w:rsidP="00066A94">
      <w:pPr>
        <w:spacing w:after="0" w:line="240" w:lineRule="auto"/>
        <w:ind w:left="1134"/>
        <w:rPr>
          <w:rFonts w:ascii="Arial" w:eastAsia="Times New Roman" w:hAnsi="Arial" w:cs="Arial"/>
          <w:b/>
          <w:sz w:val="16"/>
          <w:szCs w:val="16"/>
          <w:lang w:eastAsia="ru-RU"/>
        </w:rPr>
      </w:pPr>
      <w:r w:rsidRPr="00066A94">
        <w:rPr>
          <w:rFonts w:ascii="Arial" w:eastAsia="Times New Roman" w:hAnsi="Arial" w:cs="Arial"/>
          <w:b/>
          <w:sz w:val="16"/>
          <w:szCs w:val="16"/>
          <w:lang w:eastAsia="ru-RU"/>
        </w:rPr>
        <w:t>Глава Макарьевского муниципального района</w:t>
      </w:r>
    </w:p>
    <w:p w:rsidR="00066A94" w:rsidRPr="00066A94" w:rsidRDefault="00066A94" w:rsidP="00066A94">
      <w:pPr>
        <w:tabs>
          <w:tab w:val="left" w:pos="6780"/>
        </w:tabs>
        <w:spacing w:after="0" w:line="240" w:lineRule="auto"/>
        <w:ind w:left="1134"/>
        <w:rPr>
          <w:rFonts w:ascii="Arial" w:eastAsia="Times New Roman" w:hAnsi="Arial" w:cs="Arial"/>
          <w:b/>
          <w:sz w:val="16"/>
          <w:szCs w:val="16"/>
          <w:lang w:eastAsia="ru-RU"/>
        </w:rPr>
      </w:pPr>
      <w:r w:rsidRPr="00066A94">
        <w:rPr>
          <w:rFonts w:ascii="Arial" w:eastAsia="Times New Roman" w:hAnsi="Arial" w:cs="Arial"/>
          <w:b/>
          <w:sz w:val="16"/>
          <w:szCs w:val="16"/>
          <w:lang w:eastAsia="ru-RU"/>
        </w:rPr>
        <w:t>Костромской области</w:t>
      </w:r>
      <w:r w:rsidRPr="00066A94">
        <w:rPr>
          <w:rFonts w:ascii="Arial" w:eastAsia="Times New Roman" w:hAnsi="Arial" w:cs="Arial"/>
          <w:b/>
          <w:sz w:val="16"/>
          <w:szCs w:val="16"/>
          <w:lang w:eastAsia="ru-RU"/>
        </w:rPr>
        <w:tab/>
        <w:t xml:space="preserve">       </w:t>
      </w:r>
      <w:r>
        <w:rPr>
          <w:rFonts w:ascii="Arial" w:eastAsia="Times New Roman" w:hAnsi="Arial" w:cs="Arial"/>
          <w:b/>
          <w:sz w:val="16"/>
          <w:szCs w:val="16"/>
          <w:lang w:eastAsia="ru-RU"/>
        </w:rPr>
        <w:t xml:space="preserve">    </w:t>
      </w:r>
      <w:r w:rsidRPr="00066A94">
        <w:rPr>
          <w:rFonts w:ascii="Arial" w:eastAsia="Times New Roman" w:hAnsi="Arial" w:cs="Arial"/>
          <w:b/>
          <w:sz w:val="16"/>
          <w:szCs w:val="16"/>
          <w:lang w:eastAsia="ru-RU"/>
        </w:rPr>
        <w:t xml:space="preserve">     Ю.Ю. Метелкин</w:t>
      </w:r>
    </w:p>
    <w:p w:rsidR="00066A94" w:rsidRPr="00066A94" w:rsidRDefault="00066A94" w:rsidP="00066A94">
      <w:pPr>
        <w:spacing w:after="0" w:line="240" w:lineRule="auto"/>
        <w:jc w:val="right"/>
        <w:rPr>
          <w:rFonts w:ascii="Arial" w:eastAsia="Times New Roman" w:hAnsi="Arial" w:cs="Arial"/>
          <w:sz w:val="16"/>
          <w:szCs w:val="16"/>
          <w:lang w:eastAsia="ru-RU"/>
        </w:rPr>
      </w:pPr>
      <w:bookmarkStart w:id="10" w:name="Par49"/>
      <w:bookmarkEnd w:id="10"/>
      <w:r w:rsidRPr="00066A94">
        <w:rPr>
          <w:rFonts w:ascii="Arial" w:eastAsia="Times New Roman" w:hAnsi="Arial" w:cs="Arial"/>
          <w:sz w:val="16"/>
          <w:szCs w:val="16"/>
          <w:lang w:eastAsia="ru-RU"/>
        </w:rPr>
        <w:t xml:space="preserve">Приложение </w:t>
      </w:r>
    </w:p>
    <w:p w:rsidR="00066A94" w:rsidRPr="00066A94" w:rsidRDefault="00066A94" w:rsidP="00066A94">
      <w:pPr>
        <w:spacing w:after="0" w:line="240" w:lineRule="auto"/>
        <w:jc w:val="right"/>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к постановлению администрации </w:t>
      </w:r>
    </w:p>
    <w:p w:rsidR="00066A94" w:rsidRPr="00066A94" w:rsidRDefault="00066A94" w:rsidP="00066A94">
      <w:pPr>
        <w:spacing w:after="0" w:line="240" w:lineRule="auto"/>
        <w:jc w:val="right"/>
        <w:rPr>
          <w:rFonts w:ascii="Arial" w:eastAsia="Times New Roman" w:hAnsi="Arial" w:cs="Arial"/>
          <w:sz w:val="16"/>
          <w:szCs w:val="16"/>
          <w:lang w:eastAsia="ru-RU"/>
        </w:rPr>
      </w:pPr>
      <w:r w:rsidRPr="00066A94">
        <w:rPr>
          <w:rFonts w:ascii="Arial" w:eastAsia="Times New Roman" w:hAnsi="Arial" w:cs="Arial"/>
          <w:sz w:val="16"/>
          <w:szCs w:val="16"/>
          <w:lang w:eastAsia="ru-RU"/>
        </w:rPr>
        <w:t>Макарьевского муниципального района</w:t>
      </w:r>
    </w:p>
    <w:p w:rsidR="00066A94" w:rsidRPr="00066A94" w:rsidRDefault="00066A94" w:rsidP="00066A94">
      <w:pPr>
        <w:spacing w:after="0" w:line="240" w:lineRule="auto"/>
        <w:jc w:val="right"/>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 Костромской области от </w:t>
      </w:r>
      <w:r>
        <w:rPr>
          <w:rFonts w:ascii="Arial" w:eastAsia="Times New Roman" w:hAnsi="Arial" w:cs="Arial"/>
          <w:sz w:val="16"/>
          <w:szCs w:val="16"/>
          <w:lang w:eastAsia="ru-RU"/>
        </w:rPr>
        <w:t>10.12.2019 № 353</w:t>
      </w:r>
    </w:p>
    <w:p w:rsidR="00066A94" w:rsidRPr="00066A94" w:rsidRDefault="00066A94" w:rsidP="00066A94">
      <w:pPr>
        <w:spacing w:after="0" w:line="240" w:lineRule="auto"/>
        <w:jc w:val="center"/>
        <w:rPr>
          <w:rFonts w:ascii="Arial" w:eastAsia="Times New Roman" w:hAnsi="Arial" w:cs="Arial"/>
          <w:sz w:val="16"/>
          <w:szCs w:val="16"/>
          <w:lang w:eastAsia="ru-RU"/>
        </w:rPr>
      </w:pPr>
    </w:p>
    <w:p w:rsidR="00066A94" w:rsidRPr="00066A94" w:rsidRDefault="00066A94" w:rsidP="00066A94">
      <w:pPr>
        <w:spacing w:after="0" w:line="240" w:lineRule="auto"/>
        <w:jc w:val="center"/>
        <w:rPr>
          <w:rFonts w:ascii="Arial" w:eastAsia="Times New Roman" w:hAnsi="Arial" w:cs="Arial"/>
          <w:sz w:val="16"/>
          <w:szCs w:val="16"/>
          <w:lang w:eastAsia="ru-RU"/>
        </w:rPr>
      </w:pPr>
    </w:p>
    <w:p w:rsidR="00066A94" w:rsidRPr="00066A94" w:rsidRDefault="00066A94" w:rsidP="00066A94">
      <w:pPr>
        <w:spacing w:after="0" w:line="240" w:lineRule="auto"/>
        <w:jc w:val="center"/>
        <w:rPr>
          <w:rFonts w:ascii="Arial" w:eastAsia="Times New Roman" w:hAnsi="Arial" w:cs="Arial"/>
          <w:sz w:val="16"/>
          <w:szCs w:val="16"/>
          <w:lang w:eastAsia="ru-RU"/>
        </w:rPr>
      </w:pPr>
    </w:p>
    <w:p w:rsidR="00066A94" w:rsidRPr="00066A94" w:rsidRDefault="00066A94" w:rsidP="00066A94">
      <w:pPr>
        <w:spacing w:after="0" w:line="240" w:lineRule="auto"/>
        <w:jc w:val="center"/>
        <w:rPr>
          <w:rFonts w:ascii="Arial" w:eastAsia="Times New Roman" w:hAnsi="Arial" w:cs="Arial"/>
          <w:sz w:val="16"/>
          <w:szCs w:val="16"/>
          <w:lang w:eastAsia="ru-RU"/>
        </w:rPr>
      </w:pPr>
    </w:p>
    <w:p w:rsidR="00066A94" w:rsidRPr="00066A94" w:rsidRDefault="00066A94" w:rsidP="00066A94">
      <w:pPr>
        <w:spacing w:after="0" w:line="240" w:lineRule="auto"/>
        <w:jc w:val="center"/>
        <w:rPr>
          <w:rFonts w:ascii="Arial" w:eastAsia="Times New Roman" w:hAnsi="Arial" w:cs="Arial"/>
          <w:sz w:val="16"/>
          <w:szCs w:val="16"/>
          <w:lang w:eastAsia="ru-RU"/>
        </w:rPr>
      </w:pPr>
      <w:r w:rsidRPr="00066A94">
        <w:rPr>
          <w:rFonts w:ascii="Arial" w:eastAsia="Times New Roman" w:hAnsi="Arial" w:cs="Arial"/>
          <w:sz w:val="16"/>
          <w:szCs w:val="16"/>
          <w:lang w:eastAsia="ru-RU"/>
        </w:rPr>
        <w:t>Порядок</w:t>
      </w:r>
    </w:p>
    <w:p w:rsidR="00066A94" w:rsidRDefault="00066A94" w:rsidP="00066A94">
      <w:pPr>
        <w:spacing w:after="0" w:line="240" w:lineRule="auto"/>
        <w:jc w:val="center"/>
        <w:rPr>
          <w:rFonts w:ascii="Arial" w:eastAsia="Times New Roman" w:hAnsi="Arial" w:cs="Arial"/>
          <w:sz w:val="16"/>
          <w:szCs w:val="16"/>
          <w:lang w:eastAsia="ru-RU"/>
        </w:rPr>
      </w:pPr>
      <w:r w:rsidRPr="00066A94">
        <w:rPr>
          <w:rFonts w:ascii="Arial" w:eastAsia="Times New Roman" w:hAnsi="Arial" w:cs="Arial"/>
          <w:color w:val="262626"/>
          <w:sz w:val="16"/>
          <w:szCs w:val="16"/>
          <w:lang w:eastAsia="ru-RU"/>
        </w:rPr>
        <w:t>присуждения</w:t>
      </w:r>
      <w:r w:rsidRPr="00066A94">
        <w:rPr>
          <w:rFonts w:ascii="Arial" w:eastAsia="Times New Roman" w:hAnsi="Arial" w:cs="Arial"/>
          <w:sz w:val="16"/>
          <w:szCs w:val="16"/>
          <w:lang w:eastAsia="ru-RU"/>
        </w:rPr>
        <w:t xml:space="preserve"> и выплаты премии администрации Макарьевского муниципального района Костромской области</w:t>
      </w:r>
    </w:p>
    <w:p w:rsidR="00066A94" w:rsidRDefault="00066A94" w:rsidP="00066A94">
      <w:pPr>
        <w:spacing w:after="0" w:line="240" w:lineRule="auto"/>
        <w:jc w:val="center"/>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 одаренным обучающимся, общеобразовательных организаций Макарьевского муниципального района</w:t>
      </w:r>
    </w:p>
    <w:p w:rsidR="00066A94" w:rsidRPr="00066A94" w:rsidRDefault="00066A94" w:rsidP="00066A94">
      <w:pPr>
        <w:spacing w:after="0" w:line="240" w:lineRule="auto"/>
        <w:jc w:val="center"/>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 Костромской области, показавшим высокие результаты в учебной деятельности</w:t>
      </w:r>
    </w:p>
    <w:p w:rsidR="00066A94" w:rsidRPr="00066A94" w:rsidRDefault="00066A94" w:rsidP="00066A94">
      <w:pPr>
        <w:spacing w:after="0" w:line="240" w:lineRule="auto"/>
        <w:jc w:val="both"/>
        <w:rPr>
          <w:rFonts w:ascii="Arial" w:eastAsia="Times New Roman" w:hAnsi="Arial" w:cs="Arial"/>
          <w:sz w:val="16"/>
          <w:szCs w:val="16"/>
          <w:lang w:eastAsia="ru-RU"/>
        </w:rPr>
      </w:pPr>
    </w:p>
    <w:p w:rsidR="00066A94" w:rsidRPr="00066A94" w:rsidRDefault="00066A94" w:rsidP="00066A94">
      <w:pPr>
        <w:spacing w:after="0" w:line="240" w:lineRule="auto"/>
        <w:jc w:val="center"/>
        <w:rPr>
          <w:rFonts w:ascii="Arial" w:eastAsia="Times New Roman" w:hAnsi="Arial" w:cs="Arial"/>
          <w:sz w:val="16"/>
          <w:szCs w:val="16"/>
          <w:lang w:eastAsia="ru-RU"/>
        </w:rPr>
      </w:pPr>
      <w:r w:rsidRPr="00066A94">
        <w:rPr>
          <w:rFonts w:ascii="Arial" w:eastAsia="Times New Roman" w:hAnsi="Arial" w:cs="Arial"/>
          <w:sz w:val="16"/>
          <w:szCs w:val="16"/>
          <w:lang w:eastAsia="ru-RU"/>
        </w:rPr>
        <w:t>1. Общие положения</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1.1.Настоящий Порядок устанавливает размер, порядок </w:t>
      </w:r>
      <w:r w:rsidRPr="00066A94">
        <w:rPr>
          <w:rFonts w:ascii="Arial" w:eastAsia="Times New Roman" w:hAnsi="Arial" w:cs="Arial"/>
          <w:color w:val="FF0000"/>
          <w:sz w:val="16"/>
          <w:szCs w:val="16"/>
          <w:lang w:eastAsia="ru-RU"/>
        </w:rPr>
        <w:t xml:space="preserve"> </w:t>
      </w:r>
      <w:r w:rsidRPr="00066A94">
        <w:rPr>
          <w:rFonts w:ascii="Arial" w:eastAsia="Times New Roman" w:hAnsi="Arial" w:cs="Arial"/>
          <w:color w:val="262626"/>
          <w:sz w:val="16"/>
          <w:szCs w:val="16"/>
          <w:lang w:eastAsia="ru-RU"/>
        </w:rPr>
        <w:t>присуждения</w:t>
      </w:r>
      <w:r w:rsidRPr="00066A94">
        <w:rPr>
          <w:rFonts w:ascii="Arial" w:eastAsia="Times New Roman" w:hAnsi="Arial" w:cs="Arial"/>
          <w:sz w:val="16"/>
          <w:szCs w:val="16"/>
          <w:lang w:eastAsia="ru-RU"/>
        </w:rPr>
        <w:t xml:space="preserve"> и выплаты премии администрации Макарьевского муниципального района Костромской области одаренным обучающимся, общеобразовательных организаций Макарьевского муниципального района Костромской области, показавшим высокие результаты в учебной деятельности  (далее - премия за высокие результаты в учебе);</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1.2.Кандидатами на назначение премии за высокие результаты в учебе являются обучающиеся девятых и одиннадцатых классов муниципальных общеобразовательных организаций Макарьевского муниципального района Костромской области, окончившие </w:t>
      </w:r>
      <w:r w:rsidRPr="00066A94">
        <w:rPr>
          <w:rFonts w:ascii="Arial" w:eastAsia="Times New Roman" w:hAnsi="Arial" w:cs="Arial"/>
          <w:color w:val="262626"/>
          <w:sz w:val="16"/>
          <w:szCs w:val="16"/>
          <w:lang w:eastAsia="ru-RU"/>
        </w:rPr>
        <w:t>учебное полугодие</w:t>
      </w:r>
      <w:r w:rsidRPr="00066A94">
        <w:rPr>
          <w:rFonts w:ascii="Arial" w:eastAsia="Times New Roman" w:hAnsi="Arial" w:cs="Arial"/>
          <w:sz w:val="16"/>
          <w:szCs w:val="16"/>
          <w:lang w:eastAsia="ru-RU"/>
        </w:rPr>
        <w:t xml:space="preserve"> на отметки "отлично" по всем предметам учебного плана.</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1.3.Организация выплаты премии, указанной в пункте 1.1 настоящего Порядка, осуществляется отделом образования администрации Макарьевского муниципального района Костромской области (далее - Отдел образования).</w:t>
      </w:r>
    </w:p>
    <w:p w:rsidR="00066A94" w:rsidRPr="00066A94" w:rsidRDefault="00066A94" w:rsidP="00066A94">
      <w:pPr>
        <w:spacing w:after="0" w:line="240" w:lineRule="auto"/>
        <w:ind w:firstLine="142"/>
        <w:jc w:val="both"/>
        <w:rPr>
          <w:rFonts w:ascii="Arial" w:eastAsia="Times New Roman" w:hAnsi="Arial" w:cs="Arial"/>
          <w:b/>
          <w:bCs/>
          <w:sz w:val="16"/>
          <w:szCs w:val="16"/>
          <w:lang w:eastAsia="ru-RU"/>
        </w:rPr>
      </w:pPr>
    </w:p>
    <w:p w:rsidR="00066A94" w:rsidRPr="00066A94" w:rsidRDefault="00066A94" w:rsidP="00066A94">
      <w:pPr>
        <w:spacing w:after="0" w:line="240" w:lineRule="auto"/>
        <w:ind w:firstLine="142"/>
        <w:jc w:val="center"/>
        <w:rPr>
          <w:rFonts w:ascii="Arial" w:eastAsia="Times New Roman" w:hAnsi="Arial" w:cs="Arial"/>
          <w:sz w:val="16"/>
          <w:szCs w:val="16"/>
          <w:lang w:eastAsia="ru-RU"/>
        </w:rPr>
      </w:pPr>
      <w:r w:rsidRPr="00066A94">
        <w:rPr>
          <w:rFonts w:ascii="Arial" w:eastAsia="Times New Roman" w:hAnsi="Arial" w:cs="Arial"/>
          <w:sz w:val="16"/>
          <w:szCs w:val="16"/>
          <w:lang w:eastAsia="ru-RU"/>
        </w:rPr>
        <w:t>2. Порядок присуждения и выплаты премии</w:t>
      </w:r>
      <w:r>
        <w:rPr>
          <w:rFonts w:ascii="Arial" w:eastAsia="Times New Roman" w:hAnsi="Arial" w:cs="Arial"/>
          <w:sz w:val="16"/>
          <w:szCs w:val="16"/>
          <w:lang w:eastAsia="ru-RU"/>
        </w:rPr>
        <w:t xml:space="preserve"> </w:t>
      </w:r>
      <w:r w:rsidRPr="00066A94">
        <w:rPr>
          <w:rFonts w:ascii="Arial" w:eastAsia="Times New Roman" w:hAnsi="Arial" w:cs="Arial"/>
          <w:sz w:val="16"/>
          <w:szCs w:val="16"/>
          <w:lang w:eastAsia="ru-RU"/>
        </w:rPr>
        <w:t>за высокие результаты в учебе</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2.1.Инициатива о выдвижении кандидатур на назначение премии за высокие результаты в учебе исходит от муниципальных общеобразовательных организаций Макарьевского муниципального района Костромской области и оформляется представлением руководителя организации, которое не позднее 15 января и не позднее 1 сентября текущего календарного года направляется в Отдел образования  с приложением следующих документов:</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а)выписка из протокола заседания педагогического совета общеобразовательной организации Макарьевского муниципального района Костромской области, подтверждающая выдвижение кандидата на присуждение премии;</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б) ведомость итоговой успеваемости обучающегося за учебное полугодие.</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2.2.Отдел образования в целях определения кандидатур на присуждение  премии за высокие результаты в учебе:</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а)рассматривает документы, представленные инициаторами выдвижения кандидатур на присуждение премии в соответствии с пунктом 2.1 настоящего Порядка;</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 xml:space="preserve">б)готовит проект распоряжения администрации  Макарьевского муниципального района Костромской области о </w:t>
      </w:r>
      <w:r w:rsidRPr="00066A94">
        <w:rPr>
          <w:rFonts w:ascii="Arial" w:eastAsia="Times New Roman" w:hAnsi="Arial" w:cs="Arial"/>
          <w:color w:val="404040"/>
          <w:sz w:val="16"/>
          <w:szCs w:val="16"/>
          <w:lang w:eastAsia="ru-RU"/>
        </w:rPr>
        <w:t xml:space="preserve">присуждении премии </w:t>
      </w:r>
      <w:r w:rsidRPr="00066A94">
        <w:rPr>
          <w:rFonts w:ascii="Arial" w:eastAsia="Times New Roman" w:hAnsi="Arial" w:cs="Arial"/>
          <w:sz w:val="16"/>
          <w:szCs w:val="16"/>
          <w:lang w:eastAsia="ru-RU"/>
        </w:rPr>
        <w:t>обучающимся за высокие результаты в учебе и направляет его на подпись  главе муниципального района в срок до 30 января о назначении премий по результатам первого полугодия текущего учебного года и в срок до 15 сентября о назначении премии по результатам второго полугодия учебного года.</w:t>
      </w:r>
    </w:p>
    <w:p w:rsidR="00066A94" w:rsidRPr="00066A94" w:rsidRDefault="00066A94" w:rsidP="00066A94">
      <w:pPr>
        <w:spacing w:after="0" w:line="240" w:lineRule="auto"/>
        <w:ind w:firstLine="142"/>
        <w:jc w:val="both"/>
        <w:rPr>
          <w:rFonts w:ascii="Arial" w:eastAsia="Times New Roman" w:hAnsi="Arial" w:cs="Arial"/>
          <w:sz w:val="16"/>
          <w:szCs w:val="16"/>
          <w:lang w:eastAsia="ru-RU"/>
        </w:rPr>
      </w:pPr>
      <w:r w:rsidRPr="00066A94">
        <w:rPr>
          <w:rFonts w:ascii="Arial" w:eastAsia="Times New Roman" w:hAnsi="Arial" w:cs="Arial"/>
          <w:sz w:val="16"/>
          <w:szCs w:val="16"/>
          <w:lang w:eastAsia="ru-RU"/>
        </w:rPr>
        <w:t>2.3.Премия за высокие результаты в учебе назначается распоряжением  администрации Макарьевского муниципального района Костромской области два  раза в год и выплачиваются в размере пятисот рублей.</w:t>
      </w:r>
    </w:p>
    <w:p w:rsidR="00066A94" w:rsidRPr="00066A94" w:rsidRDefault="00066A94" w:rsidP="00066A94">
      <w:pPr>
        <w:spacing w:after="0" w:line="240" w:lineRule="auto"/>
        <w:ind w:right="-1"/>
        <w:jc w:val="both"/>
        <w:rPr>
          <w:rFonts w:ascii="Arial" w:eastAsia="Times New Roman" w:hAnsi="Arial" w:cs="Arial"/>
          <w:sz w:val="16"/>
          <w:szCs w:val="16"/>
          <w:lang w:eastAsia="ru-RU"/>
        </w:rPr>
      </w:pPr>
    </w:p>
    <w:p w:rsidR="00980641" w:rsidRPr="00980641" w:rsidRDefault="00980641" w:rsidP="00980641">
      <w:pPr>
        <w:suppressAutoHyphens/>
        <w:spacing w:after="0" w:line="240" w:lineRule="auto"/>
        <w:ind w:right="-1"/>
        <w:jc w:val="center"/>
        <w:rPr>
          <w:rFonts w:ascii="Arial" w:eastAsia="Times New Roman" w:hAnsi="Arial" w:cs="Arial"/>
          <w:kern w:val="2"/>
          <w:sz w:val="16"/>
          <w:szCs w:val="16"/>
          <w:lang w:eastAsia="zh-CN"/>
        </w:rPr>
      </w:pPr>
      <w:r w:rsidRPr="00980641">
        <w:rPr>
          <w:rFonts w:ascii="Arial" w:eastAsia="Times New Roman" w:hAnsi="Arial" w:cs="Arial"/>
          <w:b/>
          <w:caps/>
          <w:kern w:val="2"/>
          <w:sz w:val="16"/>
          <w:szCs w:val="16"/>
          <w:lang w:eastAsia="zh-CN"/>
        </w:rPr>
        <w:t>администрация МАКАРЬЕВСКОГО муниципального РАЙОНА</w:t>
      </w:r>
    </w:p>
    <w:p w:rsidR="00980641" w:rsidRPr="00980641" w:rsidRDefault="00980641" w:rsidP="00980641">
      <w:pPr>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caps/>
          <w:kern w:val="2"/>
          <w:sz w:val="16"/>
          <w:szCs w:val="16"/>
          <w:lang w:eastAsia="zh-CN"/>
        </w:rPr>
        <w:t>ПОСТАНОВЛЕНИЕ</w:t>
      </w:r>
    </w:p>
    <w:p w:rsidR="00980641" w:rsidRPr="00980641" w:rsidRDefault="00980641" w:rsidP="00980641">
      <w:pPr>
        <w:suppressAutoHyphens/>
        <w:spacing w:after="0" w:line="240" w:lineRule="auto"/>
        <w:jc w:val="both"/>
        <w:rPr>
          <w:rFonts w:ascii="Arial" w:eastAsia="Times New Roman" w:hAnsi="Arial" w:cs="Arial"/>
          <w:b/>
          <w:caps/>
          <w:kern w:val="2"/>
          <w:sz w:val="16"/>
          <w:szCs w:val="16"/>
          <w:lang w:eastAsia="zh-CN"/>
        </w:rPr>
      </w:pPr>
    </w:p>
    <w:p w:rsidR="00980641" w:rsidRPr="00980641" w:rsidRDefault="00980641" w:rsidP="00980641">
      <w:pPr>
        <w:suppressAutoHyphens/>
        <w:spacing w:after="0" w:line="240" w:lineRule="auto"/>
        <w:jc w:val="center"/>
        <w:rPr>
          <w:rFonts w:ascii="Arial" w:eastAsia="Times New Roman" w:hAnsi="Arial" w:cs="Arial"/>
          <w:b/>
          <w:kern w:val="2"/>
          <w:sz w:val="16"/>
          <w:szCs w:val="16"/>
          <w:lang w:eastAsia="zh-CN"/>
        </w:rPr>
      </w:pPr>
      <w:r w:rsidRPr="00980641">
        <w:rPr>
          <w:rFonts w:ascii="Arial" w:eastAsia="Times New Roman" w:hAnsi="Arial" w:cs="Arial"/>
          <w:b/>
          <w:kern w:val="2"/>
          <w:sz w:val="16"/>
          <w:szCs w:val="16"/>
          <w:lang w:eastAsia="zh-CN"/>
        </w:rPr>
        <w:t>№ 354 от 13.12.2019</w:t>
      </w:r>
    </w:p>
    <w:p w:rsidR="00980641" w:rsidRPr="00980641" w:rsidRDefault="00980641" w:rsidP="00980641">
      <w:pPr>
        <w:widowControl w:val="0"/>
        <w:suppressAutoHyphens/>
        <w:autoSpaceDE w:val="0"/>
        <w:spacing w:after="0" w:line="240" w:lineRule="auto"/>
        <w:jc w:val="both"/>
        <w:rPr>
          <w:rFonts w:ascii="Arial" w:eastAsia="Times New Roman" w:hAnsi="Arial" w:cs="Arial"/>
          <w:b/>
          <w:bCs/>
          <w:kern w:val="2"/>
          <w:sz w:val="16"/>
          <w:szCs w:val="16"/>
          <w:lang w:eastAsia="zh-CN"/>
        </w:rPr>
      </w:pPr>
      <w:r w:rsidRPr="00980641">
        <w:rPr>
          <w:rFonts w:ascii="Arial" w:eastAsia="Times New Roman" w:hAnsi="Arial" w:cs="Arial"/>
          <w:b/>
          <w:bCs/>
          <w:kern w:val="2"/>
          <w:sz w:val="16"/>
          <w:szCs w:val="16"/>
          <w:lang w:eastAsia="zh-CN"/>
        </w:rPr>
        <w:t>Об утверждении муниципальной программы</w:t>
      </w:r>
    </w:p>
    <w:p w:rsidR="00980641" w:rsidRPr="00980641" w:rsidRDefault="00980641" w:rsidP="00980641">
      <w:pPr>
        <w:widowControl w:val="0"/>
        <w:suppressAutoHyphens/>
        <w:autoSpaceDE w:val="0"/>
        <w:spacing w:after="0" w:line="240" w:lineRule="auto"/>
        <w:jc w:val="both"/>
        <w:rPr>
          <w:rFonts w:ascii="Arial" w:eastAsia="Times New Roman" w:hAnsi="Arial" w:cs="Arial"/>
          <w:b/>
          <w:bCs/>
          <w:kern w:val="2"/>
          <w:sz w:val="16"/>
          <w:szCs w:val="16"/>
          <w:lang w:eastAsia="zh-CN"/>
        </w:rPr>
      </w:pPr>
      <w:r w:rsidRPr="00980641">
        <w:rPr>
          <w:rFonts w:ascii="Arial" w:eastAsia="Arial" w:hAnsi="Arial" w:cs="Arial"/>
          <w:b/>
          <w:bCs/>
          <w:kern w:val="2"/>
          <w:sz w:val="16"/>
          <w:szCs w:val="16"/>
          <w:lang w:eastAsia="ar-SA"/>
        </w:rPr>
        <w:t xml:space="preserve">городского поселения город Макарьев </w:t>
      </w:r>
      <w:r w:rsidRPr="00980641">
        <w:rPr>
          <w:rFonts w:ascii="Arial" w:eastAsia="Times New Roman" w:hAnsi="Arial" w:cs="Arial"/>
          <w:b/>
          <w:kern w:val="2"/>
          <w:sz w:val="16"/>
          <w:szCs w:val="16"/>
          <w:lang w:eastAsia="ar-SA"/>
        </w:rPr>
        <w:t xml:space="preserve">Макарьевского муниципального района </w:t>
      </w:r>
    </w:p>
    <w:p w:rsidR="00980641" w:rsidRPr="00980641" w:rsidRDefault="00980641" w:rsidP="00980641">
      <w:pPr>
        <w:widowControl w:val="0"/>
        <w:suppressAutoHyphens/>
        <w:autoSpaceDE w:val="0"/>
        <w:spacing w:after="0" w:line="240" w:lineRule="auto"/>
        <w:jc w:val="both"/>
        <w:rPr>
          <w:rFonts w:ascii="Arial" w:eastAsia="Times New Roman" w:hAnsi="Arial" w:cs="Arial"/>
          <w:b/>
          <w:bCs/>
          <w:kern w:val="2"/>
          <w:sz w:val="16"/>
          <w:szCs w:val="16"/>
          <w:lang w:eastAsia="zh-CN"/>
        </w:rPr>
      </w:pPr>
      <w:r w:rsidRPr="00980641">
        <w:rPr>
          <w:rFonts w:ascii="Arial" w:eastAsia="Times New Roman" w:hAnsi="Arial" w:cs="Arial"/>
          <w:b/>
          <w:kern w:val="2"/>
          <w:sz w:val="16"/>
          <w:szCs w:val="16"/>
          <w:lang w:eastAsia="ar-SA"/>
        </w:rPr>
        <w:t xml:space="preserve">«Формирование комфортной городской среды (благоустройство общественных </w:t>
      </w:r>
    </w:p>
    <w:p w:rsidR="00980641" w:rsidRDefault="00980641" w:rsidP="00980641">
      <w:pPr>
        <w:widowControl w:val="0"/>
        <w:suppressAutoHyphens/>
        <w:autoSpaceDE w:val="0"/>
        <w:spacing w:after="0" w:line="240" w:lineRule="auto"/>
        <w:jc w:val="both"/>
        <w:rPr>
          <w:rFonts w:ascii="Arial" w:eastAsia="Times New Roman" w:hAnsi="Arial" w:cs="Arial"/>
          <w:b/>
          <w:kern w:val="2"/>
          <w:sz w:val="16"/>
          <w:szCs w:val="16"/>
          <w:lang w:eastAsia="ar-SA"/>
        </w:rPr>
      </w:pPr>
      <w:r w:rsidRPr="00980641">
        <w:rPr>
          <w:rFonts w:ascii="Arial" w:eastAsia="Times New Roman" w:hAnsi="Arial" w:cs="Arial"/>
          <w:b/>
          <w:kern w:val="2"/>
          <w:sz w:val="16"/>
          <w:szCs w:val="16"/>
          <w:lang w:eastAsia="ar-SA"/>
        </w:rPr>
        <w:t>территорий  и дворовых территорий многоквартирных домов)»</w:t>
      </w:r>
    </w:p>
    <w:p w:rsidR="00980641" w:rsidRPr="00980641" w:rsidRDefault="00980641" w:rsidP="00980641">
      <w:pPr>
        <w:widowControl w:val="0"/>
        <w:suppressAutoHyphens/>
        <w:autoSpaceDE w:val="0"/>
        <w:spacing w:after="0" w:line="240" w:lineRule="auto"/>
        <w:jc w:val="both"/>
        <w:rPr>
          <w:rFonts w:ascii="Arial" w:hAnsi="Arial" w:cs="Arial"/>
          <w:b/>
          <w:kern w:val="2"/>
          <w:sz w:val="16"/>
          <w:szCs w:val="16"/>
          <w:lang w:eastAsia="zh-CN"/>
        </w:rPr>
      </w:pPr>
      <w:r w:rsidRPr="00980641">
        <w:rPr>
          <w:rFonts w:ascii="Arial" w:eastAsia="Times New Roman" w:hAnsi="Arial" w:cs="Arial"/>
          <w:b/>
          <w:kern w:val="2"/>
          <w:sz w:val="16"/>
          <w:szCs w:val="16"/>
          <w:lang w:eastAsia="ar-SA"/>
        </w:rPr>
        <w:t xml:space="preserve"> на 2019-2024 годы</w:t>
      </w:r>
      <w:r>
        <w:rPr>
          <w:rFonts w:ascii="Arial" w:eastAsia="Times New Roman" w:hAnsi="Arial" w:cs="Arial"/>
          <w:b/>
          <w:kern w:val="2"/>
          <w:sz w:val="16"/>
          <w:szCs w:val="16"/>
          <w:lang w:eastAsia="ar-SA"/>
        </w:rPr>
        <w:t xml:space="preserve"> </w:t>
      </w:r>
      <w:r w:rsidRPr="00980641">
        <w:rPr>
          <w:rFonts w:ascii="Arial" w:hAnsi="Arial" w:cs="Arial"/>
          <w:b/>
          <w:kern w:val="2"/>
          <w:sz w:val="16"/>
          <w:szCs w:val="16"/>
          <w:lang w:eastAsia="ar-SA"/>
        </w:rPr>
        <w:t>в новой редакции</w:t>
      </w:r>
    </w:p>
    <w:p w:rsidR="00980641" w:rsidRPr="00980641" w:rsidRDefault="00980641" w:rsidP="00980641">
      <w:pPr>
        <w:suppressAutoHyphens/>
        <w:spacing w:after="0" w:line="240" w:lineRule="auto"/>
        <w:rPr>
          <w:rFonts w:ascii="Arial" w:eastAsia="Times New Roman" w:hAnsi="Arial" w:cs="Arial"/>
          <w:b/>
          <w:kern w:val="2"/>
          <w:sz w:val="16"/>
          <w:szCs w:val="16"/>
          <w:lang w:eastAsia="zh-CN"/>
        </w:rPr>
      </w:pP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zh-CN"/>
        </w:rPr>
        <w:tab/>
      </w:r>
      <w:r w:rsidRPr="00980641">
        <w:rPr>
          <w:rFonts w:ascii="Arial" w:eastAsia="Times New Roman" w:hAnsi="Arial" w:cs="Arial"/>
          <w:kern w:val="2"/>
          <w:sz w:val="16"/>
          <w:szCs w:val="16"/>
          <w:lang w:eastAsia="zh-CN"/>
        </w:rPr>
        <w:t>В соответствии ст.179 Бюджетного кодекса, ст.23, 23.1, 30 Устава Макарьевского муниципального района, Решения Собрания депутатов Макарьевского муниципального района №50 от 08.08.2019 года «Об исполнении полномочий администрации городского поселения город Макарьев Макарьевского муниципального района», постановлением администрации Макарьевского муниципального района от  03.12.</w:t>
      </w:r>
      <w:r w:rsidRPr="00980641">
        <w:rPr>
          <w:rFonts w:ascii="Arial" w:eastAsia="Times New Roman" w:hAnsi="Arial" w:cs="Arial"/>
          <w:color w:val="000000"/>
          <w:kern w:val="2"/>
          <w:sz w:val="16"/>
          <w:szCs w:val="16"/>
          <w:lang w:eastAsia="zh-CN"/>
        </w:rPr>
        <w:t>2019 № 340 «Об утверждении Порядка  принятия решений о разработке муниципальных программ городского поселения город Макарьев Макарьевского муниципального района, их формирования, реализации и проведения оценки эффективности их реализации», в целях развития жилищно-коммунального хозяйства и обеспечения граждан бл</w:t>
      </w:r>
      <w:r w:rsidRPr="00980641">
        <w:rPr>
          <w:rFonts w:ascii="Arial" w:eastAsia="Times New Roman" w:hAnsi="Arial" w:cs="Arial"/>
          <w:kern w:val="2"/>
          <w:sz w:val="16"/>
          <w:szCs w:val="16"/>
          <w:lang w:eastAsia="zh-CN"/>
        </w:rPr>
        <w:t>агоприятной экологической и эстетической городской средой в  Макарьевском муниципальном районе, администрация Макарьевского муниципального района</w:t>
      </w:r>
    </w:p>
    <w:p w:rsidR="00980641" w:rsidRPr="00980641" w:rsidRDefault="00980641" w:rsidP="00980641">
      <w:pPr>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ПОСТАНОВЛЯЕТ:</w:t>
      </w:r>
    </w:p>
    <w:p w:rsidR="00980641" w:rsidRPr="00980641" w:rsidRDefault="00980641" w:rsidP="00980641">
      <w:pPr>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1. Утвердить прилагаемую </w:t>
      </w:r>
      <w:r w:rsidRPr="00980641">
        <w:rPr>
          <w:rFonts w:ascii="Arial" w:eastAsia="Times New Roman" w:hAnsi="Arial" w:cs="Arial"/>
          <w:bCs/>
          <w:kern w:val="2"/>
          <w:sz w:val="16"/>
          <w:szCs w:val="16"/>
          <w:lang w:eastAsia="ar-SA"/>
        </w:rPr>
        <w:t xml:space="preserve">муниципальную программу  </w:t>
      </w:r>
      <w:r w:rsidRPr="00980641">
        <w:rPr>
          <w:rFonts w:ascii="Arial" w:eastAsia="Arial" w:hAnsi="Arial" w:cs="Arial"/>
          <w:kern w:val="2"/>
          <w:sz w:val="16"/>
          <w:szCs w:val="16"/>
          <w:lang w:eastAsia="ar-SA"/>
        </w:rPr>
        <w:t xml:space="preserve">городского поселения город Макарьев </w:t>
      </w:r>
      <w:r w:rsidRPr="00980641">
        <w:rPr>
          <w:rFonts w:ascii="Arial" w:eastAsia="Times New Roman" w:hAnsi="Arial" w:cs="Arial"/>
          <w:bCs/>
          <w:kern w:val="2"/>
          <w:sz w:val="16"/>
          <w:szCs w:val="16"/>
          <w:lang w:eastAsia="ar-SA"/>
        </w:rPr>
        <w:t>Макарьевского муниципального района «Формирование комфортной городской среды (благоустройство общественных территорий)» на 2019-2024 годы в новой редакции</w:t>
      </w:r>
      <w:r w:rsidRPr="00980641">
        <w:rPr>
          <w:rFonts w:ascii="Arial" w:eastAsia="Times New Roman" w:hAnsi="Arial" w:cs="Arial"/>
          <w:kern w:val="2"/>
          <w:sz w:val="16"/>
          <w:szCs w:val="16"/>
          <w:lang w:eastAsia="zh-CN"/>
        </w:rPr>
        <w:t>.</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eastAsia="Arial" w:hAnsi="Arial" w:cs="Arial"/>
          <w:kern w:val="2"/>
          <w:sz w:val="16"/>
          <w:szCs w:val="16"/>
          <w:lang w:eastAsia="ar-SA"/>
        </w:rPr>
        <w:t>2. Признать утратившими силу:</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eastAsia="Arial" w:hAnsi="Arial" w:cs="Arial"/>
          <w:kern w:val="2"/>
          <w:sz w:val="16"/>
          <w:szCs w:val="16"/>
          <w:lang w:eastAsia="ar-SA"/>
        </w:rPr>
        <w:t xml:space="preserve">2.1.  Постановление администрации городского поселения город Макарьев от 13.04.2018 № 49 «Об утверждении муниципальной программы  городского поселения город Макарьев Макарьевского муниципального района «Формирование комфортной городской среды (благоустройство дворовых и общественных территорий)» на 2018-2022 годы; </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eastAsia="Arial" w:hAnsi="Arial" w:cs="Arial"/>
          <w:kern w:val="2"/>
          <w:sz w:val="16"/>
          <w:szCs w:val="16"/>
          <w:lang w:eastAsia="ar-SA"/>
        </w:rPr>
        <w:t>2.2. Постановление администрации городского поселения город Макарьев от 27.06.2018 № 88 «О в</w:t>
      </w:r>
      <w:r w:rsidRPr="00980641">
        <w:rPr>
          <w:rFonts w:ascii="Arial" w:hAnsi="Arial" w:cs="Arial"/>
          <w:color w:val="000000"/>
          <w:kern w:val="2"/>
          <w:sz w:val="16"/>
          <w:szCs w:val="16"/>
          <w:lang w:eastAsia="zh-CN"/>
        </w:rPr>
        <w:t>несении  изменений в постановление администрации городского поселения город Макарьев от 13.04.2018 № 49 «Об утверждении муниципальной программы городского поселения город Макарьев Макарьевского муниципального района «Формирование комфортной городской среды (благоустройство общественных территорий и дворовых территорий многоквартирных домов)» на 2018-2022 годы»;</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eastAsia="Arial" w:hAnsi="Arial" w:cs="Arial"/>
          <w:kern w:val="2"/>
          <w:sz w:val="16"/>
          <w:szCs w:val="16"/>
          <w:lang w:eastAsia="ar-SA"/>
        </w:rPr>
        <w:t>2.3. Постановление администрации городского поселения город Макарьев от 30.07.2018 № 114 «О в</w:t>
      </w:r>
      <w:r w:rsidRPr="00980641">
        <w:rPr>
          <w:rFonts w:ascii="Arial" w:hAnsi="Arial" w:cs="Arial"/>
          <w:color w:val="000000"/>
          <w:kern w:val="2"/>
          <w:sz w:val="16"/>
          <w:szCs w:val="16"/>
          <w:lang w:eastAsia="zh-CN"/>
        </w:rPr>
        <w:t>несении  изменений в постановление администрации городского поселения город Макарьев от 13.04.2018 № 49 «Об утверждении муниципальной программы городского поселения город МакарьевМакарьевского муниципального района «Формирование комфортной городской среды (благоустройство общественных территорий и дворовых территорий многоквартирных домов)» на 2018-2022 годы»;</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hAnsi="Arial" w:cs="Arial"/>
          <w:color w:val="000000"/>
          <w:kern w:val="2"/>
          <w:sz w:val="16"/>
          <w:szCs w:val="16"/>
          <w:lang w:eastAsia="zh-CN"/>
        </w:rPr>
        <w:t xml:space="preserve">2.4. </w:t>
      </w:r>
      <w:r w:rsidRPr="00980641">
        <w:rPr>
          <w:rFonts w:ascii="Arial" w:eastAsia="Arial" w:hAnsi="Arial" w:cs="Arial"/>
          <w:kern w:val="2"/>
          <w:sz w:val="16"/>
          <w:szCs w:val="16"/>
          <w:lang w:eastAsia="ar-SA"/>
        </w:rPr>
        <w:t>Постановление администрации городского поселения город Макарьев от 11.10.2018 № 158 «О в</w:t>
      </w:r>
      <w:r w:rsidRPr="00980641">
        <w:rPr>
          <w:rFonts w:ascii="Arial" w:hAnsi="Arial" w:cs="Arial"/>
          <w:color w:val="000000"/>
          <w:kern w:val="2"/>
          <w:sz w:val="16"/>
          <w:szCs w:val="16"/>
          <w:lang w:eastAsia="zh-CN"/>
        </w:rPr>
        <w:t>несении  изменений в постановление администрации городского поселения город Макарьев от 13.04.2018 № 49 «Об утверждении муниципальной программы городского поселения город МакарьевМакарьевского муниципального района «Формирование комфортной городской среды (благоустройство общественных территорий и дворовых территорий многоквартирных домов)» на 2018-2022 годы»;</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hAnsi="Arial" w:cs="Arial"/>
          <w:color w:val="000000"/>
          <w:kern w:val="2"/>
          <w:sz w:val="16"/>
          <w:szCs w:val="16"/>
          <w:lang w:eastAsia="zh-CN"/>
        </w:rPr>
        <w:t xml:space="preserve">2.5. </w:t>
      </w:r>
      <w:r w:rsidRPr="00980641">
        <w:rPr>
          <w:rFonts w:ascii="Arial" w:eastAsia="Arial" w:hAnsi="Arial" w:cs="Arial"/>
          <w:kern w:val="2"/>
          <w:sz w:val="16"/>
          <w:szCs w:val="16"/>
          <w:lang w:eastAsia="ar-SA"/>
        </w:rPr>
        <w:t>Постановление администрации городского поселения город Макарьев от 25.03.2019 № 45 «О в</w:t>
      </w:r>
      <w:r w:rsidRPr="00980641">
        <w:rPr>
          <w:rFonts w:ascii="Arial" w:hAnsi="Arial" w:cs="Arial"/>
          <w:color w:val="000000"/>
          <w:kern w:val="2"/>
          <w:sz w:val="16"/>
          <w:szCs w:val="16"/>
          <w:lang w:eastAsia="zh-CN"/>
        </w:rPr>
        <w:t>несении  изменений в постановление администрации городского поселения город Макарьев от 13.04.2018 № 49 «Об утверждении муниципальной программы городского поселения город МакарьевМакарьевского муниципального района «Формирование комфортной городской среды (благоустройство общественных территорий и дворовых территорий многоквартирных домов)» на 2018-2022 годы»;</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hAnsi="Arial" w:cs="Arial"/>
          <w:color w:val="000000"/>
          <w:kern w:val="2"/>
          <w:sz w:val="16"/>
          <w:szCs w:val="16"/>
          <w:lang w:eastAsia="zh-CN"/>
        </w:rPr>
        <w:t xml:space="preserve">2.6. </w:t>
      </w:r>
      <w:r w:rsidRPr="00980641">
        <w:rPr>
          <w:rFonts w:ascii="Arial" w:eastAsia="Arial" w:hAnsi="Arial" w:cs="Arial"/>
          <w:kern w:val="2"/>
          <w:sz w:val="16"/>
          <w:szCs w:val="16"/>
          <w:lang w:eastAsia="ar-SA"/>
        </w:rPr>
        <w:t>Постановление администрации городского поселения город Макарьев от 01.04.2019 № 47 «О в</w:t>
      </w:r>
      <w:r w:rsidRPr="00980641">
        <w:rPr>
          <w:rFonts w:ascii="Arial" w:hAnsi="Arial" w:cs="Arial"/>
          <w:color w:val="000000"/>
          <w:kern w:val="2"/>
          <w:sz w:val="16"/>
          <w:szCs w:val="16"/>
          <w:lang w:eastAsia="zh-CN"/>
        </w:rPr>
        <w:t>несении  изменений в постановление администрации городского поселения город Макарьев от 13.04.2018 № 49 «Об утверждении муниципальной программы городского поселения город МакарьевМакарьевского муниципального района «Формирование комфортной городской среды (благоустройство общественных территорий и дворовых территорий многоквартирных домов)» на 2018-2022 годы»;</w:t>
      </w:r>
    </w:p>
    <w:p w:rsidR="00980641" w:rsidRPr="00980641" w:rsidRDefault="00980641" w:rsidP="00980641">
      <w:pPr>
        <w:suppressAutoHyphens/>
        <w:autoSpaceDE w:val="0"/>
        <w:spacing w:after="0" w:line="240" w:lineRule="auto"/>
        <w:ind w:firstLine="142"/>
        <w:jc w:val="both"/>
        <w:rPr>
          <w:rFonts w:ascii="Arial" w:hAnsi="Arial" w:cs="Arial"/>
          <w:kern w:val="2"/>
          <w:sz w:val="16"/>
          <w:szCs w:val="16"/>
          <w:lang w:eastAsia="zh-CN"/>
        </w:rPr>
      </w:pPr>
      <w:r w:rsidRPr="00980641">
        <w:rPr>
          <w:rFonts w:ascii="Arial" w:hAnsi="Arial" w:cs="Arial"/>
          <w:color w:val="000000"/>
          <w:kern w:val="2"/>
          <w:sz w:val="16"/>
          <w:szCs w:val="16"/>
          <w:lang w:eastAsia="zh-CN"/>
        </w:rPr>
        <w:t xml:space="preserve">2.7. </w:t>
      </w:r>
      <w:r w:rsidRPr="00980641">
        <w:rPr>
          <w:rFonts w:ascii="Arial" w:eastAsia="Arial" w:hAnsi="Arial" w:cs="Arial"/>
          <w:kern w:val="2"/>
          <w:sz w:val="16"/>
          <w:szCs w:val="16"/>
          <w:lang w:eastAsia="ar-SA"/>
        </w:rPr>
        <w:t>Постановление администрации городского поселения город Макарьев от 18.06.2019 № 85 «О в</w:t>
      </w:r>
      <w:r w:rsidRPr="00980641">
        <w:rPr>
          <w:rFonts w:ascii="Arial" w:hAnsi="Arial" w:cs="Arial"/>
          <w:color w:val="000000"/>
          <w:kern w:val="2"/>
          <w:sz w:val="16"/>
          <w:szCs w:val="16"/>
          <w:lang w:eastAsia="zh-CN"/>
        </w:rPr>
        <w:t>несении  изменений в постановление администрации городского поселения город Макарьев от 13.04.2018 № 49 «Об утверждении муниципальной программы городского поселения город МакарьевМакарьевского муниципального района «Формирование комфортной городской среды (благоустройство общественных территорий и дворовых территорий многоквартирных домов)» на 2018-2022 годы».</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3. Настоящее постановление вступает в силу с момента официального опубликования.</w:t>
      </w:r>
    </w:p>
    <w:p w:rsidR="00980641" w:rsidRPr="00980641" w:rsidRDefault="00980641" w:rsidP="00980641">
      <w:pPr>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lastRenderedPageBreak/>
        <w:t>4. Контроль исполнения настоящего постановления возложить на первого заместителя главы администрации Макарьевского муниципального района.</w:t>
      </w:r>
    </w:p>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p>
    <w:p w:rsidR="00980641" w:rsidRPr="00980641" w:rsidRDefault="00980641" w:rsidP="00980641">
      <w:pPr>
        <w:suppressAutoHyphens/>
        <w:spacing w:after="0" w:line="240" w:lineRule="auto"/>
        <w:ind w:left="1134"/>
        <w:jc w:val="both"/>
        <w:rPr>
          <w:rFonts w:ascii="Arial" w:eastAsia="Times New Roman" w:hAnsi="Arial" w:cs="Arial"/>
          <w:b/>
          <w:kern w:val="2"/>
          <w:sz w:val="16"/>
          <w:szCs w:val="16"/>
          <w:lang w:eastAsia="zh-CN"/>
        </w:rPr>
      </w:pPr>
      <w:r w:rsidRPr="00980641">
        <w:rPr>
          <w:rFonts w:ascii="Arial" w:eastAsia="Times New Roman" w:hAnsi="Arial" w:cs="Arial"/>
          <w:b/>
          <w:kern w:val="2"/>
          <w:sz w:val="16"/>
          <w:szCs w:val="16"/>
          <w:lang w:eastAsia="zh-CN"/>
        </w:rPr>
        <w:t>Глава Макарьевского муниципального района</w:t>
      </w:r>
    </w:p>
    <w:p w:rsidR="00980641" w:rsidRPr="00980641" w:rsidRDefault="00980641" w:rsidP="00980641">
      <w:pPr>
        <w:suppressAutoHyphens/>
        <w:spacing w:after="0" w:line="240" w:lineRule="auto"/>
        <w:ind w:left="1134"/>
        <w:jc w:val="both"/>
        <w:rPr>
          <w:rFonts w:ascii="Arial" w:eastAsia="Times New Roman" w:hAnsi="Arial" w:cs="Arial"/>
          <w:b/>
          <w:kern w:val="2"/>
          <w:sz w:val="16"/>
          <w:szCs w:val="16"/>
          <w:lang w:eastAsia="zh-CN"/>
        </w:rPr>
      </w:pPr>
      <w:r w:rsidRPr="00980641">
        <w:rPr>
          <w:rFonts w:ascii="Arial" w:eastAsia="Times New Roman" w:hAnsi="Arial" w:cs="Arial"/>
          <w:b/>
          <w:kern w:val="2"/>
          <w:sz w:val="16"/>
          <w:szCs w:val="16"/>
          <w:lang w:eastAsia="zh-CN"/>
        </w:rPr>
        <w:t xml:space="preserve">Костромской области                                                                                  </w:t>
      </w:r>
      <w:r>
        <w:rPr>
          <w:rFonts w:ascii="Arial" w:eastAsia="Times New Roman" w:hAnsi="Arial" w:cs="Arial"/>
          <w:b/>
          <w:kern w:val="2"/>
          <w:sz w:val="16"/>
          <w:szCs w:val="16"/>
          <w:lang w:eastAsia="zh-CN"/>
        </w:rPr>
        <w:t xml:space="preserve">  </w:t>
      </w:r>
      <w:r w:rsidR="004D3A35">
        <w:rPr>
          <w:rFonts w:ascii="Arial" w:eastAsia="Times New Roman" w:hAnsi="Arial" w:cs="Arial"/>
          <w:b/>
          <w:kern w:val="2"/>
          <w:sz w:val="16"/>
          <w:szCs w:val="16"/>
          <w:lang w:eastAsia="zh-CN"/>
        </w:rPr>
        <w:t xml:space="preserve">     </w:t>
      </w:r>
      <w:r>
        <w:rPr>
          <w:rFonts w:ascii="Arial" w:eastAsia="Times New Roman" w:hAnsi="Arial" w:cs="Arial"/>
          <w:b/>
          <w:kern w:val="2"/>
          <w:sz w:val="16"/>
          <w:szCs w:val="16"/>
          <w:lang w:eastAsia="zh-CN"/>
        </w:rPr>
        <w:t xml:space="preserve">     </w:t>
      </w:r>
      <w:r w:rsidRPr="00980641">
        <w:rPr>
          <w:rFonts w:ascii="Arial" w:eastAsia="Times New Roman" w:hAnsi="Arial" w:cs="Arial"/>
          <w:b/>
          <w:kern w:val="2"/>
          <w:sz w:val="16"/>
          <w:szCs w:val="16"/>
          <w:lang w:eastAsia="zh-CN"/>
        </w:rPr>
        <w:t xml:space="preserve">   Ю.Ю. Метелкин</w:t>
      </w:r>
    </w:p>
    <w:p w:rsidR="00980641" w:rsidRPr="00980641" w:rsidRDefault="00980641" w:rsidP="00980641">
      <w:pPr>
        <w:shd w:val="clear" w:color="auto" w:fill="FFFFFF"/>
        <w:suppressAutoHyphens/>
        <w:spacing w:after="0" w:line="240" w:lineRule="auto"/>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 xml:space="preserve">Приложение </w:t>
      </w:r>
    </w:p>
    <w:p w:rsidR="00980641" w:rsidRDefault="00980641" w:rsidP="00980641">
      <w:pPr>
        <w:shd w:val="clear" w:color="auto" w:fill="FFFFFF"/>
        <w:suppressAutoHyphens/>
        <w:spacing w:after="0" w:line="240" w:lineRule="auto"/>
        <w:ind w:left="5220"/>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 xml:space="preserve">к постановлению администрации  </w:t>
      </w:r>
    </w:p>
    <w:p w:rsidR="00980641" w:rsidRDefault="00980641" w:rsidP="00980641">
      <w:pPr>
        <w:shd w:val="clear" w:color="auto" w:fill="FFFFFF"/>
        <w:suppressAutoHyphens/>
        <w:spacing w:after="0" w:line="240" w:lineRule="auto"/>
        <w:ind w:left="5220"/>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                 Макарьевского муниципального района </w:t>
      </w:r>
    </w:p>
    <w:p w:rsidR="00980641" w:rsidRPr="00980641" w:rsidRDefault="00980641" w:rsidP="00980641">
      <w:pPr>
        <w:shd w:val="clear" w:color="auto" w:fill="FFFFFF"/>
        <w:suppressAutoHyphens/>
        <w:spacing w:after="0" w:line="240" w:lineRule="auto"/>
        <w:ind w:left="5220"/>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Костромской области </w:t>
      </w:r>
    </w:p>
    <w:p w:rsidR="00980641" w:rsidRPr="00980641" w:rsidRDefault="00980641" w:rsidP="00980641">
      <w:pPr>
        <w:widowControl w:val="0"/>
        <w:shd w:val="clear" w:color="auto" w:fill="FFFFFF"/>
        <w:suppressAutoHyphens/>
        <w:autoSpaceDE w:val="0"/>
        <w:spacing w:after="0" w:line="240" w:lineRule="auto"/>
        <w:ind w:left="5220"/>
        <w:jc w:val="right"/>
        <w:rPr>
          <w:rFonts w:ascii="Arial" w:eastAsia="Times New Roman" w:hAnsi="Arial" w:cs="Arial"/>
          <w:kern w:val="2"/>
          <w:sz w:val="16"/>
          <w:szCs w:val="16"/>
          <w:lang w:eastAsia="zh-CN"/>
        </w:rPr>
      </w:pPr>
      <w:bookmarkStart w:id="11" w:name="P32"/>
      <w:bookmarkEnd w:id="11"/>
      <w:r w:rsidRPr="00980641">
        <w:rPr>
          <w:rFonts w:ascii="Arial" w:eastAsia="Times New Roman" w:hAnsi="Arial" w:cs="Arial"/>
          <w:kern w:val="2"/>
          <w:sz w:val="16"/>
          <w:szCs w:val="16"/>
          <w:lang w:eastAsia="ar-SA"/>
        </w:rPr>
        <w:t>от 13.12.2019 № 354</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Муниципальная программа  городского поселения город Макарьев</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 xml:space="preserve">Макарьевского муниципального района "Формирование комфортной городской среды </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(благоустройство общественных территорий  и дворовых территорий многоквартирных домов)" на 2019-2024 годы</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г. Макарьев</w:t>
      </w:r>
    </w:p>
    <w:p w:rsidR="00980641" w:rsidRPr="00980641" w:rsidRDefault="00980641" w:rsidP="00980641">
      <w:pPr>
        <w:widowControl w:val="0"/>
        <w:suppressAutoHyphens/>
        <w:autoSpaceDE w:val="0"/>
        <w:spacing w:after="0" w:line="240" w:lineRule="auto"/>
        <w:jc w:val="both"/>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Раздел I. ПАСПОРТ МУНИЦИПАЛЬНОЙ ПРОГРАММЫ ГОРОДСКОГО ПОСЕЛЕНИЯ ГОРОД МАКАРЬЕВ</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МАКАРЬЕВСКОГО  МУНИЦИПАЛЬНОГО  РАЙОНА «ФОРМИРОВАНИЕ КОМФОРТНОЙ ГОРОДСКОЙ СРЕДЫ </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(благоустройство общественных территорий и дворовых территорий многоквартирных домов)» НА 2019-2024 ГОДЫ</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p>
    <w:tbl>
      <w:tblPr>
        <w:tblW w:w="5000" w:type="pct"/>
        <w:tblCellMar>
          <w:left w:w="28" w:type="dxa"/>
          <w:right w:w="28" w:type="dxa"/>
        </w:tblCellMar>
        <w:tblLook w:val="0000"/>
      </w:tblPr>
      <w:tblGrid>
        <w:gridCol w:w="2706"/>
        <w:gridCol w:w="8065"/>
      </w:tblGrid>
      <w:tr w:rsidR="00980641" w:rsidRPr="00980641" w:rsidTr="00980641">
        <w:tc>
          <w:tcPr>
            <w:tcW w:w="1256"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Ответственный исполнитель программы </w:t>
            </w:r>
          </w:p>
        </w:tc>
        <w:tc>
          <w:tcPr>
            <w:tcW w:w="3744"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Отдел архитектуры и строительства администрации Макарьевского муниципального района</w:t>
            </w:r>
          </w:p>
        </w:tc>
      </w:tr>
      <w:tr w:rsidR="00980641" w:rsidRPr="00980641" w:rsidTr="00980641">
        <w:tc>
          <w:tcPr>
            <w:tcW w:w="1256"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Участники  </w:t>
            </w:r>
          </w:p>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программы</w:t>
            </w:r>
          </w:p>
        </w:tc>
        <w:tc>
          <w:tcPr>
            <w:tcW w:w="3744"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Городское поселение город Макарьев, организации, население</w:t>
            </w:r>
          </w:p>
        </w:tc>
      </w:tr>
      <w:tr w:rsidR="00980641" w:rsidRPr="00980641" w:rsidTr="00980641">
        <w:tc>
          <w:tcPr>
            <w:tcW w:w="1256"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Сроки реализации программы</w:t>
            </w:r>
          </w:p>
        </w:tc>
        <w:tc>
          <w:tcPr>
            <w:tcW w:w="3744"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2019-20224 год </w:t>
            </w:r>
          </w:p>
        </w:tc>
      </w:tr>
      <w:tr w:rsidR="00980641" w:rsidRPr="00980641" w:rsidTr="00980641">
        <w:tc>
          <w:tcPr>
            <w:tcW w:w="1256"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Цель программы</w:t>
            </w:r>
          </w:p>
        </w:tc>
        <w:tc>
          <w:tcPr>
            <w:tcW w:w="3744"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hd w:val="clear" w:color="auto" w:fill="FFFFFF"/>
              <w:tabs>
                <w:tab w:val="left" w:pos="373"/>
                <w:tab w:val="left" w:pos="9923"/>
              </w:tabs>
              <w:suppressAutoHyphens/>
              <w:spacing w:after="0" w:line="240" w:lineRule="auto"/>
              <w:ind w:left="13"/>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1. </w:t>
            </w:r>
            <w:r w:rsidRPr="00980641">
              <w:rPr>
                <w:rFonts w:ascii="Arial" w:eastAsia="Times New Roman" w:hAnsi="Arial" w:cs="Arial"/>
                <w:kern w:val="2"/>
                <w:sz w:val="16"/>
                <w:szCs w:val="16"/>
                <w:lang w:eastAsia="zh-CN"/>
              </w:rPr>
              <w:t>Улучшение внешнего облика города</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2. Повышение уровня благоустройства территорий городского поселения город Макарьев  Макарьевского муниципального района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3. </w:t>
            </w:r>
            <w:r w:rsidRPr="00980641">
              <w:rPr>
                <w:rFonts w:ascii="Arial" w:eastAsia="Times New Roman" w:hAnsi="Arial" w:cs="Arial"/>
                <w:kern w:val="2"/>
                <w:sz w:val="16"/>
                <w:szCs w:val="16"/>
                <w:lang w:eastAsia="zh-CN"/>
              </w:rPr>
              <w:t>Улучшение экологической обстановки в городе</w:t>
            </w:r>
          </w:p>
        </w:tc>
      </w:tr>
      <w:tr w:rsidR="00980641" w:rsidRPr="00980641" w:rsidTr="00980641">
        <w:tc>
          <w:tcPr>
            <w:tcW w:w="1256"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Задачи программы</w:t>
            </w:r>
          </w:p>
        </w:tc>
        <w:tc>
          <w:tcPr>
            <w:tcW w:w="3744"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2"/>
              </w:numPr>
              <w:tabs>
                <w:tab w:val="clear" w:pos="720"/>
                <w:tab w:val="left" w:pos="0"/>
                <w:tab w:val="num" w:pos="468"/>
              </w:tabs>
              <w:suppressAutoHyphens/>
              <w:autoSpaceDE w:val="0"/>
              <w:spacing w:after="0" w:line="240" w:lineRule="auto"/>
              <w:ind w:left="23" w:firstLine="337"/>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Повышение уровня благоустройства дворовых территорий городского поселения город Макарьев  </w:t>
            </w:r>
          </w:p>
          <w:p w:rsidR="00980641" w:rsidRPr="00980641" w:rsidRDefault="00980641" w:rsidP="00980641">
            <w:pPr>
              <w:widowControl w:val="0"/>
              <w:numPr>
                <w:ilvl w:val="0"/>
                <w:numId w:val="2"/>
              </w:numPr>
              <w:tabs>
                <w:tab w:val="clear" w:pos="720"/>
                <w:tab w:val="left" w:pos="0"/>
                <w:tab w:val="num" w:pos="468"/>
              </w:tabs>
              <w:suppressAutoHyphens/>
              <w:autoSpaceDE w:val="0"/>
              <w:spacing w:after="0" w:line="240" w:lineRule="auto"/>
              <w:ind w:left="23" w:firstLine="337"/>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Повышение уровня благоустройства общественных территорий городского поселения город Макарьев  </w:t>
            </w:r>
          </w:p>
          <w:p w:rsidR="00980641" w:rsidRPr="00980641" w:rsidRDefault="00980641" w:rsidP="00980641">
            <w:pPr>
              <w:widowControl w:val="0"/>
              <w:numPr>
                <w:ilvl w:val="0"/>
                <w:numId w:val="2"/>
              </w:numPr>
              <w:tabs>
                <w:tab w:val="clear" w:pos="720"/>
                <w:tab w:val="left" w:pos="0"/>
                <w:tab w:val="num" w:pos="468"/>
              </w:tabs>
              <w:suppressAutoHyphens/>
              <w:autoSpaceDE w:val="0"/>
              <w:spacing w:after="0" w:line="240" w:lineRule="auto"/>
              <w:ind w:left="23" w:firstLine="337"/>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Повышение уровня вовлеченности заинтересованных граждан, организаций в реализации мероприятий по благоустройству территорий городского поселения город Макарьев.</w:t>
            </w:r>
          </w:p>
          <w:p w:rsidR="00980641" w:rsidRPr="00980641" w:rsidRDefault="00980641" w:rsidP="00980641">
            <w:pPr>
              <w:widowControl w:val="0"/>
              <w:numPr>
                <w:ilvl w:val="0"/>
                <w:numId w:val="2"/>
              </w:numPr>
              <w:tabs>
                <w:tab w:val="clear" w:pos="720"/>
                <w:tab w:val="left" w:pos="0"/>
                <w:tab w:val="num" w:pos="468"/>
              </w:tabs>
              <w:suppressAutoHyphens/>
              <w:autoSpaceDE w:val="0"/>
              <w:spacing w:after="0" w:line="240" w:lineRule="auto"/>
              <w:ind w:left="23" w:firstLine="337"/>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Формирование реализованных практик благоустройства</w:t>
            </w:r>
          </w:p>
        </w:tc>
      </w:tr>
      <w:tr w:rsidR="00980641" w:rsidRPr="00980641" w:rsidTr="00980641">
        <w:tc>
          <w:tcPr>
            <w:tcW w:w="1256"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Целевые </w:t>
            </w:r>
          </w:p>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показатели муниципальной </w:t>
            </w:r>
          </w:p>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программы</w:t>
            </w:r>
          </w:p>
        </w:tc>
        <w:tc>
          <w:tcPr>
            <w:tcW w:w="3744"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 Площадь обустроенных дворовых и общественных территорий;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  Доля площади благоустроенных дворовых территорий и проездов к дворовым территориям по отношению к общей протяженности дворовых территорий и проездов к  дворовым территориям, нуждающихся в благоустройстве;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 Доля площади благоустроенных общественных  территорий  по отношению к общей площади территорий, нуждающихся в благоустройстве;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  Доля площади благоустроенных территорий общего пользования по отношению к общей протяженности территорий общего пользования, нуждающихся в благоустройстве;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Доля участия населения в мероприятиях, проводимых в рамках программы.</w:t>
            </w:r>
          </w:p>
        </w:tc>
      </w:tr>
      <w:tr w:rsidR="00980641" w:rsidRPr="00980641" w:rsidTr="00980641">
        <w:tc>
          <w:tcPr>
            <w:tcW w:w="1256"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Объем и источники финансирования программы</w:t>
            </w:r>
          </w:p>
        </w:tc>
        <w:tc>
          <w:tcPr>
            <w:tcW w:w="3744"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«Общий объем финансирования программы – 16578,70 тыс. руб., в том числе:</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1) средства федерального бюджета – 12309,68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 средства областного бюджета — 124,34388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 xml:space="preserve">3) средства  бюджета городского поселения город Макарьев  – 4144,67735 тыс. руб.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2019 год – 2959,9284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 средства федерального бюджета – 2197,4717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 средства областного бюджета — 22,19888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 xml:space="preserve">3) </w:t>
            </w:r>
            <w:r w:rsidRPr="00980641">
              <w:rPr>
                <w:rFonts w:ascii="Arial" w:eastAsia="Times New Roman" w:hAnsi="Arial" w:cs="Arial"/>
                <w:color w:val="000000"/>
                <w:kern w:val="2"/>
                <w:sz w:val="16"/>
                <w:szCs w:val="16"/>
                <w:lang w:eastAsia="ar-SA"/>
              </w:rPr>
              <w:t>средства  бюджета городского поселения город Макарьев</w:t>
            </w:r>
            <w:r w:rsidRPr="00980641">
              <w:rPr>
                <w:rFonts w:ascii="Arial" w:eastAsia="Times New Roman" w:hAnsi="Arial" w:cs="Arial"/>
                <w:color w:val="000000"/>
                <w:kern w:val="2"/>
                <w:sz w:val="16"/>
                <w:szCs w:val="16"/>
                <w:lang w:eastAsia="zh-CN"/>
              </w:rPr>
              <w:t xml:space="preserve"> – 739,98235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2020 год – 2960,603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1) средства федерального бюджета – 2198,247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 средства областного бюджета – 22,205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 xml:space="preserve">3) средства  бюджета городского поселения город Макарьев – 740,151 тыс. руб.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2021 год – 2664,542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1) средства федерального бюджета – 1978,422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 средства областного бюджета – 19,985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 xml:space="preserve">3) средства  бюджета городского поселения город Макарьев – 666,136 тыс. руб.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2022 год – 2664,542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1) средства федерального бюджета – 1978,422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 средства областного бюджета – 19,985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 xml:space="preserve">3) средства  бюджета городского поселения город Макарьев – 666,136 тыс. руб.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2023 год – 2664,542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1) средства федерального бюджета – 1978,422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 средства областного бюджета – 19,985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 xml:space="preserve">3) средства  бюджета городского поселения город Макарьев  – 666,136 тыс. руб. </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2024 год – 2664,542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1) средства федерального бюджета – 1978,422 тыс.руб.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2) средства обл</w:t>
            </w:r>
            <w:r w:rsidRPr="00980641">
              <w:rPr>
                <w:rFonts w:ascii="Arial" w:eastAsia="Times New Roman" w:hAnsi="Arial" w:cs="Arial"/>
                <w:kern w:val="2"/>
                <w:sz w:val="16"/>
                <w:szCs w:val="16"/>
                <w:lang w:eastAsia="ar-SA"/>
              </w:rPr>
              <w:t>астного бюджета – 19,985 тыс. руб.;</w:t>
            </w:r>
          </w:p>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3) </w:t>
            </w:r>
            <w:r w:rsidRPr="00980641">
              <w:rPr>
                <w:rFonts w:ascii="Arial" w:eastAsia="Times New Roman" w:hAnsi="Arial" w:cs="Arial"/>
                <w:color w:val="000000"/>
                <w:kern w:val="2"/>
                <w:sz w:val="16"/>
                <w:szCs w:val="16"/>
                <w:lang w:eastAsia="ar-SA"/>
              </w:rPr>
              <w:t>средства  бюджета городского поселения город Макарьев</w:t>
            </w:r>
            <w:r w:rsidRPr="00980641">
              <w:rPr>
                <w:rFonts w:ascii="Arial" w:eastAsia="Times New Roman" w:hAnsi="Arial" w:cs="Arial"/>
                <w:kern w:val="2"/>
                <w:sz w:val="16"/>
                <w:szCs w:val="16"/>
                <w:lang w:eastAsia="ar-SA"/>
              </w:rPr>
              <w:t xml:space="preserve">  – 666,136 тыс. руб. </w:t>
            </w:r>
          </w:p>
        </w:tc>
      </w:tr>
    </w:tbl>
    <w:p w:rsidR="00980641" w:rsidRPr="00980641" w:rsidRDefault="00980641" w:rsidP="00980641">
      <w:pPr>
        <w:widowControl w:val="0"/>
        <w:suppressAutoHyphens/>
        <w:autoSpaceDE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РАЗДЕЛ II. ХАРАКТЕРИСТИКА И АНАЛИЗ ТЕКУЩЕГО СОСТОЯНИЯ СФЕРЫ РЕАЛИЗАЦИИ ПРОГРАММЫ</w:t>
      </w:r>
    </w:p>
    <w:p w:rsidR="00980641" w:rsidRPr="00980641" w:rsidRDefault="00980641" w:rsidP="00980641">
      <w:pPr>
        <w:widowControl w:val="0"/>
        <w:suppressAutoHyphens/>
        <w:autoSpaceDE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ab/>
        <w:t>2.1. С каждым годом повышаются требования комфортного проживания граждан, требования к безопасности дорожного движения, что предполагает качественную работу по содержанию и благоустройству территорий  городского поселения город Макарьев Макарьевского муниципального района. Одной  из важных задач администрации городского поселения город Макарьев Макарьевского муниципального района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и Жилищного кодексов Российской Федерации по устойчивому развитию территории поселения, обеспечивающих при осуществлении  градостроительной деятельности безопасные и благоприятные условия жизнедеятельности человека.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lastRenderedPageBreak/>
        <w:t>2.2.  Характеристика благоустройства дворовых территорий.</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В настоящее время на территории муниципального образования городского поселения город Макарьев  расположено всего 2060 домов, Основная часть домов построена от 25 до 60 лет назад, а в центральной исторической части города возраст большинства зданий колеблется от 100 до 200 лет. Многоквартирных домов малоэтажной застройки и дворовых территорий  -  83 (общая площадь 72,625 тыс. кв.м.).</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Благоустройство дворов жилищного фонда и на сегодняшний день в целом по городу Макарьев полностью или частично не отвечает нормативным требованиям.</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Пришло в негодность асфальтовое покрытие внутриквартальных проездов и тротуаров, местами  вообще  отсутствует. Асфальтобетонное покрытие на 70% придомовых территорий имеет высокий физический износ.</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Система дождевой канализации находится в неисправном состоянии и не обеспечивает отвод вод в периоды выпадения обильных осадков, что доставляет массу неудобств жителям и негативно влияет на конструктивные элементы зданий. В ряде кварталов города дождевая канализация отсутствует по причине того, что ее устройство не предусматривалось проектом.</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В ряде дворов отсутствует освещение придомовых территорий, необходимый набор малых форм и обустроенных площадок. Наличие на придомовых территориях сгоревших и разрушенных хозяйственных строений создает угрозу жизни и здоровью граждан. Отсутствуют специально обустроенные стоянки для автомобилей, что приводит к их хаотичной парковке.</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К благоустройству дворовых и внутриквартальных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rsidR="00980641" w:rsidRPr="00980641" w:rsidRDefault="00980641" w:rsidP="00980641">
      <w:pPr>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Доля благоустроенных дворовых территорий многоквартирных домов от общего количества дворовых территорий многоквартирных дворов составляет  22,89% (площадь 25,585 тыс. кв. м).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Охват населения благоустроенными дворовыми территориями составляет 485 человек, что составляет 24,35 % - доля населения, проживающего в жилом фонде с благоустроенными дворовыми территориями от общей численности населения, проживающих  в  многоквартирных  домах муниципального образования.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Анализ сферы благоустройства в муниципальном образовании показал, что в последние годы на территории муниципального района  не проводилась целенаправленная работа по благоустройству дворовых территории. Причины: направление  средств  бюджета  на  благоустройство улиц, территорий общего пользования  города.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2.3. </w:t>
      </w:r>
      <w:r w:rsidRPr="00980641">
        <w:rPr>
          <w:rFonts w:ascii="Arial" w:hAnsi="Arial" w:cs="Arial"/>
          <w:kern w:val="2"/>
          <w:sz w:val="16"/>
          <w:szCs w:val="16"/>
          <w:lang w:eastAsia="ar-SA"/>
        </w:rPr>
        <w:t>Характеристика благоустройства общественных территорий.</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В настоящее время на территории муниципального образования городского поселения город Макарьев  расположено 6  территории общественного пользования: городской (центральный) Сквер, </w:t>
      </w:r>
      <w:r w:rsidRPr="00980641">
        <w:rPr>
          <w:rFonts w:ascii="Arial" w:eastAsia="Times New Roman" w:hAnsi="Arial" w:cs="Arial"/>
          <w:kern w:val="2"/>
          <w:sz w:val="16"/>
          <w:szCs w:val="16"/>
          <w:lang w:eastAsia="zh-CN"/>
        </w:rPr>
        <w:t xml:space="preserve">центральная аллея возле Сквера, </w:t>
      </w:r>
      <w:r w:rsidRPr="00980641">
        <w:rPr>
          <w:rFonts w:ascii="Arial" w:hAnsi="Arial" w:cs="Arial"/>
          <w:kern w:val="2"/>
          <w:sz w:val="16"/>
          <w:szCs w:val="16"/>
          <w:lang w:eastAsia="ar-SA"/>
        </w:rPr>
        <w:t>Сквер Победы, Старый сад, зона отдыха на р.Унжа, Романовский мостик на пл. Революции. На протяжении последних 15 лет практически не проводилась работа по поддержанию этих объектов в нормативном состоянии, за некоторым исключением  на территориях отсутствуют ограждение, запущена работа по обрезке, кронированию, своевременной ликвидации кустарниковой растительности, травяной растительности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Пришло в негодность асфальтовое покрытие парковых  проездов и тротуаров, пешеходных дорожек, местами оно  вообще  отсутствует.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Недостаточно производились работы в общественных территориях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общественных территориях представлены, в основном, зрелыми или перестойными деревьями, на газонах не устроены цветники.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В  Старом саду отсутствует  необходимый набор малых форм и обустроенных площадок.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Надлежащее состояние общественных  территорий является важным фактором при формировании благоприятной экологической и эстетической городской среды.</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Проблемы восстановления и ремонта асфальтового покрытия парков, озеленения, освещения общественных  территорий  на сегодня весьма актуальны и не решены в полном объеме в связи с недостаточным финансированием отрасли.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Принимаемые в последнее время меры по  благоустройству общественных территорий (в частности, центрального городского сквера) дают  положительный результат, поскольку не основан на последовательном подходе к решению проблемы и  позволяют консолидировать денежные средства для достижения поставленной цели.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К благоустройству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Основным методом решения проблемы должно стать благоустройство общественных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общественных территорий.</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улучшить условия для отдыха и занятий спортом, обеспечить физическую, пространственную и информационную доступность зданий, сооружений, общественных  территорий для инвалидов и других маломобильных групп населения.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Анализ сферы благоустройства в муниципальном образовании показал, что в последние годы на территории городского поселения город Макарьев  не проводилась целенаправленная работа по благоустройству общественных  территории.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2.4. Приоритеты государственной политики в сфере благоустройства</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Муниципальная  программа основана на положениях Федерального закона от 29 декабря 2004 года № 190-ФЗ «Градостроительный кодекс Российской Федерации», Федерального закона от 29 декабря 2004 года № 188-ФЗ  Жилищный кодекс Российской Федерации», Федерального закона от 6 октября 2003 года № 131-ФЗ «Об общих принципах организации местного  самоуправления в Российской Федерации».</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Повышение уровня благоустройства муниципальных образований, создание комфортных условий для проживания граждан являются важнейшими направлениями социально-экономического развития регионов Российской Федерации.</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lastRenderedPageBreak/>
        <w:t>Указ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постановлением Правительства Российской Федерации от 15 апреля 2014 года №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В соответствии со Стратегией развития жилищно-коммунального хозяйства в Российской Федерации до 2020 года, утвержденной распоряжением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Кроме того, Стратегией социально-экономического развития Костромской области до 2025 года, утвержденной распоряжением администрации Костромской области от 27 августа 2013 года № 189-ра «Об утверждении  стратегии социально-экономического развития Костромской области на период до 2025 года», в качестве одного из главных направлений социально-экономического развития региона обозначено создание условий для приведения существующего жилищного фонда и коммунальной инфраструктуры в соответствие со стандартами качества, обеспечивающими комфортные условия проживания.</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Президиумом Совета при Президенте Российской Федерации по стратегическому развитию и приоритетным проектам (протокол от 18 апреля</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2017 года № 5)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(в период с 2017 по 2020 год) комплекса первоочередных мероприятий по благоустройству в субъектах Российской Федерации, реализации к 2020 году 400 комплексных проектов по благоустройству и обучению 2 000 специалистов.</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(далее – Правила предоставления и распределения субсидий из федерального бюджета). Кроме того, данный документ определил основные принципы деятельности при реализации проектов по благоустройству на территории субъектов Российской Федерации, в частности, обязательное привлечение заинтересованных лиц в процесс реализации проектных мероприятий и последующее содержание благоустроенных территорий.</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Распоряжением администрации Костромской области от 22 сентября 2015 года № 195-ра «Об утверждении плана мероприятий («дорожной карты») «Повышение значений показателей доступности для инвалидов объектов и услуг в Костромской области (2015 - 2020 годы)», а также постановлением администрации Костромской области от 23 декабря 2017 года № 569-а «Об утверждении государственной программы Костромской области «Социальная</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поддержка граждан Костромской области» на 2014 - 2020 годы» (подпрограмма «Доступная среда») определены основные меры, направленные на повышение</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уровня  доступности приоритетных объектов и услуг в приоритетных сферах</w:t>
      </w:r>
    </w:p>
    <w:p w:rsidR="00980641" w:rsidRPr="00980641" w:rsidRDefault="00980641" w:rsidP="00980641">
      <w:pPr>
        <w:widowControl w:val="0"/>
        <w:shd w:val="clear" w:color="auto" w:fill="FFFFFF"/>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жизнедеятельности инвалидов и других маломобильных групп населения в Костромской области. Мероприятия  муниципальной программы разработаны с учетом данных приоритетов и направлены на формирование условий для беспрепятственного доступа инвалидов и других маломобильных групп населения к общественным территориям и дворовым территориям МКД в муниципальных образованиях Костромской области.</w:t>
      </w:r>
    </w:p>
    <w:p w:rsidR="00980641" w:rsidRPr="00980641" w:rsidRDefault="00980641" w:rsidP="00980641">
      <w:pPr>
        <w:widowControl w:val="0"/>
        <w:suppressAutoHyphens/>
        <w:autoSpaceDE w:val="0"/>
        <w:spacing w:after="0" w:line="240" w:lineRule="auto"/>
        <w:ind w:firstLine="142"/>
        <w:jc w:val="center"/>
        <w:rPr>
          <w:rFonts w:ascii="Arial" w:hAnsi="Arial" w:cs="Arial"/>
          <w:color w:val="000000"/>
          <w:kern w:val="2"/>
          <w:sz w:val="16"/>
          <w:szCs w:val="16"/>
          <w:lang w:eastAsia="ar-SA"/>
        </w:rPr>
      </w:pPr>
      <w:r w:rsidRPr="00980641">
        <w:rPr>
          <w:rFonts w:ascii="Arial" w:hAnsi="Arial" w:cs="Arial"/>
          <w:color w:val="000000"/>
          <w:kern w:val="2"/>
          <w:sz w:val="16"/>
          <w:szCs w:val="16"/>
          <w:lang w:eastAsia="ar-SA"/>
        </w:rPr>
        <w:t xml:space="preserve">Раздел </w:t>
      </w:r>
      <w:r w:rsidRPr="00980641">
        <w:rPr>
          <w:rFonts w:ascii="Arial" w:hAnsi="Arial" w:cs="Arial"/>
          <w:color w:val="000000"/>
          <w:kern w:val="2"/>
          <w:sz w:val="16"/>
          <w:szCs w:val="16"/>
          <w:lang w:val="en-US" w:eastAsia="ar-SA"/>
        </w:rPr>
        <w:t>III</w:t>
      </w:r>
      <w:r w:rsidRPr="00980641">
        <w:rPr>
          <w:rFonts w:ascii="Arial" w:hAnsi="Arial" w:cs="Arial"/>
          <w:color w:val="000000"/>
          <w:kern w:val="2"/>
          <w:sz w:val="16"/>
          <w:szCs w:val="16"/>
          <w:lang w:eastAsia="ar-SA"/>
        </w:rPr>
        <w:t xml:space="preserve"> ЦЕЛИ И ЗАДАЧИ РЕАЛИЗАЦИИ МУНИЦИПАЛЬНОЙ ПРОГРАММЫ, </w:t>
      </w: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ЦЕЛЕВЫЕ ПОКАЗАТЕЛИ РЕАЛИЗАЦИИ МУНИЦИПАЛЬНОЙ ПРОГРАММЫ.</w:t>
      </w:r>
    </w:p>
    <w:p w:rsidR="00980641" w:rsidRPr="00980641" w:rsidRDefault="00980641" w:rsidP="00980641">
      <w:pPr>
        <w:widowControl w:val="0"/>
        <w:suppressAutoHyphens/>
        <w:autoSpaceDE w:val="0"/>
        <w:spacing w:after="0" w:line="240" w:lineRule="auto"/>
        <w:ind w:firstLine="142"/>
        <w:jc w:val="both"/>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3.1. Основной целью программы является повышение уровня благоустройства территории городского поселения город Макарьев Макарьевского муниципального района.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Цель Программы определена в соответствии со статьей 14 Федерального Закона от 06.10.2003 № 131-ФЗ «Об общих принципах организации местного самоуправления в Российской Федерации».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3.2. Для достижения поставленной цели предусматриваются следующие задачи: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 </w:t>
      </w:r>
      <w:r w:rsidRPr="00980641">
        <w:rPr>
          <w:rFonts w:ascii="Arial" w:hAnsi="Arial" w:cs="Arial"/>
          <w:kern w:val="2"/>
          <w:sz w:val="16"/>
          <w:szCs w:val="16"/>
          <w:lang w:eastAsia="ar-SA"/>
        </w:rPr>
        <w:t xml:space="preserve">повышение уровня благоустройства дворовых и общественных территорий;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формирование реализованных практик благоустройства.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3.3. Программа формируется на 2019-2024 год.  Этапы реализации программы не выделяются.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3.4.  Целевые показатели и  ожидаемые результаты реализации программы представлены в таблице 1</w:t>
      </w:r>
    </w:p>
    <w:p w:rsidR="00980641" w:rsidRPr="00980641" w:rsidRDefault="00980641" w:rsidP="00980641">
      <w:pPr>
        <w:widowControl w:val="0"/>
        <w:suppressAutoHyphens/>
        <w:autoSpaceDE w:val="0"/>
        <w:spacing w:after="0" w:line="240" w:lineRule="auto"/>
        <w:ind w:firstLine="540"/>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Таблица 1</w:t>
      </w:r>
    </w:p>
    <w:tbl>
      <w:tblPr>
        <w:tblW w:w="5000" w:type="pct"/>
        <w:tblCellMar>
          <w:left w:w="28" w:type="dxa"/>
          <w:right w:w="28" w:type="dxa"/>
        </w:tblCellMar>
        <w:tblLook w:val="0000"/>
      </w:tblPr>
      <w:tblGrid>
        <w:gridCol w:w="835"/>
        <w:gridCol w:w="3555"/>
        <w:gridCol w:w="1523"/>
        <w:gridCol w:w="913"/>
        <w:gridCol w:w="913"/>
        <w:gridCol w:w="760"/>
        <w:gridCol w:w="760"/>
        <w:gridCol w:w="760"/>
        <w:gridCol w:w="752"/>
      </w:tblGrid>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w:t>
            </w: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п/п</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Наименование целей задач и целевых показателей муниципальной программы</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Единица измерения</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2019 год</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2020 год</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2021 год</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2022 год</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2023 год</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ind w:left="-15" w:right="-9"/>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2024 год</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3</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5</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7</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8</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9</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4613" w:type="pct"/>
            <w:gridSpan w:val="8"/>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Цель программы: повышение уровня благоустройства</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1.1</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Показатель цели программы: доля населения, обеспеченная комфортными условиями проживания</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процент </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20</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40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50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70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90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w:t>
            </w:r>
          </w:p>
        </w:tc>
        <w:tc>
          <w:tcPr>
            <w:tcW w:w="4613" w:type="pct"/>
            <w:gridSpan w:val="8"/>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Показатели программы:</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2.1</w:t>
            </w:r>
          </w:p>
        </w:tc>
        <w:tc>
          <w:tcPr>
            <w:tcW w:w="4613" w:type="pct"/>
            <w:gridSpan w:val="8"/>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Задача 1. Повышение уровня благоустройства дворовых территорий</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2.1.1</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Количество дворовых территорий приведенных в нормативное состояние</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ед.</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4</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2.1.2</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Количество   общественных территорий приведенных в нормативное состояние</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ед.</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2.2.</w:t>
            </w:r>
          </w:p>
        </w:tc>
        <w:tc>
          <w:tcPr>
            <w:tcW w:w="4613" w:type="pct"/>
            <w:gridSpan w:val="8"/>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Задача 2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2.2.1</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Количество проведенных субботников по обустройству дворовых территорий в весенний и осенний периоды</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ед</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6</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2.2.2</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Доля дворовых   территорий, благоустроенных с участием граждан</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Процент</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2.2.3</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Количество проведенных субботников по обустройству   общественных  территорий в весенний и осенний периоды</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Ед.</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5</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5</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5</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5</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5</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5</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2.2.4</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Доля общественных  территорий, благоустроенных с участием граждан</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Процент</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100</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2.3</w:t>
            </w:r>
          </w:p>
        </w:tc>
        <w:tc>
          <w:tcPr>
            <w:tcW w:w="4613" w:type="pct"/>
            <w:gridSpan w:val="8"/>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Задача 3 Формирование реализованных практик благоустройства</w:t>
            </w:r>
          </w:p>
        </w:tc>
      </w:tr>
      <w:tr w:rsidR="00980641" w:rsidRPr="00980641" w:rsidTr="00980641">
        <w:tc>
          <w:tcPr>
            <w:tcW w:w="38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lastRenderedPageBreak/>
              <w:t>2.3.1</w:t>
            </w:r>
          </w:p>
        </w:tc>
        <w:tc>
          <w:tcPr>
            <w:tcW w:w="16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Количество реализованных проектов благоустройства, представленных на конкурс в Департамент строительства, архитектуры и градостроительства Костромской области</w:t>
            </w:r>
          </w:p>
        </w:tc>
        <w:tc>
          <w:tcPr>
            <w:tcW w:w="707"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ед</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0</w:t>
            </w:r>
          </w:p>
        </w:tc>
        <w:tc>
          <w:tcPr>
            <w:tcW w:w="424"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w:t>
            </w:r>
          </w:p>
        </w:tc>
        <w:tc>
          <w:tcPr>
            <w:tcW w:w="353"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0</w:t>
            </w:r>
          </w:p>
        </w:tc>
      </w:tr>
    </w:tbl>
    <w:p w:rsidR="00980641" w:rsidRPr="00980641" w:rsidRDefault="00980641" w:rsidP="00980641">
      <w:pPr>
        <w:widowControl w:val="0"/>
        <w:suppressAutoHyphens/>
        <w:autoSpaceDE w:val="0"/>
        <w:spacing w:after="0" w:line="240" w:lineRule="auto"/>
        <w:jc w:val="both"/>
        <w:rPr>
          <w:rFonts w:ascii="Arial" w:hAnsi="Arial" w:cs="Arial"/>
          <w:bCs/>
          <w:color w:val="000000"/>
          <w:kern w:val="2"/>
          <w:sz w:val="16"/>
          <w:szCs w:val="16"/>
          <w:lang w:eastAsia="ar-SA"/>
        </w:rPr>
      </w:pP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bCs/>
          <w:color w:val="000000"/>
          <w:kern w:val="2"/>
          <w:sz w:val="16"/>
          <w:szCs w:val="16"/>
          <w:lang w:eastAsia="ar-SA"/>
        </w:rPr>
        <w:t>3.5.Ожидаемые результаты реализации программы</w:t>
      </w:r>
    </w:p>
    <w:p w:rsidR="00980641" w:rsidRPr="00980641" w:rsidRDefault="00980641" w:rsidP="00980641">
      <w:pPr>
        <w:widowControl w:val="0"/>
        <w:tabs>
          <w:tab w:val="left" w:pos="0"/>
        </w:tabs>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3.5.1. Приведение в нормативное состояние дворовых и общественных территорий городского поселения город Макарьев.</w:t>
      </w:r>
    </w:p>
    <w:p w:rsidR="00980641" w:rsidRPr="00980641" w:rsidRDefault="00980641" w:rsidP="00980641">
      <w:pPr>
        <w:widowControl w:val="0"/>
        <w:tabs>
          <w:tab w:val="left" w:pos="0"/>
        </w:tabs>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3.5.2. Проведение еженедельных  субботников по благоустройству дворовых и общественных территорий в весенний и осенний период (в конце  апреля, мае  и  сентябре).</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3.5.3. Повышение уровня благоустроенности дворовых и общественных территорий к 2024 году до 100%;</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3.5.4. Повышение уровня благоустроенности общественных территорий к 2024 году до 100%;</w:t>
      </w:r>
    </w:p>
    <w:p w:rsidR="00980641" w:rsidRPr="00980641" w:rsidRDefault="00980641" w:rsidP="00980641">
      <w:pPr>
        <w:widowControl w:val="0"/>
        <w:shd w:val="clear" w:color="auto" w:fill="FFFFFF"/>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bCs/>
          <w:color w:val="000000"/>
          <w:kern w:val="2"/>
          <w:sz w:val="16"/>
          <w:szCs w:val="16"/>
          <w:lang w:eastAsia="ar-SA"/>
        </w:rPr>
        <w:t xml:space="preserve">3.5.5. Увеличение доли проектов благоустройства, прошедших процедуру общественного обсуждения с организаций, к 2024 году до 100%.  </w:t>
      </w:r>
    </w:p>
    <w:p w:rsidR="004D3A35" w:rsidRDefault="004D3A35" w:rsidP="00980641">
      <w:pPr>
        <w:widowControl w:val="0"/>
        <w:suppressAutoHyphens/>
        <w:autoSpaceDE w:val="0"/>
        <w:spacing w:after="0" w:line="240" w:lineRule="auto"/>
        <w:jc w:val="center"/>
        <w:rPr>
          <w:rFonts w:ascii="Arial" w:hAnsi="Arial" w:cs="Arial"/>
          <w:bCs/>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bCs/>
          <w:kern w:val="2"/>
          <w:sz w:val="16"/>
          <w:szCs w:val="16"/>
          <w:lang w:eastAsia="ar-SA"/>
        </w:rPr>
        <w:t xml:space="preserve">РАЗДЕЛ </w:t>
      </w:r>
      <w:r w:rsidRPr="00980641">
        <w:rPr>
          <w:rFonts w:ascii="Arial" w:hAnsi="Arial" w:cs="Arial"/>
          <w:bCs/>
          <w:kern w:val="2"/>
          <w:sz w:val="16"/>
          <w:szCs w:val="16"/>
          <w:lang w:val="en-US" w:eastAsia="ar-SA"/>
        </w:rPr>
        <w:t>IV</w:t>
      </w:r>
      <w:r w:rsidRPr="00980641">
        <w:rPr>
          <w:rFonts w:ascii="Arial" w:hAnsi="Arial" w:cs="Arial"/>
          <w:bCs/>
          <w:kern w:val="2"/>
          <w:sz w:val="16"/>
          <w:szCs w:val="16"/>
          <w:lang w:eastAsia="ar-SA"/>
        </w:rPr>
        <w:t>. ПЛАН МЕРОПРИЯТИЙ ПО ВЫПОЛНЕНИЮ ПРОГРАММЫ</w:t>
      </w:r>
    </w:p>
    <w:p w:rsidR="00980641" w:rsidRPr="00980641" w:rsidRDefault="00980641" w:rsidP="00980641">
      <w:pPr>
        <w:widowControl w:val="0"/>
        <w:suppressAutoHyphens/>
        <w:autoSpaceDE w:val="0"/>
        <w:spacing w:after="0" w:line="240" w:lineRule="auto"/>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ПЛАН МЕРОПРИЯТИЙ</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по выполнению муниципальной программы «Формирование современной городской среды» на 2018-2024 г.</w:t>
      </w:r>
    </w:p>
    <w:tbl>
      <w:tblPr>
        <w:tblW w:w="5000" w:type="pct"/>
        <w:tblCellMar>
          <w:left w:w="28" w:type="dxa"/>
          <w:right w:w="28" w:type="dxa"/>
        </w:tblCellMar>
        <w:tblLook w:val="0000"/>
      </w:tblPr>
      <w:tblGrid>
        <w:gridCol w:w="471"/>
        <w:gridCol w:w="1550"/>
        <w:gridCol w:w="1253"/>
        <w:gridCol w:w="903"/>
        <w:gridCol w:w="903"/>
        <w:gridCol w:w="903"/>
        <w:gridCol w:w="903"/>
        <w:gridCol w:w="903"/>
        <w:gridCol w:w="903"/>
        <w:gridCol w:w="2079"/>
      </w:tblGrid>
      <w:tr w:rsidR="00980641" w:rsidRPr="00980641" w:rsidTr="004D3A35">
        <w:trPr>
          <w:trHeight w:val="20"/>
        </w:trPr>
        <w:tc>
          <w:tcPr>
            <w:tcW w:w="219" w:type="pct"/>
            <w:vMerge w:val="restart"/>
            <w:tcBorders>
              <w:top w:val="single" w:sz="6" w:space="0" w:color="000000"/>
              <w:left w:val="single" w:sz="6"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w:t>
            </w:r>
            <w:r w:rsidRPr="00980641">
              <w:rPr>
                <w:rFonts w:ascii="Arial" w:eastAsia="Arial" w:hAnsi="Arial" w:cs="Arial"/>
                <w:kern w:val="2"/>
                <w:sz w:val="16"/>
                <w:szCs w:val="16"/>
                <w:lang w:eastAsia="ar-SA"/>
              </w:rPr>
              <w:t xml:space="preserve"> </w:t>
            </w:r>
          </w:p>
          <w:p w:rsidR="00980641" w:rsidRPr="00980641" w:rsidRDefault="00980641" w:rsidP="00980641">
            <w:pPr>
              <w:widowControl w:val="0"/>
              <w:suppressAutoHyphens/>
              <w:autoSpaceDE w:val="0"/>
              <w:spacing w:after="0" w:line="240" w:lineRule="auto"/>
              <w:ind w:firstLine="34"/>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п/п</w:t>
            </w:r>
          </w:p>
        </w:tc>
        <w:tc>
          <w:tcPr>
            <w:tcW w:w="720" w:type="pct"/>
            <w:vMerge w:val="restart"/>
            <w:tcBorders>
              <w:top w:val="single" w:sz="6" w:space="0" w:color="000000"/>
              <w:left w:val="single" w:sz="6" w:space="0" w:color="000000"/>
            </w:tcBorders>
            <w:shd w:val="clear" w:color="auto" w:fill="auto"/>
          </w:tcPr>
          <w:p w:rsidR="00980641" w:rsidRPr="00980641" w:rsidRDefault="00980641" w:rsidP="00980641">
            <w:pPr>
              <w:widowControl w:val="0"/>
              <w:suppressAutoHyphens/>
              <w:autoSpaceDE w:val="0"/>
              <w:spacing w:after="0" w:line="240" w:lineRule="auto"/>
              <w:ind w:firstLine="34"/>
              <w:jc w:val="center"/>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Наименование мероприятия и источники финансирования</w:t>
            </w:r>
          </w:p>
        </w:tc>
        <w:tc>
          <w:tcPr>
            <w:tcW w:w="4061" w:type="pct"/>
            <w:gridSpan w:val="8"/>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Объем расходов на выполнение мероприятий за счет всех источников ресурсного обеспечения, тыс.руб.</w:t>
            </w:r>
          </w:p>
        </w:tc>
      </w:tr>
      <w:tr w:rsidR="00980641" w:rsidRPr="00980641" w:rsidTr="004D3A35">
        <w:trPr>
          <w:trHeight w:val="20"/>
        </w:trPr>
        <w:tc>
          <w:tcPr>
            <w:tcW w:w="219" w:type="pct"/>
            <w:vMerge/>
            <w:tcBorders>
              <w:top w:val="single" w:sz="6" w:space="0" w:color="000000"/>
              <w:left w:val="single" w:sz="6" w:space="0" w:color="000000"/>
            </w:tcBorders>
            <w:shd w:val="clear" w:color="auto" w:fill="auto"/>
          </w:tcPr>
          <w:p w:rsidR="00980641" w:rsidRPr="00980641" w:rsidRDefault="00980641" w:rsidP="00980641">
            <w:pPr>
              <w:suppressAutoHyphens/>
              <w:snapToGrid w:val="0"/>
              <w:spacing w:after="0" w:line="240" w:lineRule="auto"/>
              <w:jc w:val="both"/>
              <w:rPr>
                <w:rFonts w:ascii="Arial" w:hAnsi="Arial" w:cs="Arial"/>
                <w:color w:val="C00000"/>
                <w:kern w:val="2"/>
                <w:sz w:val="16"/>
                <w:szCs w:val="16"/>
                <w:lang w:eastAsia="ar-SA"/>
              </w:rPr>
            </w:pPr>
          </w:p>
        </w:tc>
        <w:tc>
          <w:tcPr>
            <w:tcW w:w="720" w:type="pct"/>
            <w:vMerge/>
            <w:tcBorders>
              <w:top w:val="single" w:sz="6" w:space="0" w:color="000000"/>
              <w:left w:val="single" w:sz="6" w:space="0" w:color="000000"/>
            </w:tcBorders>
            <w:shd w:val="clear" w:color="auto" w:fill="auto"/>
          </w:tcPr>
          <w:p w:rsidR="00980641" w:rsidRPr="00980641" w:rsidRDefault="00980641" w:rsidP="00980641">
            <w:pPr>
              <w:suppressAutoHyphens/>
              <w:snapToGrid w:val="0"/>
              <w:spacing w:after="0" w:line="240" w:lineRule="auto"/>
              <w:jc w:val="both"/>
              <w:rPr>
                <w:rFonts w:ascii="Arial" w:hAnsi="Arial" w:cs="Arial"/>
                <w:color w:val="000000"/>
                <w:kern w:val="2"/>
                <w:sz w:val="16"/>
                <w:szCs w:val="16"/>
                <w:lang w:eastAsia="ar-SA"/>
              </w:rPr>
            </w:pP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ind w:right="-108"/>
              <w:jc w:val="both"/>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Всего</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center"/>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2019 год</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center"/>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2020 год</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2021 год</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2022 год</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2023 год</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2024 год</w:t>
            </w:r>
          </w:p>
        </w:tc>
        <w:tc>
          <w:tcPr>
            <w:tcW w:w="967" w:type="pct"/>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Ожидаемый результат (краткое описание)</w:t>
            </w:r>
          </w:p>
        </w:tc>
      </w:tr>
      <w:tr w:rsidR="00980641" w:rsidRPr="00980641" w:rsidTr="004D3A35">
        <w:trPr>
          <w:trHeight w:val="20"/>
        </w:trPr>
        <w:tc>
          <w:tcPr>
            <w:tcW w:w="2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9</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w:t>
            </w:r>
          </w:p>
        </w:tc>
        <w:tc>
          <w:tcPr>
            <w:tcW w:w="967" w:type="pct"/>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12</w:t>
            </w:r>
          </w:p>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p>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p>
        </w:tc>
      </w:tr>
      <w:tr w:rsidR="00980641" w:rsidRPr="00980641" w:rsidTr="004D3A35">
        <w:trPr>
          <w:trHeight w:val="20"/>
        </w:trPr>
        <w:tc>
          <w:tcPr>
            <w:tcW w:w="219" w:type="pct"/>
            <w:vMerge w:val="restar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Благоустройство дворовых территорий, подлежащих благоустройству в 2018-2024 г.:</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FF0000"/>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C00000"/>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FF0000"/>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FF0000"/>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jc w:val="both"/>
              <w:rPr>
                <w:rFonts w:ascii="Arial" w:eastAsia="Times New Roman" w:hAnsi="Arial" w:cs="Arial"/>
                <w:kern w:val="2"/>
                <w:sz w:val="16"/>
                <w:szCs w:val="16"/>
                <w:lang w:eastAsia="zh-CN"/>
              </w:rPr>
            </w:pP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jc w:val="both"/>
              <w:rPr>
                <w:rFonts w:ascii="Arial" w:eastAsia="Times New Roman" w:hAnsi="Arial" w:cs="Arial"/>
                <w:kern w:val="2"/>
                <w:sz w:val="16"/>
                <w:szCs w:val="16"/>
                <w:lang w:eastAsia="zh-CN"/>
              </w:rPr>
            </w:pPr>
          </w:p>
        </w:tc>
        <w:tc>
          <w:tcPr>
            <w:tcW w:w="967" w:type="pct"/>
            <w:vMerge w:val="restart"/>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Приведение в нормативное состояние к концу реализации программы 27 Дворовых территорий многоквартирных домов населенных пунктов Макарьевского муниципального района</w:t>
            </w: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Всего по программе, в том числе:</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9798,6032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2071,4314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1545,43436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1545,43436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1545,43436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1545,43436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1545,43436</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Федеральный бюджет</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7009,4898</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1272,066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1147,48476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1147,48476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1147,48476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1147,48476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1147,48476</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Областной бюджет</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124,2623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66,2858</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11,5913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11,5913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11,5913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11,5913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11,5913</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Бюджет городского поселения город Макарьев</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2664,8711</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733,0796</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386,3583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386,3583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386,3583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386,3583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386,3583</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val="restar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w:t>
            </w: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Благоустройство общественных территорий, подлежащих благоустройству в 2018-2022 г.:</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C00000"/>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jc w:val="both"/>
              <w:rPr>
                <w:rFonts w:ascii="Arial" w:eastAsia="Times New Roman" w:hAnsi="Arial" w:cs="Arial"/>
                <w:kern w:val="2"/>
                <w:sz w:val="16"/>
                <w:szCs w:val="16"/>
                <w:lang w:eastAsia="zh-CN"/>
              </w:rPr>
            </w:pP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jc w:val="both"/>
              <w:rPr>
                <w:rFonts w:ascii="Arial" w:eastAsia="Times New Roman" w:hAnsi="Arial" w:cs="Arial"/>
                <w:kern w:val="2"/>
                <w:sz w:val="16"/>
                <w:szCs w:val="16"/>
                <w:lang w:eastAsia="zh-CN"/>
              </w:rPr>
            </w:pPr>
          </w:p>
        </w:tc>
        <w:tc>
          <w:tcPr>
            <w:tcW w:w="967" w:type="pct"/>
            <w:vMerge w:val="restart"/>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Приведение в нормативное состояние к концу реализации программы 5 общественных территорий городского поселения город Макарьев</w:t>
            </w: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Всего по программе, в том числе:</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6780,0962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888,497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1415,16864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1119,10764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1119,10764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1119,10764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1119,10764</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Федеральный бюджет</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4942,223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545,627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1072,84724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830,93724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830,93724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830,93724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830,93724</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Областной бюджет</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72,6204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28,4319</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10,6137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8,3937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8,3937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8,3937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8,3937</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Бюджет городского поселения город Макарьев</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1787,3385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314,439</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353,7927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279,7767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279,7767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279,7767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279,7767</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val="restar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w:t>
            </w: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Итого по мероприятиям</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16578,70</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2959,9284</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2960,603</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2664,542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2664,542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2664,542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2664,542</w:t>
            </w:r>
          </w:p>
        </w:tc>
        <w:tc>
          <w:tcPr>
            <w:tcW w:w="967" w:type="pct"/>
            <w:vMerge w:val="restart"/>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Приведение в нормативное состояние общественных и дворовых территорий городского поселения город Макарьев</w:t>
            </w: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Федеральный бюджет</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12309,68</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2197,74717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2198,247</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1978,422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1978,422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1978,422</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1978,422</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Областной бюджет</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124,34388</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21,19888</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22,205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19,985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19,985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19,985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19,985</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4D3A35">
        <w:trPr>
          <w:trHeight w:val="20"/>
        </w:trPr>
        <w:tc>
          <w:tcPr>
            <w:tcW w:w="219" w:type="pct"/>
            <w:vMerge/>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c>
          <w:tcPr>
            <w:tcW w:w="720"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Бюджет городского поселения город Макарьев</w:t>
            </w:r>
          </w:p>
        </w:tc>
        <w:tc>
          <w:tcPr>
            <w:tcW w:w="582"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4144,67735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739,98235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740,151</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666,135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666,135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666,135</w:t>
            </w:r>
          </w:p>
        </w:tc>
        <w:tc>
          <w:tcPr>
            <w:tcW w:w="419" w:type="pct"/>
            <w:tcBorders>
              <w:top w:val="single" w:sz="6" w:space="0" w:color="000000"/>
              <w:left w:val="single" w:sz="6" w:space="0" w:color="000000"/>
              <w:bottom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666,135</w:t>
            </w:r>
          </w:p>
        </w:tc>
        <w:tc>
          <w:tcPr>
            <w:tcW w:w="967" w:type="pct"/>
            <w:vMerge/>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napToGrid w:val="0"/>
              <w:spacing w:after="0" w:line="240" w:lineRule="auto"/>
              <w:rPr>
                <w:rFonts w:ascii="Arial" w:eastAsia="Times New Roman" w:hAnsi="Arial" w:cs="Arial"/>
                <w:kern w:val="2"/>
                <w:sz w:val="16"/>
                <w:szCs w:val="16"/>
                <w:lang w:eastAsia="zh-CN"/>
              </w:rPr>
            </w:pPr>
          </w:p>
        </w:tc>
      </w:tr>
      <w:tr w:rsidR="00980641" w:rsidRPr="00980641" w:rsidTr="00980641">
        <w:trPr>
          <w:trHeight w:val="20"/>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auto"/>
          </w:tcPr>
          <w:p w:rsidR="00980641" w:rsidRPr="00980641" w:rsidRDefault="00980641" w:rsidP="00980641">
            <w:pPr>
              <w:suppressAutoHyphens/>
              <w:spacing w:after="0" w:line="240" w:lineRule="auto"/>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 Разработку проектно-сметной документации на проведение работ по благоустройству дворовых территорий многоквартирных домов производить в рамках программных мероприятий</w:t>
            </w:r>
          </w:p>
        </w:tc>
      </w:tr>
    </w:tbl>
    <w:p w:rsidR="00980641" w:rsidRPr="00980641" w:rsidRDefault="00980641" w:rsidP="00980641">
      <w:pPr>
        <w:widowControl w:val="0"/>
        <w:suppressAutoHyphens/>
        <w:autoSpaceDE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 xml:space="preserve">4.1. Порядок включения объектов в муниципальную программу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Очередность проведения работ по благоустройству дворовых  и общественных территорий определяется органами местного самоуправления с учетом сроков поступления предложений от заинтересованных лиц о включении дворовой территории в муниципальные программы, сроков проведения мероприятий федеральных, региональных и муниципальных программ (планов) строительства (реконструкции, ремонта) объектов недвижимого имущества и инженерных систем и иных условий. Предложения заинтересованных лиц, поданные в органы местного самоуправления в рамках разработки муниципальных программ формирования комфортной городской среды на 2017 год, включаются в муниципальные программы в порядке первой очереди. Предложения граждан по включению дворовых территорий 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В случае возникновения экономии при осуществлении закупок товаров, работ, а также по итогам выполнения работ по реализации проекта по благоустройству дворовых территорий МКД средства экономии могут быть направлены на выполнение работ по минимальному перечню по МКД, по которым сложилась данная экономия, а в случае отсутствия потребности в использовании средств экономии по таким домам направлены на выполнение работ по благоустройству иных МКД. Перечень таких МКД определяется по решению муниципальной общественной комиссии с учетом сроков поступления предложений от заинтересованных лиц о включении дворовой территории в муниципальную программу. Решение об использовании средств экономии принимает муниципальная общественная комиссия.</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lastRenderedPageBreak/>
        <w:t>Общественные территории включаются в муниципальную программу по итогам народного голосования по проектам благоустройства территорий муниципального образования соответствующего функционального назначения для включения в муниципальную программу формирования современной городской среды на территории муниципального образования.</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Учитываются результаты проведенной инвентаризации, а также на основании предложений граждан и организаций о включении в муниципальную программу на 2018 - 2024 годы общественной территории.</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Реализация мероприятий осуществляется в соответствии с Правилами предоставления и распределения субсидий из федерального бюджета в форме предоставления субсидий муниципальным образованиям на поддержку муниципальных программ формирования современной городской среды.</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В случае возникновения экономии при осуществлении закупок товаров, работ, а также по итогам выполнения работ по результатам реализации проекта по благоустройству общественных территорий средства экономии могут быть направлены на выполнение иных работ по благоустройству выбранных общественных территорий.</w:t>
      </w:r>
    </w:p>
    <w:p w:rsidR="00980641" w:rsidRPr="00980641" w:rsidRDefault="00980641" w:rsidP="00980641">
      <w:pPr>
        <w:widowControl w:val="0"/>
        <w:suppressAutoHyphens/>
        <w:autoSpaceDE w:val="0"/>
        <w:spacing w:after="0" w:line="240" w:lineRule="auto"/>
        <w:ind w:firstLine="142"/>
        <w:rPr>
          <w:rFonts w:ascii="Arial" w:eastAsia="Times New Roman" w:hAnsi="Arial" w:cs="Arial"/>
          <w:kern w:val="2"/>
          <w:sz w:val="16"/>
          <w:szCs w:val="16"/>
          <w:lang w:eastAsia="zh-CN"/>
        </w:rPr>
      </w:pPr>
      <w:r w:rsidRPr="00980641">
        <w:rPr>
          <w:rFonts w:ascii="Arial" w:eastAsia="Arial" w:hAnsi="Arial" w:cs="Arial"/>
          <w:b/>
          <w:kern w:val="2"/>
          <w:sz w:val="16"/>
          <w:szCs w:val="16"/>
          <w:lang w:eastAsia="ar-SA"/>
        </w:rPr>
        <w:t xml:space="preserve">                                                                                                                                       </w:t>
      </w: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4.2. Обобщенная характеристика мероприятий муниципальной программы</w:t>
      </w:r>
      <w:r w:rsidRPr="00980641">
        <w:rPr>
          <w:rFonts w:ascii="Arial" w:hAnsi="Arial" w:cs="Arial"/>
          <w:kern w:val="2"/>
          <w:sz w:val="16"/>
          <w:szCs w:val="16"/>
          <w:lang w:eastAsia="ar-SA"/>
        </w:rPr>
        <w:t xml:space="preserve">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Мероприятия Программы направлены на повышение уровня и совершенствование системы внешнего благоустройства муниципальных и дворовых территорий многоквартирных домов, а также на создание положительной санитарно-эпидемиологической обстановки, условий для безопасного и комфортного проживания населения.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В рамках выполнения основного мероприятия предусматривается реализация органами местного самоуправления следующих мероприятий:</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проведение работ по благоустройству дворовых территорий МКД согласно минимальному и дополнительному перечням работ, определяемым в соответствии с порядком предоставления и распределения субсидий из областного бюджета бюджетам муниципальных районов (городских округов) Костромской области на поддержку муниципальных программ формирования современной городской среды в 2018 году (приложение № 1 к муниципальной программе);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проведение работ по благоустройству общественных территорий  согласно  перечню работ, определяемым в соответствии с порядком предоставления и распределения субсидий из областного бюджета бюджетам муниципальных районов (городских округов) Костромской области на поддержку муниципальных программ формирования современной городской среды  (приложение № 1 к муниципальной программе);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2022 года в соответствии с требованиями утвержденных в муниципальном образовании правил благоустройства. </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Необходимые условия реализации программы:</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обеспечение синхронизации реализации мероприятий муниципальной программы с реализуемыми в городском поселении город Макарьев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обеспечение синхронизации выполнения работ в рамках муниципальной программы с реализуемыми в  городском поселении город Макарьев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общественных территорий для инвалидов и других маломобильных групп населения.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Дворовые и общественные территории включаются в муниципальные программы формирования современной городской среды на 2019-2022 годы по результатам инвентаризации, проведенной в соответствии с приказом департамента строительства Костромской области от 15 июня 2017 года № 248-а «Об утверждении порядка инвентаризации благоустройства дворовых территорий, общественных территорий, территорий индивидуальной жилой застройки и территорий в ведении юридических лиц и индивидуальных предпринимателей» (далее - порядок инвентаризации), а также на основании предложений заинтересованных лиц в соответствии с утвержденным нормативным правовым актом муниципального образования, устанавливающим порядок и сроки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2019 - 2022 годы. </w:t>
      </w:r>
    </w:p>
    <w:p w:rsidR="00980641" w:rsidRPr="00980641" w:rsidRDefault="00980641" w:rsidP="00980641">
      <w:pPr>
        <w:shd w:val="clear" w:color="auto" w:fill="FFFFFF"/>
        <w:suppressAutoHyphens/>
        <w:spacing w:after="0" w:line="100" w:lineRule="atLeast"/>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В соответствии с подпунктом к пункта 8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Федарации и муниципальных программ формирования современной городской среды утвержденных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определить предельную   дату  заключения соглашения предоставления субсидии:</w:t>
      </w:r>
    </w:p>
    <w:p w:rsidR="00980641" w:rsidRPr="00980641" w:rsidRDefault="00980641" w:rsidP="00980641">
      <w:pPr>
        <w:shd w:val="clear" w:color="auto" w:fill="FFFFFF"/>
        <w:suppressAutoHyphens/>
        <w:spacing w:after="0" w:line="100" w:lineRule="atLeast"/>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 для заключения соглашения на выполнение работ по благоустройству дворовых  территорий  1 июля;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 для заключения соглашения на выполнение работ по благоустройству общественных территорий  1 мая.</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Администрация Макарьевского муниципального района Костромской области имеет право исключать из адресного перечня следующие дворовые и общественные территории:</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 территории, расположенные вблизи многоквартирных домов, физический износ основных конструктивных элементов (крыша, стены, фундамент) которых превышает 70 %; </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территории, которые планируются к изъятию для муниципальных и государственных нужд в соответствии с генеральным планом городского поселения город Макарьев;</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 территории, собственники помещений многоквартирных домов приняли решение об отказе от благоустройства дворовой территории или не приняли решения о благоустройстве дворовой территории в сроки, установленные соответствующей программой. Исключение возможно только при условии одобрения решения об исключении таких территорий общественной муниципальной комиссией в порядке, установленном такой комиссией с последующим уведомлением департамента. </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Проведение работ по образованию земельных участков, на которых расположены многоквартирные дома, уполномоченным органом или в связи с поступлением заявления любого собственника помещения в многоквартирном доме об образовании земельного участка, в целях софинансирования работ по благоустройству дворовых территорий, которых бюджету муниципального образования предоставляется субсидия из областного бюджета, согласно утвержденного графика выполнения соответствующих мероприятий. Работы по образованию земельных участков должны быть проведены не позднее года реализации на данной территории мероприятий по благоустройству.</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Для достижения цели муниципальной программы предполагается использовать комплекс мер муниципального регулирования, включающий муниципальные  регулятивные (правоустанавливающие, правоприменительные, контрольные) и финансовые (бюджетные, налоговые) меры.</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Правовое регулирование в сфере жилищного строительства осуществляется в соответствии с Конституцией Российской Федерации, Жилищным кодексом Российской Федерации, Градостроительным кодексом Российской Федерации,</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Земельным кодексом Российской Федерации, Гражданским кодексом Российской Федерации и принятыми в соответствии с ними нормативными правовыми актами.</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 xml:space="preserve">В рамках реализации приоритетного проекта «Формирование комфортной городской среды» в 2017 году предусматриваются: утверждение органами местного самоуправления поселений, в состав которых входят населенные пункты с численностью населения свыше 1000 человек, муниципальных программ на 2019 – 2024 годы, предусматривающих благоустройство всех нуждающихся в благоустройстве общественных </w:t>
      </w:r>
      <w:r w:rsidRPr="00980641">
        <w:rPr>
          <w:rFonts w:ascii="Arial" w:eastAsia="Times New Roman" w:hAnsi="Arial" w:cs="Arial"/>
          <w:color w:val="000000"/>
          <w:kern w:val="2"/>
          <w:sz w:val="16"/>
          <w:szCs w:val="16"/>
          <w:lang w:eastAsia="ar-SA"/>
        </w:rPr>
        <w:lastRenderedPageBreak/>
        <w:t>территорий, а также дворовых территорий (исходя из минимального перечня видов работ по благоустройству дворовых территорий); утверждение (корректировка) органами местного самоуправления правил благоустройства территорий муниципальных   образований, в состав которых входят населенные пункты с численностью населения свыше 1000 человек, с  учетом методических рекомендаций, утвержденных Министерством строительства и жилищно-коммунального хозяйства Российской Федерации; принятие (изменение) закона Костромской области об ответственности за нарушение муниципальных правил  благоустройства, предусматривающего в том числе повышение с 1 января 2021 года административной ответственности для лиц, не обеспечивших благоустройство принадлежащих им объектов в соответствии с требованиями правил благоустройства муниципальных образований.</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Реализация муниципальной программы планируется в рамках действующего законодательства Российской Федерации и Костромской области. Разработка и утверждение нормативных правовых актов городского поселения город Макарьев Макарьевского муниципального района будут осуществлены в случае внесения изменений и (или) принятия  нормативных правовых актов на региональном и федеральном уровнях,  затрагивающих сферу реализации муниципальной программы, а также в случае принятия соответствующих управленческих решений.</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Правоустанавливающие и правоприменительные меры муниципального регулирования осуществляются через системы устанавливаемых норм, правил и стандартов путем разработки нормативных правовых актов по вопросам, относящимся к компетенции администрации городского поселения город Макарьев, а также через осуществление контроля за соблюдением действующих норм и  стандартов.</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Прямое экономическое регулирование предполагается осуществлять путем использования финансирования мероприятий по: 1) предоставлению субсидий бюджету городского поселения город Макарьев Макарьевского муниципального района Костромской области на поддержку муниципальных программ формирования современной городской среды; 2) предоставлению субсидий бюджету городского поселения город Макарьев Макарьевского  муниципального района  Костромской области на поддержку обустройства мест массового отдыха населения (городских парков).</w:t>
      </w:r>
    </w:p>
    <w:p w:rsidR="00980641" w:rsidRPr="00980641" w:rsidRDefault="00980641" w:rsidP="00980641">
      <w:pPr>
        <w:shd w:val="clear" w:color="auto" w:fill="FFFFFF"/>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Косвенное экономическое регулирование осуществляется с помощью налоговых мер государственного регулирования.</w:t>
      </w:r>
    </w:p>
    <w:p w:rsidR="00980641" w:rsidRPr="00980641" w:rsidRDefault="00980641" w:rsidP="00980641">
      <w:pPr>
        <w:widowControl w:val="0"/>
        <w:shd w:val="clear" w:color="auto" w:fill="FFFFFF"/>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Осуществление контроля за реализацией и координации реализации программы возлагается на общественную комиссию, созданную из представителей органов местного самоуправления, политических партий, общественных организаций,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(далее – муниципальная общественная комиссия) в соответствии с Положением об общественной комиссии.</w:t>
      </w:r>
    </w:p>
    <w:p w:rsidR="00980641" w:rsidRPr="00980641" w:rsidRDefault="00980641" w:rsidP="00980641">
      <w:pPr>
        <w:shd w:val="clear" w:color="auto" w:fill="FFFFFF"/>
        <w:suppressAutoHyphens/>
        <w:spacing w:after="0" w:line="240" w:lineRule="auto"/>
        <w:ind w:firstLine="142"/>
        <w:jc w:val="both"/>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center"/>
        <w:rPr>
          <w:rFonts w:ascii="Arial" w:hAnsi="Arial" w:cs="Arial"/>
          <w:b/>
          <w:kern w:val="2"/>
          <w:sz w:val="16"/>
          <w:szCs w:val="16"/>
          <w:lang w:eastAsia="ar-SA"/>
        </w:rPr>
      </w:pPr>
      <w:r w:rsidRPr="00980641">
        <w:rPr>
          <w:rFonts w:ascii="Arial" w:hAnsi="Arial" w:cs="Arial"/>
          <w:b/>
          <w:kern w:val="2"/>
          <w:sz w:val="16"/>
          <w:szCs w:val="16"/>
          <w:lang w:eastAsia="ar-SA"/>
        </w:rPr>
        <w:t xml:space="preserve">4.3. Минимальный и дополнительный перечень работ по благоустройству </w:t>
      </w: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дворовых территорий. Перечень работ по благоустройству общественных территорий</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Минимальный перечень видов работ по благоустройству дворовых территорий включает в себя: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ремонт дворовых проездов и тротуаров,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обеспечение освещения дворовых территорий,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установку скамеек, урн.</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Перечень дополнительных видов работ по благоустройству дворовых территорий включает в себя: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оборудование детских и (или) спортивных площадок;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оборудование автомобильных парковок;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озеленение;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ремонт имеющейся или устройство новой дождевой канализации, дренажной системы, организация вертикальной планировки территории (при необходимости);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устройство пандуса; устройство контейнерной площадки; расчистка прилегающей территории;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снос строений и сооружений вспомогательного использования, являющихся общим имуществом собственников помещений в многоквартирном доме.</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Перечень видов работ по благоустройству общественных территорий включает в себя: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ремонт  проездов и тротуаров,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обеспечение освещения общественных территорий,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установку скамеек, урн, малых архитектурных форм;</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оборудование детских и (или) спортивных площадок;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спиливание ветхих деревьев и кустарников;</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озеленение;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 ремонт имеющейся или устройство новой дождевой канализации, дренажной системы, организация вертикальной планировки территории (при необходимости);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устройство пандуса; устройство контейнерной площадки; расчистка прилегающей территории.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Минимальный перечень работ по благоустройству дворовых территорий с приложением  перечня образцов элементов благоустройства, предлагаемых к размещению на дворовой территории представлен в приложении № 1 к программе.</w:t>
      </w:r>
    </w:p>
    <w:p w:rsidR="00980641" w:rsidRPr="00980641" w:rsidRDefault="00980641" w:rsidP="00980641">
      <w:pPr>
        <w:widowControl w:val="0"/>
        <w:suppressAutoHyphens/>
        <w:autoSpaceDE w:val="0"/>
        <w:spacing w:after="0" w:line="240" w:lineRule="auto"/>
        <w:ind w:firstLine="142"/>
        <w:jc w:val="both"/>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4.4. Условие о проведении работ по благоустройству обеспечения доступности для маломобильных групп населения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Для  создания комфортных условий обеспечения доступности для маломобильных групп населения работы должны быть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маломобильных групп населения». Местные нормативы градостроительного проектирования городского поселения  город Макарьев,  утверждённые  Решением Собрания депутатов муниципального района от 26.04.2016  №39 «Об утверждении  местных нормативов градостроительного проектирования  городского поселения  город Макарьев, </w:t>
      </w:r>
      <w:r w:rsidRPr="00980641">
        <w:rPr>
          <w:rFonts w:ascii="Arial" w:hAnsi="Arial" w:cs="Arial"/>
          <w:color w:val="000000"/>
          <w:kern w:val="2"/>
          <w:sz w:val="16"/>
          <w:szCs w:val="16"/>
          <w:lang w:eastAsia="ar-SA"/>
        </w:rPr>
        <w:t xml:space="preserve">правила благоустройства городского поселения  город Макарьев, утверждённые  решением Совета  депутатов городского поселения  город Макарьев от 29.10.2012  № 122.  </w:t>
      </w:r>
    </w:p>
    <w:p w:rsidR="00980641" w:rsidRPr="00980641" w:rsidRDefault="00980641" w:rsidP="00980641">
      <w:pPr>
        <w:widowControl w:val="0"/>
        <w:suppressAutoHyphens/>
        <w:autoSpaceDE w:val="0"/>
        <w:spacing w:after="0" w:line="240" w:lineRule="auto"/>
        <w:ind w:firstLine="142"/>
        <w:jc w:val="center"/>
        <w:rPr>
          <w:rFonts w:ascii="Arial" w:hAnsi="Arial" w:cs="Arial"/>
          <w:b/>
          <w:kern w:val="2"/>
          <w:sz w:val="16"/>
          <w:szCs w:val="16"/>
          <w:lang w:eastAsia="ar-SA"/>
        </w:rPr>
      </w:pPr>
    </w:p>
    <w:p w:rsidR="00980641" w:rsidRPr="00980641" w:rsidRDefault="00980641" w:rsidP="00980641">
      <w:pPr>
        <w:widowControl w:val="0"/>
        <w:suppressAutoHyphens/>
        <w:autoSpaceDE w:val="0"/>
        <w:spacing w:after="0" w:line="240" w:lineRule="auto"/>
        <w:ind w:firstLine="142"/>
        <w:jc w:val="center"/>
        <w:rPr>
          <w:rFonts w:ascii="Arial" w:hAnsi="Arial" w:cs="Arial"/>
          <w:b/>
          <w:kern w:val="2"/>
          <w:sz w:val="16"/>
          <w:szCs w:val="16"/>
          <w:lang w:eastAsia="ar-SA"/>
        </w:rPr>
      </w:pPr>
      <w:r w:rsidRPr="00980641">
        <w:rPr>
          <w:rFonts w:ascii="Arial" w:hAnsi="Arial" w:cs="Arial"/>
          <w:b/>
          <w:kern w:val="2"/>
          <w:sz w:val="16"/>
          <w:szCs w:val="16"/>
          <w:lang w:eastAsia="ar-SA"/>
        </w:rPr>
        <w:t xml:space="preserve">4.5. Условия о форме и минимальной доле трудового участия заинтересованных лиц, </w:t>
      </w: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организаций в выполнении минимального и (или) дополнительного перечня работ по благоустройству</w:t>
      </w:r>
      <w:r w:rsidRPr="00980641">
        <w:rPr>
          <w:rFonts w:ascii="Arial" w:hAnsi="Arial" w:cs="Arial"/>
          <w:kern w:val="2"/>
          <w:sz w:val="16"/>
          <w:szCs w:val="16"/>
          <w:lang w:eastAsia="ar-SA"/>
        </w:rPr>
        <w:t xml:space="preserve">.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Условия о форме и минимальной доле трудового участия заинтересованных лиц, организаций в выполнении минимального и дополнительного перечня работ по благоустройству принимается добровольно на общем собрании собственников жилых помещений многоквартирных жилых домов и сходах граждан.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В случае принятия решения о трудовом участии участия заинтересованных лиц, организаций в выполнении минимального и (или) дополнительного перечня работ по благоустройству - количество жителей, принимающих трудовое участие, а также его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физическим или юридическим лицом, представляющим интересы собственников помещений в многоквартирных домах (граждан, участвющих в благоустройстве),  дворовые и общественные  территории которых участвуют в программе, уполномоченным общим собранием собственников помещений многоквартирного дома (далее - инициативная группа). Инициативная группа по окончании работ по благоустройству представляет в орган местного самоуправления отчет о трудовом участии жителей с приложением подтверждающих фотоматериалов. </w:t>
      </w:r>
    </w:p>
    <w:p w:rsidR="00980641" w:rsidRPr="00980641" w:rsidRDefault="00980641" w:rsidP="00980641">
      <w:pPr>
        <w:widowControl w:val="0"/>
        <w:suppressAutoHyphens/>
        <w:autoSpaceDE w:val="0"/>
        <w:spacing w:after="0" w:line="240" w:lineRule="auto"/>
        <w:ind w:firstLine="142"/>
        <w:jc w:val="both"/>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center"/>
        <w:rPr>
          <w:rFonts w:ascii="Arial" w:hAnsi="Arial" w:cs="Arial"/>
          <w:b/>
          <w:kern w:val="2"/>
          <w:sz w:val="16"/>
          <w:szCs w:val="16"/>
          <w:lang w:eastAsia="ar-SA"/>
        </w:rPr>
      </w:pPr>
      <w:r w:rsidRPr="00980641">
        <w:rPr>
          <w:rFonts w:ascii="Arial" w:hAnsi="Arial" w:cs="Arial"/>
          <w:b/>
          <w:kern w:val="2"/>
          <w:sz w:val="16"/>
          <w:szCs w:val="16"/>
          <w:lang w:eastAsia="ar-SA"/>
        </w:rPr>
        <w:t xml:space="preserve">4.6. Условия о форме и минимальной доле финансового участия заинтересованных лиц, </w:t>
      </w: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организаций в выполнении дополнительного перечня работ по благоустройству.</w:t>
      </w:r>
      <w:r w:rsidRPr="00980641">
        <w:rPr>
          <w:rFonts w:ascii="Arial" w:hAnsi="Arial" w:cs="Arial"/>
          <w:kern w:val="2"/>
          <w:sz w:val="16"/>
          <w:szCs w:val="16"/>
          <w:lang w:eastAsia="ar-SA"/>
        </w:rPr>
        <w:t xml:space="preserve"> </w:t>
      </w:r>
    </w:p>
    <w:p w:rsidR="00980641" w:rsidRPr="00980641" w:rsidRDefault="00980641" w:rsidP="00980641">
      <w:pPr>
        <w:widowControl w:val="0"/>
        <w:suppressAutoHyphens/>
        <w:autoSpaceDE w:val="0"/>
        <w:spacing w:after="0" w:line="240" w:lineRule="auto"/>
        <w:ind w:firstLine="142"/>
        <w:contextualSpacing/>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Финансовое участие заинтересованных лиц, организаций в реализации мероприятий по благоустройству дворовых и общественных территорий в рамках дополнительного и (или) минимального перечня работ по благоустройству устанавливается в </w:t>
      </w:r>
      <w:r w:rsidRPr="00980641">
        <w:rPr>
          <w:rFonts w:ascii="Arial" w:eastAsia="Times New Roman" w:hAnsi="Arial" w:cs="Arial"/>
          <w:kern w:val="2"/>
          <w:sz w:val="16"/>
          <w:szCs w:val="16"/>
          <w:lang w:eastAsia="zh-CN"/>
        </w:rPr>
        <w:t>объеме 20 процентов от стоимости мероприятий по благоустройству дворовой территории, в случае если заинтересованными лицами не определен иной размер доли.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lastRenderedPageBreak/>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копия ведомости сбора средств  с  физических лиц, которые впоследствии также вносятся на счет администрации городского поселения город Макарьев, в качестве добровольного пожертвования. Документы, подтверждающие финансовое участие, представляются в администрацию городского поселения город  Макарьев  не позднее 2 дней со дня перечисления денежных средств в установленном порядке. Порядок расходования средств заинтересованных лиц указан в приложении №3 к настоящей программе.</w:t>
      </w:r>
    </w:p>
    <w:p w:rsidR="00980641" w:rsidRPr="00980641" w:rsidRDefault="00980641" w:rsidP="00980641">
      <w:pPr>
        <w:widowControl w:val="0"/>
        <w:suppressAutoHyphens/>
        <w:autoSpaceDE w:val="0"/>
        <w:spacing w:after="0" w:line="240" w:lineRule="auto"/>
        <w:ind w:firstLine="142"/>
        <w:jc w:val="both"/>
        <w:rPr>
          <w:rFonts w:ascii="Arial" w:hAnsi="Arial" w:cs="Arial"/>
          <w:b/>
          <w:kern w:val="2"/>
          <w:sz w:val="16"/>
          <w:szCs w:val="16"/>
          <w:lang w:eastAsia="ar-SA"/>
        </w:rPr>
      </w:pPr>
    </w:p>
    <w:p w:rsidR="00980641" w:rsidRPr="00980641" w:rsidRDefault="00980641" w:rsidP="00980641">
      <w:pPr>
        <w:widowControl w:val="0"/>
        <w:suppressAutoHyphens/>
        <w:autoSpaceDE w:val="0"/>
        <w:spacing w:after="0" w:line="240" w:lineRule="auto"/>
        <w:ind w:firstLine="142"/>
        <w:jc w:val="center"/>
        <w:rPr>
          <w:rFonts w:ascii="Arial" w:hAnsi="Arial" w:cs="Arial"/>
          <w:b/>
          <w:kern w:val="2"/>
          <w:sz w:val="16"/>
          <w:szCs w:val="16"/>
          <w:lang w:eastAsia="ar-SA"/>
        </w:rPr>
      </w:pPr>
      <w:r w:rsidRPr="00980641">
        <w:rPr>
          <w:rFonts w:ascii="Arial" w:hAnsi="Arial" w:cs="Arial"/>
          <w:b/>
          <w:kern w:val="2"/>
          <w:sz w:val="16"/>
          <w:szCs w:val="16"/>
          <w:lang w:eastAsia="ar-SA"/>
        </w:rPr>
        <w:t>4.7. Порядок разработки, обсуждения с заинтересованными лицами и утверждения</w:t>
      </w: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 xml:space="preserve"> дизайн-проектов благоустройства дворовой и общественных территории, включенных в программу</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Дизайн–проект создается для каждой дворовой территории и состоит из:</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титульного листа с указанием адреса объекта благоустройства;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пояснительной записки, указывающей объемы и виды работ;</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план – схемы размещения объектов благоустройства на дворовой территории и месте общего пользования;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листа визуализации элементов благоустройства, которые будут установлены на объекте благоустройства;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листа согласования дизайн – проекта.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Порядок разработки, обсуждения с заинтересованными лицами и утверждения дизайн - проектов благоустройства дворовых территорий, устанавливается нормативным правовым актом органа местного самоуправления.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Дизайн–проект создается для каждой общественной  территории и состоит из:</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титульного листа с указанием адреса объекта благоустройства;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пояснительной записки, указывающей объемы и виды работ;</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план – схемы размещения объектов благоустройства на общественной территории и месте общего пользования;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листа визуализации элементов благоустройства, которые будут установлены на объекте благоустройства;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 листа согласования дизайн – проекта.</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Порядок разработки, обсуждения с заинтересованными лицами и утверждения дизайн - проектов благоустройства общественной территорий, устанавливается нормативным правовым актом органа местного самоуправления.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Подготовка и утверждение не позднее 1 апреля  с учетом обсуждения с представителями заинтересованных лиц дизайн-проект благоустройства каждой дворовой территории, включенной в муниципальную программуу, а также дизайн-проект благоустройства общественной территории, в которые включается текстовое и визуальное описание предлагаемого проекта,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hAnsi="Arial" w:cs="Arial"/>
          <w:kern w:val="2"/>
          <w:sz w:val="16"/>
          <w:szCs w:val="16"/>
          <w:lang w:eastAsia="ar-SA"/>
        </w:rPr>
        <w:t>Адресный перечень мероприятий программы  представлен в приложении № 2 к настоящей программе (перечень подлежит уточнению по результатам рассмотрения общественного обсуждения программы).</w:t>
      </w:r>
    </w:p>
    <w:p w:rsidR="00980641" w:rsidRPr="00980641" w:rsidRDefault="00980641" w:rsidP="00980641">
      <w:pPr>
        <w:widowControl w:val="0"/>
        <w:suppressAutoHyphens/>
        <w:autoSpaceDE w:val="0"/>
        <w:spacing w:after="0" w:line="240" w:lineRule="auto"/>
        <w:ind w:firstLine="142"/>
        <w:jc w:val="both"/>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4.8. Ресурсное обеспечение муниципальной программы.</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Согласно постановлению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Законом Костромской области от 8 июля 2017 года № 262-6-ЗКО «</w:t>
      </w:r>
      <w:bookmarkStart w:id="12" w:name="OLE_LINK2"/>
      <w:bookmarkStart w:id="13" w:name="OLE_LINK1"/>
      <w:r w:rsidRPr="00980641">
        <w:rPr>
          <w:rFonts w:ascii="Arial" w:eastAsia="Times New Roman" w:hAnsi="Arial" w:cs="Arial"/>
          <w:kern w:val="2"/>
          <w:sz w:val="16"/>
          <w:szCs w:val="16"/>
          <w:lang w:eastAsia="zh-CN"/>
        </w:rPr>
        <w:t>О внесении изменений в Закон Костромской области «Об областном бюджете на 2017 год и на плановый период 2018 и 2019 годов</w:t>
      </w:r>
      <w:bookmarkEnd w:id="12"/>
      <w:bookmarkEnd w:id="13"/>
      <w:r w:rsidRPr="00980641">
        <w:rPr>
          <w:rFonts w:ascii="Arial" w:eastAsia="Times New Roman" w:hAnsi="Arial" w:cs="Arial"/>
          <w:kern w:val="2"/>
          <w:sz w:val="16"/>
          <w:szCs w:val="16"/>
          <w:lang w:eastAsia="zh-CN"/>
        </w:rPr>
        <w:t>»», постановлению администрации Костромской области  от 26 марта 2014 года № 87-а «Об утверждении государственной программы Костромской области «Развитие жилищно–коммунального хозяйства и обеспечение качественными   жилищно–коммунальными услугами граждан в Костромской области» финансирование мероприятий Программы осуществляется за счет средств федерального и  областного бюджета (75 %) , местного бюджета (бюджета городского поселения город Макарьев) (25%).</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Средства областного бюджета выделяются бюджетам поселений в виде субсидий и иных межбюджетных трансфертов на реализацию мероприятий Программы.</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Субсидия предоставляется на:</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 софинансирование минимального перечня работ по благоустройству дворовых территорий; </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 софинансирование дополнительного перечня работ по благоустройству дворовых территорий; </w:t>
      </w:r>
    </w:p>
    <w:p w:rsidR="00980641" w:rsidRPr="00980641" w:rsidRDefault="00980641" w:rsidP="00980641">
      <w:pPr>
        <w:suppressAutoHyphens/>
        <w:spacing w:after="0" w:line="240" w:lineRule="auto"/>
        <w:ind w:firstLine="142"/>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 софинансирование иных мероприятий по благоустройству, предусмотренных муниципальной программой на 2019-2024 годы, в том числе в соответствии с </w:t>
      </w:r>
      <w:hyperlink r:id="rId11" w:history="1">
        <w:r w:rsidRPr="00980641">
          <w:rPr>
            <w:rFonts w:ascii="Arial" w:eastAsia="Times New Roman" w:hAnsi="Arial" w:cs="Arial"/>
            <w:color w:val="0000FF"/>
            <w:kern w:val="2"/>
            <w:sz w:val="16"/>
            <w:szCs w:val="16"/>
            <w:u w:val="single"/>
            <w:lang w:eastAsia="zh-CN"/>
          </w:rPr>
          <w:t>подпунктом "е" пункта 14</w:t>
        </w:r>
      </w:hyperlink>
      <w:r w:rsidRPr="00980641">
        <w:rPr>
          <w:rFonts w:ascii="Arial" w:eastAsia="Times New Roman" w:hAnsi="Arial" w:cs="Arial"/>
          <w:kern w:val="2"/>
          <w:sz w:val="16"/>
          <w:szCs w:val="16"/>
          <w:lang w:eastAsia="zh-CN"/>
        </w:rPr>
        <w:t xml:space="preserve"> Правил предоставления и распределения субсидий из федерального бюджета.</w:t>
      </w:r>
    </w:p>
    <w:p w:rsidR="00980641" w:rsidRPr="00980641" w:rsidRDefault="00980641" w:rsidP="00980641">
      <w:pPr>
        <w:widowControl w:val="0"/>
        <w:suppressAutoHyphens/>
        <w:autoSpaceDE w:val="0"/>
        <w:spacing w:after="0" w:line="240" w:lineRule="auto"/>
        <w:ind w:firstLine="142"/>
        <w:contextualSpacing/>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Субсидия предоставляется в первоочередном порядке на реализацию мероприятий по комплексному </w:t>
      </w:r>
      <w:r w:rsidRPr="00980641">
        <w:rPr>
          <w:rFonts w:ascii="Arial" w:eastAsia="Times New Roman" w:hAnsi="Arial" w:cs="Arial"/>
          <w:kern w:val="2"/>
          <w:sz w:val="16"/>
          <w:szCs w:val="16"/>
          <w:lang w:eastAsia="zh-CN"/>
        </w:rPr>
        <w:t>благоустройству общественных территорий, предусматривающие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общественной территории для разных групп населения, мероприятия по преобразованию отрасли городского хозяйства посредством внедрения цифровых технологий и платформенных решений (далее - цифровизация городского хозяйства) из перечня мероприятий, предусмотренных методическими рекомендациями по цифровизации городского хозяйства, утверждаемыми Минстроем России.</w:t>
      </w:r>
    </w:p>
    <w:p w:rsidR="00980641" w:rsidRPr="00980641" w:rsidRDefault="00980641" w:rsidP="00980641">
      <w:pPr>
        <w:widowControl w:val="0"/>
        <w:suppressAutoHyphens/>
        <w:autoSpaceDE w:val="0"/>
        <w:spacing w:after="0" w:line="240" w:lineRule="auto"/>
        <w:ind w:firstLine="142"/>
        <w:contextualSpacing/>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Условиями предоставления субсидий являются:</w:t>
      </w:r>
    </w:p>
    <w:p w:rsidR="00980641" w:rsidRPr="00980641" w:rsidRDefault="00980641" w:rsidP="00980641">
      <w:pPr>
        <w:widowControl w:val="0"/>
        <w:suppressAutoHyphens/>
        <w:autoSpaceDE w:val="0"/>
        <w:spacing w:after="0" w:line="240" w:lineRule="auto"/>
        <w:ind w:firstLine="142"/>
        <w:contextualSpacing/>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 наличие в бюджете городского поселения город Макарьев  бюджетных ассигнований в размере, необходимом для соблюдения уровня софинансирования расходных обязательств муниципального образования по софинансированию мероприятий по благоустройству;</w:t>
      </w:r>
    </w:p>
    <w:p w:rsidR="00980641" w:rsidRPr="00980641" w:rsidRDefault="00980641" w:rsidP="00980641">
      <w:pPr>
        <w:widowControl w:val="0"/>
        <w:suppressAutoHyphens/>
        <w:autoSpaceDE w:val="0"/>
        <w:spacing w:after="0" w:line="240" w:lineRule="auto"/>
        <w:ind w:firstLine="142"/>
        <w:contextualSpacing/>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 заключение до 1 апреля соглашения о предоставлении субсидии между городским поселением город Макарьев и департаментом строительства, ЖКХ  и ТЭК  Костромской области (далее - соглашение);</w:t>
      </w:r>
    </w:p>
    <w:p w:rsidR="00980641" w:rsidRPr="00980641" w:rsidRDefault="00980641" w:rsidP="00980641">
      <w:pPr>
        <w:widowControl w:val="0"/>
        <w:suppressAutoHyphens/>
        <w:autoSpaceDE w:val="0"/>
        <w:spacing w:after="0" w:line="240" w:lineRule="auto"/>
        <w:ind w:firstLine="142"/>
        <w:contextualSpacing/>
        <w:jc w:val="both"/>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 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 предусмотренного в объеме не менее чем 5 и не более чем 50 процентов от стоимости мероприятий по благоустройству дворовой территории, в случае если заинтересованными лицами не определен иной размер доли.</w:t>
      </w:r>
    </w:p>
    <w:p w:rsidR="00980641" w:rsidRPr="00980641" w:rsidRDefault="00980641" w:rsidP="00980641">
      <w:pPr>
        <w:widowControl w:val="0"/>
        <w:suppressAutoHyphens/>
        <w:autoSpaceDE w:val="0"/>
        <w:spacing w:after="0" w:line="240" w:lineRule="auto"/>
        <w:ind w:firstLine="142"/>
        <w:contextualSpacing/>
        <w:jc w:val="both"/>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center"/>
        <w:rPr>
          <w:rFonts w:ascii="Arial" w:eastAsia="Times New Roman" w:hAnsi="Arial" w:cs="Arial"/>
          <w:kern w:val="2"/>
          <w:sz w:val="16"/>
          <w:szCs w:val="16"/>
          <w:lang w:eastAsia="zh-CN"/>
        </w:rPr>
      </w:pPr>
      <w:r w:rsidRPr="00980641">
        <w:rPr>
          <w:rFonts w:ascii="Arial" w:hAnsi="Arial" w:cs="Arial"/>
          <w:b/>
          <w:bCs/>
          <w:kern w:val="2"/>
          <w:sz w:val="16"/>
          <w:szCs w:val="16"/>
          <w:lang w:eastAsia="ar-SA"/>
        </w:rPr>
        <w:t>4.9. Описание механизмов управления рисками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bCs/>
          <w:kern w:val="2"/>
          <w:sz w:val="16"/>
          <w:szCs w:val="16"/>
          <w:lang w:eastAsia="ar-SA"/>
        </w:rPr>
        <w:t>4.9</w:t>
      </w:r>
      <w:r w:rsidRPr="00980641">
        <w:rPr>
          <w:rFonts w:ascii="Arial" w:hAnsi="Arial" w:cs="Arial"/>
          <w:kern w:val="2"/>
          <w:sz w:val="16"/>
          <w:szCs w:val="16"/>
          <w:lang w:eastAsia="ar-SA"/>
        </w:rPr>
        <w:t>.1. Большое значение для успешной реализации Программы имеет прогнозирование возможных рисков, связанных с достижением основных целей, решением задач Программы, оценка их масштабов и последствий, а также формирование системы мер по их предотвращению.</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4.9.2. К числу возможных рисков относятся внешние и внутренние риски.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Внешние риски: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бюджетные риски, связанные с дефицитом местных бюджетов и возможностью невыполнения своих обязательств по софинансированию мероприятий программы;</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 и т.д.;</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риски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непредвиденные риски, связанные с резким ухудшением состояния экономики вследствие финансового и экономического кризиса, а также природными и техногенными авариями, катастрофами и стихийными бедствиями.</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К внутренним рискам можно отнести административные риски, связанные с неэффективным управлением реализацией программы, недостаточностью межведомственной координации в ходе реализации мероприятий, недостаточной квалификацией кадров, что может повлечь за собой нарушение планируемых сроков реализации программы, невыполнение ее целей и задач, не достижение плановых значений показателей, снижение эффективности использования ресурсов и качества выполнения мероприятий программы.</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4.9.3. В целях управления указанными рисками в процессе реализации программы предусматривается:</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формирование эффективной системы управления Программой на основе четкого распределения функций, полномочий и ответственности ответственного исполнителя и участников программы;</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lastRenderedPageBreak/>
        <w:t>проведение мониторинга планируемых изменений в законодательстве Российской Федерации и Костромской области, своевременная подготовка проектов муниципальных нормативных правовых актов;</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проведение мониторинга и внутреннего аудита выполнения программы, регулярного анализа и, при необходимости, корректировки показателей (индикаторов),  а также мероприятий программы;</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повышение квалификации и ответственности персонала ответственного исполнителя и участников программы для своевременной и эффективной реализации предусмотренных мероприятий;</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перераспределение объемов финансирования в зависимости от динамики и темпов достижения поставленных целей, внешних факторов.</w:t>
      </w:r>
    </w:p>
    <w:p w:rsidR="004D3A35" w:rsidRDefault="00980641" w:rsidP="00980641">
      <w:pPr>
        <w:widowControl w:val="0"/>
        <w:suppressAutoHyphens/>
        <w:autoSpaceDE w:val="0"/>
        <w:spacing w:after="0" w:line="240" w:lineRule="auto"/>
        <w:jc w:val="right"/>
        <w:rPr>
          <w:rFonts w:ascii="Arial" w:eastAsia="Arial" w:hAnsi="Arial" w:cs="Arial"/>
          <w:kern w:val="2"/>
          <w:sz w:val="16"/>
          <w:szCs w:val="16"/>
          <w:lang w:eastAsia="ar-SA"/>
        </w:rPr>
      </w:pPr>
      <w:r w:rsidRPr="00980641">
        <w:rPr>
          <w:rFonts w:ascii="Arial" w:eastAsia="Arial" w:hAnsi="Arial" w:cs="Arial"/>
          <w:kern w:val="2"/>
          <w:sz w:val="16"/>
          <w:szCs w:val="16"/>
          <w:lang w:eastAsia="ar-SA"/>
        </w:rPr>
        <w:t xml:space="preserve">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eastAsia="Times New Roman" w:hAnsi="Arial" w:cs="Arial"/>
          <w:kern w:val="2"/>
          <w:sz w:val="16"/>
          <w:szCs w:val="16"/>
          <w:lang w:eastAsia="ar-SA"/>
        </w:rPr>
        <w:t>Приложение 1</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к муниципальной программе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городского поселения город Макарьев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Макарьевского муниципального района</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"Формирование комфортной городской среды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(благоустройство дворовых территорий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многоквартирных домов) "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на 2019-2024 годы</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Минимальный перечень работ по благоустройству дворовых территорий многоквартирных домов</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ar-SA"/>
        </w:rPr>
      </w:pPr>
    </w:p>
    <w:tbl>
      <w:tblPr>
        <w:tblW w:w="5000" w:type="pct"/>
        <w:tblCellMar>
          <w:left w:w="28" w:type="dxa"/>
          <w:right w:w="28" w:type="dxa"/>
        </w:tblCellMar>
        <w:tblLook w:val="0000"/>
      </w:tblPr>
      <w:tblGrid>
        <w:gridCol w:w="10771"/>
      </w:tblGrid>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ind w:left="108"/>
              <w:jc w:val="center"/>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Виды работ</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3"/>
              </w:numPr>
              <w:tabs>
                <w:tab w:val="left" w:pos="0"/>
              </w:tabs>
              <w:suppressAutoHyphens/>
              <w:autoSpaceDE w:val="0"/>
              <w:spacing w:after="0" w:line="240" w:lineRule="auto"/>
              <w:ind w:left="468"/>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Ремонт дворовых проездов</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3"/>
              </w:numPr>
              <w:tabs>
                <w:tab w:val="left" w:pos="0"/>
              </w:tabs>
              <w:suppressAutoHyphens/>
              <w:autoSpaceDE w:val="0"/>
              <w:spacing w:after="0" w:line="240" w:lineRule="auto"/>
              <w:ind w:left="468"/>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Асфальтобетонные  площадки входов перед подъездами.</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3"/>
              </w:numPr>
              <w:tabs>
                <w:tab w:val="left" w:pos="0"/>
              </w:tabs>
              <w:suppressAutoHyphens/>
              <w:autoSpaceDE w:val="0"/>
              <w:spacing w:after="0" w:line="240" w:lineRule="auto"/>
              <w:ind w:left="468"/>
              <w:jc w:val="both"/>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Установка скамеек.</w:t>
            </w:r>
            <w:r w:rsidRPr="00980641">
              <w:rPr>
                <w:rFonts w:ascii="Arial" w:eastAsia="Arial" w:hAnsi="Arial" w:cs="Arial"/>
                <w:b/>
                <w:kern w:val="2"/>
                <w:sz w:val="16"/>
                <w:szCs w:val="16"/>
                <w:lang w:eastAsia="ar-SA"/>
              </w:rPr>
              <w:t xml:space="preserve"> </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color w:val="000000"/>
                <w:kern w:val="2"/>
                <w:sz w:val="16"/>
                <w:szCs w:val="16"/>
                <w:lang w:eastAsia="ar-SA"/>
              </w:rPr>
              <w:t>Скамья без спинки (со спинкой)</w:t>
            </w:r>
          </w:p>
          <w:tbl>
            <w:tblPr>
              <w:tblW w:w="0" w:type="auto"/>
              <w:tblInd w:w="482" w:type="dxa"/>
              <w:tblCellMar>
                <w:left w:w="75" w:type="dxa"/>
                <w:right w:w="0" w:type="dxa"/>
              </w:tblCellMar>
              <w:tblLook w:val="0000"/>
            </w:tblPr>
            <w:tblGrid>
              <w:gridCol w:w="1845"/>
              <w:gridCol w:w="3000"/>
            </w:tblGrid>
            <w:tr w:rsidR="00980641" w:rsidRPr="00980641" w:rsidTr="00980641">
              <w:tc>
                <w:tcPr>
                  <w:tcW w:w="1845" w:type="dxa"/>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bCs/>
                      <w:color w:val="000000"/>
                      <w:kern w:val="2"/>
                      <w:sz w:val="16"/>
                      <w:szCs w:val="16"/>
                      <w:lang w:eastAsia="ar-SA"/>
                    </w:rPr>
                    <w:t>Характеристики:</w:t>
                  </w:r>
                </w:p>
              </w:tc>
              <w:tc>
                <w:tcPr>
                  <w:tcW w:w="3000" w:type="dxa"/>
                  <w:shd w:val="clear" w:color="auto" w:fill="auto"/>
                  <w:vAlign w:val="center"/>
                </w:tcPr>
                <w:p w:rsidR="00980641" w:rsidRPr="00980641" w:rsidRDefault="00980641" w:rsidP="00980641">
                  <w:pPr>
                    <w:widowControl w:val="0"/>
                    <w:suppressAutoHyphens/>
                    <w:autoSpaceDE w:val="0"/>
                    <w:spacing w:after="150" w:line="240" w:lineRule="auto"/>
                    <w:ind w:left="350" w:hanging="350"/>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Длина скамейки - 2,0 м;</w:t>
                  </w:r>
                </w:p>
                <w:p w:rsidR="00980641" w:rsidRPr="00980641" w:rsidRDefault="00980641" w:rsidP="00980641">
                  <w:pPr>
                    <w:widowControl w:val="0"/>
                    <w:suppressAutoHyphens/>
                    <w:autoSpaceDE w:val="0"/>
                    <w:spacing w:after="150" w:line="240" w:lineRule="auto"/>
                    <w:ind w:left="513" w:hanging="513"/>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Ширина - 385 мм;</w:t>
                  </w:r>
                </w:p>
                <w:p w:rsidR="00980641" w:rsidRPr="00980641" w:rsidRDefault="00980641" w:rsidP="00980641">
                  <w:pPr>
                    <w:widowControl w:val="0"/>
                    <w:suppressAutoHyphens/>
                    <w:autoSpaceDE w:val="0"/>
                    <w:spacing w:after="150" w:line="240" w:lineRule="auto"/>
                    <w:ind w:left="513" w:hanging="513"/>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Высота - 660  мм.</w:t>
                  </w:r>
                </w:p>
              </w:tc>
            </w:tr>
          </w:tbl>
          <w:p w:rsidR="00980641" w:rsidRPr="00980641" w:rsidRDefault="00980641" w:rsidP="00980641">
            <w:pPr>
              <w:widowControl w:val="0"/>
              <w:suppressAutoHyphens/>
              <w:autoSpaceDE w:val="0"/>
              <w:spacing w:after="0" w:line="240" w:lineRule="auto"/>
              <w:rPr>
                <w:rFonts w:ascii="Arial" w:eastAsia="Times New Roman" w:hAnsi="Arial" w:cs="Arial"/>
                <w:b/>
                <w:kern w:val="2"/>
                <w:sz w:val="16"/>
                <w:szCs w:val="16"/>
                <w:lang w:eastAsia="ar-SA"/>
              </w:rPr>
            </w:pP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3"/>
              </w:numPr>
              <w:tabs>
                <w:tab w:val="left" w:pos="0"/>
              </w:tabs>
              <w:suppressAutoHyphens/>
              <w:autoSpaceDE w:val="0"/>
              <w:spacing w:after="0" w:line="240" w:lineRule="auto"/>
              <w:ind w:left="468"/>
              <w:jc w:val="both"/>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 xml:space="preserve">Установка урн. </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0" w:type="auto"/>
              <w:tblInd w:w="482" w:type="dxa"/>
              <w:tblCellMar>
                <w:left w:w="75" w:type="dxa"/>
                <w:right w:w="0" w:type="dxa"/>
              </w:tblCellMar>
              <w:tblLook w:val="0000"/>
            </w:tblPr>
            <w:tblGrid>
              <w:gridCol w:w="1843"/>
              <w:gridCol w:w="2693"/>
            </w:tblGrid>
            <w:tr w:rsidR="00980641" w:rsidRPr="00980641" w:rsidTr="00980641">
              <w:tc>
                <w:tcPr>
                  <w:tcW w:w="1843" w:type="dxa"/>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b/>
                      <w:color w:val="000000"/>
                      <w:kern w:val="2"/>
                      <w:sz w:val="16"/>
                      <w:szCs w:val="16"/>
                      <w:lang w:eastAsia="ar-SA"/>
                    </w:rPr>
                  </w:pPr>
                  <w:r w:rsidRPr="00980641">
                    <w:rPr>
                      <w:rFonts w:ascii="Arial" w:eastAsia="Times New Roman" w:hAnsi="Arial" w:cs="Arial"/>
                      <w:b/>
                      <w:color w:val="000000"/>
                      <w:kern w:val="2"/>
                      <w:sz w:val="16"/>
                      <w:szCs w:val="16"/>
                      <w:lang w:eastAsia="ar-SA"/>
                    </w:rPr>
                    <w:t xml:space="preserve">Урна для мусора </w:t>
                  </w:r>
                </w:p>
                <w:p w:rsidR="00980641" w:rsidRPr="00980641" w:rsidRDefault="00980641" w:rsidP="00980641">
                  <w:pPr>
                    <w:widowControl w:val="0"/>
                    <w:suppressAutoHyphens/>
                    <w:autoSpaceDE w:val="0"/>
                    <w:spacing w:after="0" w:line="240" w:lineRule="auto"/>
                    <w:jc w:val="center"/>
                    <w:rPr>
                      <w:rFonts w:ascii="Arial" w:eastAsia="Times New Roman" w:hAnsi="Arial" w:cs="Arial"/>
                      <w:b/>
                      <w:color w:val="000000"/>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Cs/>
                      <w:color w:val="000000"/>
                      <w:kern w:val="2"/>
                      <w:sz w:val="16"/>
                      <w:szCs w:val="16"/>
                      <w:lang w:eastAsia="ar-SA"/>
                    </w:rPr>
                    <w:t>Характеристики:</w:t>
                  </w:r>
                </w:p>
              </w:tc>
              <w:tc>
                <w:tcPr>
                  <w:tcW w:w="2693" w:type="dxa"/>
                  <w:shd w:val="clear" w:color="auto" w:fill="auto"/>
                  <w:vAlign w:val="center"/>
                </w:tcPr>
                <w:p w:rsidR="00980641" w:rsidRPr="00980641" w:rsidRDefault="00980641" w:rsidP="00980641">
                  <w:pPr>
                    <w:widowControl w:val="0"/>
                    <w:suppressAutoHyphens/>
                    <w:autoSpaceDE w:val="0"/>
                    <w:spacing w:after="15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Высота - 540 м</w:t>
                  </w:r>
                </w:p>
                <w:p w:rsidR="00980641" w:rsidRPr="00980641" w:rsidRDefault="00980641" w:rsidP="00980641">
                  <w:pPr>
                    <w:widowControl w:val="0"/>
                    <w:suppressAutoHyphens/>
                    <w:autoSpaceDE w:val="0"/>
                    <w:spacing w:after="15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Ширина – 400 мм</w:t>
                  </w:r>
                </w:p>
                <w:p w:rsidR="00980641" w:rsidRPr="00980641" w:rsidRDefault="00980641" w:rsidP="00980641">
                  <w:pPr>
                    <w:widowControl w:val="0"/>
                    <w:suppressAutoHyphens/>
                    <w:autoSpaceDE w:val="0"/>
                    <w:spacing w:after="15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ar-SA"/>
                    </w:rPr>
                    <w:t>Объем: 20 л</w:t>
                  </w:r>
                </w:p>
              </w:tc>
            </w:tr>
          </w:tbl>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ar-SA"/>
              </w:rPr>
            </w:pPr>
          </w:p>
        </w:tc>
      </w:tr>
    </w:tbl>
    <w:p w:rsidR="00980641" w:rsidRPr="00980641" w:rsidRDefault="00980641" w:rsidP="00980641">
      <w:pPr>
        <w:widowControl w:val="0"/>
        <w:suppressAutoHyphens/>
        <w:autoSpaceDE w:val="0"/>
        <w:spacing w:after="0" w:line="240" w:lineRule="auto"/>
        <w:jc w:val="right"/>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Минимальный перечень работ по благоустройству общественных территорий</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ar-SA"/>
        </w:rPr>
      </w:pPr>
    </w:p>
    <w:tbl>
      <w:tblPr>
        <w:tblW w:w="5000" w:type="pct"/>
        <w:tblCellMar>
          <w:left w:w="28" w:type="dxa"/>
          <w:right w:w="28" w:type="dxa"/>
        </w:tblCellMar>
        <w:tblLook w:val="0000"/>
      </w:tblPr>
      <w:tblGrid>
        <w:gridCol w:w="10771"/>
      </w:tblGrid>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ind w:left="108"/>
              <w:jc w:val="center"/>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Виды работ</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1"/>
              </w:numPr>
              <w:tabs>
                <w:tab w:val="left" w:pos="468"/>
              </w:tabs>
              <w:suppressAutoHyphens/>
              <w:autoSpaceDE w:val="0"/>
              <w:snapToGrid w:val="0"/>
              <w:spacing w:after="0" w:line="240" w:lineRule="auto"/>
              <w:ind w:left="468"/>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Ремонт дворовых проездов</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1"/>
              </w:numPr>
              <w:tabs>
                <w:tab w:val="left" w:pos="468"/>
              </w:tabs>
              <w:suppressAutoHyphens/>
              <w:autoSpaceDE w:val="0"/>
              <w:snapToGrid w:val="0"/>
              <w:spacing w:after="0" w:line="240" w:lineRule="auto"/>
              <w:ind w:left="468"/>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Асфальтобетонные  площадки входов перед подъездами.</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 xml:space="preserve">3. Установка скамеек. </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napToGrid w:val="0"/>
              <w:spacing w:after="0" w:line="240" w:lineRule="auto"/>
              <w:jc w:val="center"/>
              <w:rPr>
                <w:rFonts w:ascii="Arial" w:eastAsia="Times New Roman" w:hAnsi="Arial" w:cs="Arial"/>
                <w:color w:val="000000"/>
                <w:kern w:val="2"/>
                <w:sz w:val="16"/>
                <w:szCs w:val="16"/>
                <w:lang w:eastAsia="ar-SA"/>
              </w:rPr>
            </w:pPr>
            <w:r w:rsidRPr="00980641">
              <w:rPr>
                <w:rFonts w:ascii="Arial" w:eastAsia="Times New Roman" w:hAnsi="Arial" w:cs="Arial"/>
                <w:b/>
                <w:color w:val="000000"/>
                <w:kern w:val="2"/>
                <w:sz w:val="16"/>
                <w:szCs w:val="16"/>
                <w:lang w:eastAsia="ar-SA"/>
              </w:rPr>
              <w:t>Скамья без спинки (со спинкой)</w:t>
            </w:r>
          </w:p>
        </w:tc>
      </w:tr>
      <w:tr w:rsidR="00980641" w:rsidRPr="00980641" w:rsidTr="00980641">
        <w:trPr>
          <w:trHeight w:val="2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numPr>
                <w:ilvl w:val="0"/>
                <w:numId w:val="1"/>
              </w:numPr>
              <w:tabs>
                <w:tab w:val="left" w:pos="468"/>
              </w:tabs>
              <w:suppressAutoHyphens/>
              <w:autoSpaceDE w:val="0"/>
              <w:snapToGrid w:val="0"/>
              <w:spacing w:after="0" w:line="240" w:lineRule="auto"/>
              <w:ind w:left="468"/>
              <w:jc w:val="both"/>
              <w:rPr>
                <w:rFonts w:ascii="Arial" w:eastAsia="Times New Roman" w:hAnsi="Arial" w:cs="Arial"/>
                <w:kern w:val="2"/>
                <w:sz w:val="16"/>
                <w:szCs w:val="16"/>
                <w:lang w:eastAsia="zh-CN"/>
              </w:rPr>
            </w:pPr>
            <w:r w:rsidRPr="00980641">
              <w:rPr>
                <w:rFonts w:ascii="Arial" w:eastAsia="Times New Roman" w:hAnsi="Arial" w:cs="Arial"/>
                <w:b/>
                <w:kern w:val="2"/>
                <w:sz w:val="16"/>
                <w:szCs w:val="16"/>
                <w:lang w:eastAsia="ar-SA"/>
              </w:rPr>
              <w:t xml:space="preserve">Установка урн. </w:t>
            </w:r>
          </w:p>
        </w:tc>
      </w:tr>
      <w:tr w:rsidR="00980641" w:rsidRPr="00980641" w:rsidTr="00980641">
        <w:trPr>
          <w:trHeight w:val="193"/>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hd w:val="clear" w:color="auto" w:fill="FFFFFF"/>
              <w:suppressAutoHyphens/>
              <w:autoSpaceDE w:val="0"/>
              <w:snapToGrid w:val="0"/>
              <w:spacing w:after="280" w:line="240" w:lineRule="auto"/>
              <w:ind w:left="360"/>
              <w:jc w:val="center"/>
              <w:rPr>
                <w:rFonts w:ascii="Arial" w:eastAsia="Times New Roman" w:hAnsi="Arial" w:cs="Arial"/>
                <w:kern w:val="2"/>
                <w:sz w:val="16"/>
                <w:szCs w:val="16"/>
                <w:lang w:eastAsia="ar-SA"/>
              </w:rPr>
            </w:pPr>
            <w:r w:rsidRPr="00980641">
              <w:rPr>
                <w:rFonts w:ascii="Arial" w:eastAsia="Times New Roman" w:hAnsi="Arial" w:cs="Arial"/>
                <w:b/>
                <w:color w:val="000000"/>
                <w:kern w:val="2"/>
                <w:sz w:val="16"/>
                <w:szCs w:val="16"/>
                <w:lang w:eastAsia="ar-SA"/>
              </w:rPr>
              <w:t xml:space="preserve">Урна для мусора </w:t>
            </w:r>
          </w:p>
        </w:tc>
      </w:tr>
    </w:tbl>
    <w:p w:rsidR="00980641" w:rsidRPr="00980641" w:rsidRDefault="00980641" w:rsidP="00980641">
      <w:pPr>
        <w:widowControl w:val="0"/>
        <w:suppressAutoHyphens/>
        <w:autoSpaceDE w:val="0"/>
        <w:spacing w:after="0" w:line="240" w:lineRule="auto"/>
        <w:jc w:val="right"/>
        <w:rPr>
          <w:rFonts w:ascii="Arial" w:hAnsi="Arial" w:cs="Arial"/>
          <w:b/>
          <w:kern w:val="2"/>
          <w:sz w:val="16"/>
          <w:szCs w:val="16"/>
          <w:lang w:eastAsia="ar-SA"/>
        </w:rPr>
      </w:pP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hAnsi="Arial" w:cs="Arial"/>
          <w:kern w:val="2"/>
          <w:sz w:val="16"/>
          <w:szCs w:val="16"/>
          <w:lang w:eastAsia="ar-SA"/>
        </w:rPr>
        <w:t>Приложение 2</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ar-SA"/>
        </w:rPr>
        <w:t xml:space="preserve"> </w:t>
      </w:r>
      <w:r w:rsidRPr="00980641">
        <w:rPr>
          <w:rFonts w:ascii="Arial" w:eastAsia="Times New Roman" w:hAnsi="Arial" w:cs="Arial"/>
          <w:kern w:val="2"/>
          <w:sz w:val="16"/>
          <w:szCs w:val="16"/>
          <w:lang w:eastAsia="ar-SA"/>
        </w:rPr>
        <w:t xml:space="preserve">к муниципальной программе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городского поселения город Макарьев</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Макарьевского муниципального района</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"Формирование комфортной городской среды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(благоустройство дворовых территорий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 xml:space="preserve">многоквартирных домов) "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ar-SA"/>
        </w:rPr>
        <w:t>на 2019-2024 годы</w:t>
      </w:r>
    </w:p>
    <w:p w:rsidR="00980641" w:rsidRPr="00980641" w:rsidRDefault="00980641" w:rsidP="00980641">
      <w:pPr>
        <w:widowControl w:val="0"/>
        <w:suppressAutoHyphens/>
        <w:autoSpaceDE w:val="0"/>
        <w:spacing w:after="0" w:line="240" w:lineRule="auto"/>
        <w:jc w:val="center"/>
        <w:rPr>
          <w:rFonts w:ascii="Arial" w:hAnsi="Arial" w:cs="Arial"/>
          <w:b/>
          <w:kern w:val="2"/>
          <w:sz w:val="16"/>
          <w:szCs w:val="16"/>
          <w:lang w:eastAsia="ar-SA"/>
        </w:rPr>
      </w:pPr>
      <w:r w:rsidRPr="00980641">
        <w:rPr>
          <w:rFonts w:ascii="Arial" w:hAnsi="Arial" w:cs="Arial"/>
          <w:b/>
          <w:kern w:val="2"/>
          <w:sz w:val="16"/>
          <w:szCs w:val="16"/>
          <w:lang w:eastAsia="ar-SA"/>
        </w:rPr>
        <w:t xml:space="preserve">Порядок аккумулирования и расходования средств  заинтересованных лиц, направляемых </w:t>
      </w:r>
    </w:p>
    <w:p w:rsidR="00980641" w:rsidRPr="00980641" w:rsidRDefault="00980641" w:rsidP="00980641">
      <w:pPr>
        <w:widowControl w:val="0"/>
        <w:suppressAutoHyphens/>
        <w:autoSpaceDE w:val="0"/>
        <w:spacing w:after="0" w:line="240" w:lineRule="auto"/>
        <w:jc w:val="center"/>
        <w:rPr>
          <w:rFonts w:ascii="Arial" w:hAnsi="Arial" w:cs="Arial"/>
          <w:b/>
          <w:kern w:val="2"/>
          <w:sz w:val="16"/>
          <w:szCs w:val="16"/>
          <w:lang w:eastAsia="ar-SA"/>
        </w:rPr>
      </w:pPr>
      <w:r w:rsidRPr="00980641">
        <w:rPr>
          <w:rFonts w:ascii="Arial" w:hAnsi="Arial" w:cs="Arial"/>
          <w:b/>
          <w:kern w:val="2"/>
          <w:sz w:val="16"/>
          <w:szCs w:val="16"/>
          <w:lang w:eastAsia="ar-SA"/>
        </w:rPr>
        <w:t xml:space="preserve">на выполнение  дополнительного перечня работ по благоустройству дворовых </w:t>
      </w:r>
    </w:p>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b/>
          <w:kern w:val="2"/>
          <w:sz w:val="16"/>
          <w:szCs w:val="16"/>
          <w:lang w:eastAsia="ar-SA"/>
        </w:rPr>
        <w:t>территорий городского поселения город Макарьев Макарьевского муниципального района</w:t>
      </w:r>
    </w:p>
    <w:p w:rsidR="00980641" w:rsidRPr="00980641" w:rsidRDefault="00980641" w:rsidP="00980641">
      <w:pPr>
        <w:widowControl w:val="0"/>
        <w:suppressAutoHyphens/>
        <w:autoSpaceDE w:val="0"/>
        <w:spacing w:after="0" w:line="240" w:lineRule="auto"/>
        <w:jc w:val="center"/>
        <w:rPr>
          <w:rFonts w:ascii="Arial" w:hAnsi="Arial" w:cs="Arial"/>
          <w:kern w:val="2"/>
          <w:sz w:val="16"/>
          <w:szCs w:val="16"/>
          <w:lang w:eastAsia="ar-SA"/>
        </w:rPr>
      </w:pP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1. Настоящий Порядок регламентирует процедуру аккумулирования и расходования денежных средств (далее – аккумулирование средств), поступающих от заинтересованных лиц,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городского поселения город Макарьев Макарьевского муниципального района в рамках подлежащей утверждению администрацией  Макарьевского муниципального района в установленном порядке муниципальной программы формирования комфортной городской среды на 2019-2024 годы (далее – Программа), механизм контроля за их расходованием.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2. 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Порядком предоставления и распределения субсидий из областного бюджета бюджетам муниципальных районов (городских округов) Костромской области на поддержку муниципальных программ формирования современной городской среды в 2019-2024 годах, денежные средства заинтересованных лиц перечисляются на лицевой счет администрации Макарьевского муниципального района (далее – Администрация) в качестве добровольного пожертвования.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3. После утверждения дизайн-проекта общественной муниципальной комиссией и его согласования с представителем заинтересованных лиц </w:t>
      </w:r>
      <w:r w:rsidRPr="00980641">
        <w:rPr>
          <w:rFonts w:ascii="Arial" w:hAnsi="Arial" w:cs="Arial"/>
          <w:color w:val="FF0000"/>
          <w:kern w:val="2"/>
          <w:sz w:val="16"/>
          <w:szCs w:val="16"/>
          <w:lang w:eastAsia="ar-SA"/>
        </w:rPr>
        <w:t xml:space="preserve"> </w:t>
      </w:r>
      <w:r w:rsidRPr="00980641">
        <w:rPr>
          <w:rFonts w:ascii="Arial" w:hAnsi="Arial" w:cs="Arial"/>
          <w:kern w:val="2"/>
          <w:sz w:val="16"/>
          <w:szCs w:val="16"/>
          <w:lang w:eastAsia="ar-SA"/>
        </w:rPr>
        <w:t xml:space="preserve">(Администрация)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lastRenderedPageBreak/>
        <w:t xml:space="preserve">4. Перечисление денежных средств заинтересованными лицами осуществляется в течение десяти дней с момента подписания соглашения.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десяти дней с момента подписания соглашения в порядке и на условиях, определенных соглашением.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5.  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6.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 </w:t>
      </w:r>
    </w:p>
    <w:p w:rsidR="00980641" w:rsidRPr="00980641" w:rsidRDefault="00980641" w:rsidP="00980641">
      <w:pPr>
        <w:widowControl w:val="0"/>
        <w:suppressAutoHyphens/>
        <w:autoSpaceDE w:val="0"/>
        <w:spacing w:after="0" w:line="240" w:lineRule="auto"/>
        <w:ind w:firstLine="142"/>
        <w:jc w:val="both"/>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7.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hAnsi="Arial" w:cs="Arial"/>
          <w:kern w:val="2"/>
          <w:sz w:val="16"/>
          <w:szCs w:val="16"/>
          <w:lang w:eastAsia="zh-CN"/>
        </w:rPr>
        <w:t>Приложение 3</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 xml:space="preserve">к муниципальной программе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городского поселения город Макарьев</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Макарьевского муниципального района</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"Формирование комфортной городской среды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(благоустройство дворовых территорий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многоквартирных домов) "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на 2019-2024 годы</w:t>
      </w:r>
    </w:p>
    <w:p w:rsidR="00980641" w:rsidRPr="00980641" w:rsidRDefault="00980641" w:rsidP="00980641">
      <w:pPr>
        <w:widowControl w:val="0"/>
        <w:suppressAutoHyphens/>
        <w:autoSpaceDE w:val="0"/>
        <w:spacing w:after="0" w:line="240" w:lineRule="auto"/>
        <w:ind w:firstLine="708"/>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Адресный перечень дворовых территорий благоустраиваемых в 2019-2024 гг.</w:t>
      </w:r>
    </w:p>
    <w:tbl>
      <w:tblPr>
        <w:tblW w:w="5000" w:type="pct"/>
        <w:tblLook w:val="0000"/>
      </w:tblPr>
      <w:tblGrid>
        <w:gridCol w:w="1202"/>
        <w:gridCol w:w="3872"/>
        <w:gridCol w:w="5857"/>
      </w:tblGrid>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w:t>
            </w:r>
            <w:r w:rsidRPr="00980641">
              <w:rPr>
                <w:rFonts w:ascii="Arial" w:eastAsia="Arial" w:hAnsi="Arial" w:cs="Arial"/>
                <w:color w:val="000000"/>
                <w:kern w:val="2"/>
                <w:sz w:val="16"/>
                <w:szCs w:val="16"/>
                <w:lang w:eastAsia="zh-CN"/>
              </w:rPr>
              <w:t xml:space="preserve"> </w:t>
            </w:r>
            <w:r w:rsidRPr="00980641">
              <w:rPr>
                <w:rFonts w:ascii="Arial" w:eastAsia="Times New Roman" w:hAnsi="Arial" w:cs="Arial"/>
                <w:color w:val="000000"/>
                <w:kern w:val="2"/>
                <w:sz w:val="16"/>
                <w:szCs w:val="16"/>
                <w:lang w:eastAsia="zh-CN"/>
              </w:rPr>
              <w:t>п/п</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Номер и дата подачи заявки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Адрес дворовой территории</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№5 28.09.2017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ул. Юрьевецкая, д.23а</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№7 02.10.2017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квартала д.13</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3</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№8  10.10.2017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квартала д.5</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4</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№9 10.10.2017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квартала д.11</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5</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№10 11.10.2017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квартала д.7</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6</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№11 23.10.2017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квартала д.12</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7</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№12 24.10.2017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пер. Спортивный д.1</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8</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№13 07.12.2017</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квартала д.15</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9</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№14 29.08.2018</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ул. Б.Советская д.23</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10</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№15 02.10.2018</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ул.Первомайская д.30</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11</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№16 12.04.2019</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27 квартала д.3</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12</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№17 12.04.2019</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27 квартала д.2</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13</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№18 12.04.2019</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27 квартала д.4</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14</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№19 08.05.2019</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квартала д.19</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15</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№20 31.05.2019</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ул. Первомайская д.39</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16</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№21 23.08.2019</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микрорайон 23 кв. д.14</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17</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№22 06.09.2019</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ул. Площадная, д.14</w:t>
            </w:r>
          </w:p>
        </w:tc>
      </w:tr>
    </w:tbl>
    <w:p w:rsidR="00980641" w:rsidRPr="00980641" w:rsidRDefault="00980641" w:rsidP="00980641">
      <w:pPr>
        <w:widowControl w:val="0"/>
        <w:suppressAutoHyphens/>
        <w:autoSpaceDE w:val="0"/>
        <w:spacing w:after="0" w:line="240" w:lineRule="auto"/>
        <w:jc w:val="right"/>
        <w:rPr>
          <w:rFonts w:ascii="Arial" w:hAnsi="Arial" w:cs="Arial"/>
          <w:kern w:val="2"/>
          <w:sz w:val="16"/>
          <w:szCs w:val="16"/>
          <w:lang w:eastAsia="zh-CN"/>
        </w:rPr>
      </w:pP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hAnsi="Arial" w:cs="Arial"/>
          <w:kern w:val="2"/>
          <w:sz w:val="16"/>
          <w:szCs w:val="16"/>
          <w:lang w:eastAsia="zh-CN"/>
        </w:rPr>
        <w:t>Приложение 4</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 xml:space="preserve">к муниципальной программе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городского поселения город Макарьев</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Макарьевского муниципального района</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"Формирование комфортной городской среды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(благоустройство дворовых территорий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многоквартирных домов) "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на 2019-2024 годы</w:t>
      </w:r>
    </w:p>
    <w:p w:rsidR="00980641" w:rsidRPr="00980641" w:rsidRDefault="00980641" w:rsidP="00980641">
      <w:pPr>
        <w:widowControl w:val="0"/>
        <w:suppressAutoHyphens/>
        <w:autoSpaceDE w:val="0"/>
        <w:spacing w:after="0" w:line="240" w:lineRule="auto"/>
        <w:ind w:firstLine="708"/>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Адресный перечень общественных территорий благоустраиваемых в 2019-2024 гг.</w:t>
      </w:r>
    </w:p>
    <w:tbl>
      <w:tblPr>
        <w:tblW w:w="5000" w:type="pct"/>
        <w:tblLook w:val="0000"/>
      </w:tblPr>
      <w:tblGrid>
        <w:gridCol w:w="1202"/>
        <w:gridCol w:w="3872"/>
        <w:gridCol w:w="5857"/>
      </w:tblGrid>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w:t>
            </w:r>
            <w:r w:rsidRPr="00980641">
              <w:rPr>
                <w:rFonts w:ascii="Arial" w:eastAsia="Arial" w:hAnsi="Arial" w:cs="Arial"/>
                <w:color w:val="000000"/>
                <w:kern w:val="2"/>
                <w:sz w:val="16"/>
                <w:szCs w:val="16"/>
                <w:lang w:eastAsia="zh-CN"/>
              </w:rPr>
              <w:t xml:space="preserve"> </w:t>
            </w:r>
            <w:r w:rsidRPr="00980641">
              <w:rPr>
                <w:rFonts w:ascii="Arial" w:eastAsia="Times New Roman" w:hAnsi="Arial" w:cs="Arial"/>
                <w:color w:val="000000"/>
                <w:kern w:val="2"/>
                <w:sz w:val="16"/>
                <w:szCs w:val="16"/>
                <w:lang w:eastAsia="zh-CN"/>
              </w:rPr>
              <w:t>п/п</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Номер и дата подачи заявки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Адрес общественной территории</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№1</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пл. Революции Центральная аллея возле Сквера</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№2</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пл. Революции Сквер</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3</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№3</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ул. Груздева С</w:t>
            </w:r>
            <w:r w:rsidR="00D0497C">
              <w:rPr>
                <w:rFonts w:ascii="Arial" w:eastAsia="Times New Roman" w:hAnsi="Arial" w:cs="Arial"/>
                <w:color w:val="000000"/>
                <w:kern w:val="2"/>
                <w:sz w:val="16"/>
                <w:szCs w:val="16"/>
                <w:lang w:eastAsia="zh-CN"/>
              </w:rPr>
              <w:t>тарый сад</w:t>
            </w:r>
          </w:p>
        </w:tc>
      </w:tr>
      <w:tr w:rsidR="00980641" w:rsidRPr="00980641" w:rsidTr="00980641">
        <w:tc>
          <w:tcPr>
            <w:tcW w:w="550"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4</w:t>
            </w:r>
          </w:p>
        </w:tc>
        <w:tc>
          <w:tcPr>
            <w:tcW w:w="1771" w:type="pct"/>
            <w:tcBorders>
              <w:top w:val="single" w:sz="4" w:space="0" w:color="000000"/>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№4</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зона отдыха на р. Унжа</w:t>
            </w:r>
          </w:p>
        </w:tc>
      </w:tr>
      <w:tr w:rsidR="00980641" w:rsidRPr="00980641" w:rsidTr="00980641">
        <w:tc>
          <w:tcPr>
            <w:tcW w:w="550" w:type="pct"/>
            <w:tcBorders>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5</w:t>
            </w:r>
          </w:p>
        </w:tc>
        <w:tc>
          <w:tcPr>
            <w:tcW w:w="1771" w:type="pct"/>
            <w:tcBorders>
              <w:left w:val="single" w:sz="4" w:space="0" w:color="000000"/>
              <w:bottom w:val="single" w:sz="4"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w:t>
            </w:r>
          </w:p>
        </w:tc>
        <w:tc>
          <w:tcPr>
            <w:tcW w:w="2679" w:type="pct"/>
            <w:tcBorders>
              <w:left w:val="single" w:sz="4" w:space="0" w:color="000000"/>
              <w:bottom w:val="single" w:sz="4" w:space="0" w:color="000000"/>
              <w:right w:val="single" w:sz="4"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eastAsia="Times New Roman" w:hAnsi="Arial" w:cs="Arial"/>
                <w:color w:val="000000"/>
                <w:kern w:val="2"/>
                <w:sz w:val="16"/>
                <w:szCs w:val="16"/>
                <w:lang w:eastAsia="zh-CN"/>
              </w:rPr>
              <w:t>г. Макарьев, пл. Революции (Романовский мостик)</w:t>
            </w:r>
          </w:p>
        </w:tc>
      </w:tr>
    </w:tbl>
    <w:p w:rsidR="00980641" w:rsidRPr="00980641" w:rsidRDefault="00980641" w:rsidP="00980641">
      <w:pPr>
        <w:widowControl w:val="0"/>
        <w:suppressAutoHyphens/>
        <w:autoSpaceDE w:val="0"/>
        <w:spacing w:after="0" w:line="240" w:lineRule="auto"/>
        <w:jc w:val="right"/>
        <w:rPr>
          <w:rFonts w:ascii="Arial" w:hAnsi="Arial" w:cs="Arial"/>
          <w:kern w:val="2"/>
          <w:sz w:val="16"/>
          <w:szCs w:val="16"/>
          <w:lang w:eastAsia="zh-CN"/>
        </w:rPr>
      </w:pP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hAnsi="Arial" w:cs="Arial"/>
          <w:kern w:val="2"/>
          <w:sz w:val="16"/>
          <w:szCs w:val="16"/>
          <w:lang w:eastAsia="zh-CN"/>
        </w:rPr>
        <w:t>Приложение 5</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 xml:space="preserve">к муниципальной программе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городского поселения город Макарьев</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Макарьевского муниципального района</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"Формирование комфортной городской среды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(благоустройство дворовых территорий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многоквартирных домов) "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hAnsi="Arial" w:cs="Arial"/>
          <w:kern w:val="2"/>
          <w:sz w:val="16"/>
          <w:szCs w:val="16"/>
          <w:lang w:eastAsia="ar-SA"/>
        </w:rPr>
        <w:t>на 2018-2024 годы</w:t>
      </w:r>
    </w:p>
    <w:p w:rsidR="00980641" w:rsidRPr="00980641" w:rsidRDefault="00980641" w:rsidP="00980641">
      <w:pPr>
        <w:widowControl w:val="0"/>
        <w:suppressAutoHyphens/>
        <w:autoSpaceDE w:val="0"/>
        <w:spacing w:after="0" w:line="240" w:lineRule="auto"/>
        <w:ind w:firstLine="708"/>
        <w:jc w:val="center"/>
        <w:rPr>
          <w:rFonts w:ascii="Arial" w:eastAsia="Times New Roman" w:hAnsi="Arial" w:cs="Arial"/>
          <w:kern w:val="2"/>
          <w:sz w:val="16"/>
          <w:szCs w:val="16"/>
          <w:lang w:eastAsia="zh-CN"/>
        </w:rPr>
      </w:pPr>
      <w:r w:rsidRPr="00980641">
        <w:rPr>
          <w:rFonts w:ascii="Arial" w:hAnsi="Arial" w:cs="Arial"/>
          <w:color w:val="000000"/>
          <w:kern w:val="2"/>
          <w:sz w:val="16"/>
          <w:szCs w:val="16"/>
          <w:lang w:eastAsia="ar-SA"/>
        </w:rPr>
        <w:t>Адресный перечень дворовых территорий</w:t>
      </w:r>
    </w:p>
    <w:tbl>
      <w:tblPr>
        <w:tblW w:w="5000" w:type="pct"/>
        <w:jc w:val="center"/>
        <w:tblCellMar>
          <w:left w:w="28" w:type="dxa"/>
          <w:right w:w="28" w:type="dxa"/>
        </w:tblCellMar>
        <w:tblLook w:val="0000"/>
      </w:tblPr>
      <w:tblGrid>
        <w:gridCol w:w="680"/>
        <w:gridCol w:w="3337"/>
        <w:gridCol w:w="4018"/>
        <w:gridCol w:w="2736"/>
      </w:tblGrid>
      <w:tr w:rsidR="00980641" w:rsidRPr="00980641" w:rsidTr="00980641">
        <w:trPr>
          <w:trHeight w:val="20"/>
          <w:jc w:val="center"/>
        </w:trPr>
        <w:tc>
          <w:tcPr>
            <w:tcW w:w="316" w:type="pct"/>
            <w:tcBorders>
              <w:top w:val="single" w:sz="1" w:space="0" w:color="000000"/>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bCs/>
                <w:color w:val="000000"/>
                <w:kern w:val="2"/>
                <w:sz w:val="16"/>
                <w:szCs w:val="16"/>
                <w:lang w:eastAsia="zh-CN"/>
              </w:rPr>
              <w:t>№</w:t>
            </w:r>
            <w:r w:rsidRPr="00980641">
              <w:rPr>
                <w:rFonts w:ascii="Arial" w:eastAsia="Arial" w:hAnsi="Arial" w:cs="Arial"/>
                <w:b/>
                <w:bCs/>
                <w:kern w:val="2"/>
                <w:sz w:val="16"/>
                <w:szCs w:val="16"/>
                <w:lang w:eastAsia="zh-CN"/>
              </w:rPr>
              <w:t xml:space="preserve"> </w:t>
            </w:r>
            <w:r w:rsidRPr="00980641">
              <w:rPr>
                <w:rFonts w:ascii="Arial" w:eastAsia="Times New Roman" w:hAnsi="Arial" w:cs="Arial"/>
                <w:b/>
                <w:bCs/>
                <w:kern w:val="2"/>
                <w:sz w:val="16"/>
                <w:szCs w:val="16"/>
                <w:lang w:eastAsia="zh-CN"/>
              </w:rPr>
              <w:t>п/п</w:t>
            </w:r>
          </w:p>
        </w:tc>
        <w:tc>
          <w:tcPr>
            <w:tcW w:w="1549" w:type="pct"/>
            <w:tcBorders>
              <w:top w:val="single" w:sz="1" w:space="0" w:color="000000"/>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bCs/>
                <w:kern w:val="2"/>
                <w:sz w:val="16"/>
                <w:szCs w:val="16"/>
                <w:lang w:eastAsia="zh-CN"/>
              </w:rPr>
              <w:t>Муниципальное образование</w:t>
            </w:r>
          </w:p>
        </w:tc>
        <w:tc>
          <w:tcPr>
            <w:tcW w:w="1865" w:type="pct"/>
            <w:tcBorders>
              <w:top w:val="single" w:sz="1" w:space="0" w:color="000000"/>
              <w:left w:val="single" w:sz="1" w:space="0" w:color="000000"/>
              <w:bottom w:val="single" w:sz="1" w:space="0" w:color="000000"/>
            </w:tcBorders>
            <w:shd w:val="clear" w:color="auto" w:fill="auto"/>
            <w:vAlign w:val="center"/>
          </w:tcPr>
          <w:p w:rsidR="00980641" w:rsidRPr="00980641" w:rsidRDefault="00980641" w:rsidP="00980641">
            <w:pPr>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bCs/>
                <w:kern w:val="2"/>
                <w:sz w:val="16"/>
                <w:szCs w:val="16"/>
                <w:lang w:eastAsia="zh-CN"/>
              </w:rPr>
              <w:t>Адрес дворовой территории</w:t>
            </w:r>
          </w:p>
        </w:tc>
        <w:tc>
          <w:tcPr>
            <w:tcW w:w="1270" w:type="pct"/>
            <w:tcBorders>
              <w:top w:val="single" w:sz="1" w:space="0" w:color="000000"/>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b/>
                <w:bCs/>
                <w:kern w:val="2"/>
                <w:sz w:val="16"/>
                <w:szCs w:val="16"/>
                <w:lang w:eastAsia="zh-CN"/>
              </w:rPr>
              <w:t>Физическое состояние</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д.8</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д.6</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Юбилейный  д.1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Юбилейный  д.2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21 квартала д.3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д.21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пл. Революции д.4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д.23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Юрьевецкая, д.25в</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Юрьевецкая, д.23а</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Б.Советская, д.41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lastRenderedPageBreak/>
              <w:t>13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д.13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д.11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д.7</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д.12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пер. Спортивный д.1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д.15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Б.Советская д.23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ул.Первомайская д.30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27 квартала д.3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27 квартала д.2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27 квартала д.4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д.19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Первомайская д.39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 д.14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Площадная, д.14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ул.Б.Советская, д.19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Б.Советская, д.18</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Б.Советская, д.42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ул.Б.Советская, д.30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Б.Советская, д.31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 ул.Б.Советская, д.32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Б.Советская, д.36</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ул.Б.Советская, д. 10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ул.Б.Советская, д.14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ул.Б.Советская, д.16</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ул.Б.Советская, д.3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ул.Б.Советская, д.8</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ул.Ветлужская д.4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ул.Гагарина, д.40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ул.Груздева, д.17</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Зеленая, д.21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Зеленая, д.23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ул.Зеленая, д.24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Зеленая, д.27</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ул.Зеленая, д.31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ул.Зеленая, д.35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ул.Зеленая, д.37</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ул.Зеленая, д.33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Зеленая, д.29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Катанова, д.155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Катанова, д.167</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Ул.Ковровская, д.9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ул.М.Советская, д.10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М.Советская д.8</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ул.М.Советская д. 17</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ул.Н.Валовая д.32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Н.Набережная д.46</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ул.Окружная д.60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ул.Окружная д.20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ул.Октябрьская д.14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ул.Октябрьская д.25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ул.Октябрьская д.29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пл.Революции д. 18</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пл.Революции д.21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пл.Революции д.36</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пл.Революции д.24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пл.Революции д.14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пер.Ветлужский д. 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ул.Первомайская д.12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г. Макарьев ул. Первомайская д.18</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Первомайская д.19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ул.Первомайская д. 43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Ул.Первомайская д.50</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ул.Площадная д.14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ул.Площадная д.12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ул.Пролетарская д.3</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ул.Пролетарская д.5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г.Макарьев, ул. Ю.Смирнова д.6</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82</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Ю.Смирнова д.9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83</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д.2</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84</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д.4а</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85</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86</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д.9</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87</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23 квартала д.27</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88</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21 квартала д.1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89</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21 квартала д.5</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90</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микрорайон 21 квартала д.4</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не требует благоустройства</w:t>
            </w:r>
          </w:p>
        </w:tc>
      </w:tr>
      <w:tr w:rsidR="00980641" w:rsidRPr="00980641" w:rsidTr="00980641">
        <w:trPr>
          <w:trHeight w:val="20"/>
          <w:jc w:val="center"/>
        </w:trPr>
        <w:tc>
          <w:tcPr>
            <w:tcW w:w="316"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91</w:t>
            </w:r>
          </w:p>
        </w:tc>
        <w:tc>
          <w:tcPr>
            <w:tcW w:w="1549"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Городское поселение город Макарьев</w:t>
            </w:r>
          </w:p>
        </w:tc>
        <w:tc>
          <w:tcPr>
            <w:tcW w:w="1865" w:type="pct"/>
            <w:tcBorders>
              <w:left w:val="single" w:sz="1" w:space="0" w:color="000000"/>
              <w:bottom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 Макарьев ул. Юрьевецкая д.21</w:t>
            </w:r>
          </w:p>
        </w:tc>
        <w:tc>
          <w:tcPr>
            <w:tcW w:w="1270" w:type="pct"/>
            <w:tcBorders>
              <w:left w:val="single" w:sz="1" w:space="0" w:color="000000"/>
              <w:bottom w:val="single" w:sz="1" w:space="0" w:color="000000"/>
              <w:right w:val="single" w:sz="1" w:space="0" w:color="000000"/>
            </w:tcBorders>
            <w:shd w:val="clear" w:color="auto" w:fill="auto"/>
            <w:vAlign w:val="bottom"/>
          </w:tcPr>
          <w:p w:rsidR="00980641" w:rsidRPr="00980641" w:rsidRDefault="00980641" w:rsidP="00980641">
            <w:pPr>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требует благоустройства</w:t>
            </w:r>
          </w:p>
        </w:tc>
      </w:tr>
    </w:tbl>
    <w:p w:rsidR="00980641" w:rsidRPr="00980641" w:rsidRDefault="00980641" w:rsidP="00980641">
      <w:pPr>
        <w:widowControl w:val="0"/>
        <w:suppressAutoHyphens/>
        <w:autoSpaceDE w:val="0"/>
        <w:spacing w:after="0" w:line="240" w:lineRule="auto"/>
        <w:ind w:firstLine="708"/>
        <w:jc w:val="center"/>
        <w:rPr>
          <w:rFonts w:ascii="Arial" w:hAnsi="Arial" w:cs="Arial"/>
          <w:kern w:val="2"/>
          <w:sz w:val="16"/>
          <w:szCs w:val="16"/>
          <w:lang w:eastAsia="ar-SA"/>
        </w:rPr>
      </w:pPr>
    </w:p>
    <w:p w:rsidR="004D3A35" w:rsidRDefault="004D3A35" w:rsidP="00980641">
      <w:pPr>
        <w:widowControl w:val="0"/>
        <w:suppressAutoHyphens/>
        <w:autoSpaceDE w:val="0"/>
        <w:spacing w:after="0" w:line="240" w:lineRule="auto"/>
        <w:jc w:val="right"/>
        <w:rPr>
          <w:rFonts w:ascii="Arial" w:hAnsi="Arial" w:cs="Arial"/>
          <w:kern w:val="2"/>
          <w:sz w:val="16"/>
          <w:szCs w:val="16"/>
          <w:lang w:eastAsia="zh-CN"/>
        </w:rPr>
      </w:pPr>
    </w:p>
    <w:p w:rsidR="004D3A35" w:rsidRDefault="004D3A35" w:rsidP="00980641">
      <w:pPr>
        <w:widowControl w:val="0"/>
        <w:suppressAutoHyphens/>
        <w:autoSpaceDE w:val="0"/>
        <w:spacing w:after="0" w:line="240" w:lineRule="auto"/>
        <w:jc w:val="right"/>
        <w:rPr>
          <w:rFonts w:ascii="Arial" w:hAnsi="Arial" w:cs="Arial"/>
          <w:kern w:val="2"/>
          <w:sz w:val="16"/>
          <w:szCs w:val="16"/>
          <w:lang w:eastAsia="zh-CN"/>
        </w:rPr>
      </w:pP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hAnsi="Arial" w:cs="Arial"/>
          <w:kern w:val="2"/>
          <w:sz w:val="16"/>
          <w:szCs w:val="16"/>
          <w:lang w:eastAsia="zh-CN"/>
        </w:rPr>
        <w:lastRenderedPageBreak/>
        <w:t xml:space="preserve">Приложение </w:t>
      </w:r>
      <w:r w:rsidR="004D3A35">
        <w:rPr>
          <w:rFonts w:ascii="Arial" w:hAnsi="Arial" w:cs="Arial"/>
          <w:kern w:val="2"/>
          <w:sz w:val="16"/>
          <w:szCs w:val="16"/>
          <w:lang w:eastAsia="zh-CN"/>
        </w:rPr>
        <w:t>6</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 xml:space="preserve">к муниципальной программе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городского поселения город Макарьев</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Макарьевского муниципального района</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"Формирование комфортной городской среды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(благоустройство дворовых территорий </w:t>
      </w:r>
    </w:p>
    <w:p w:rsidR="00980641" w:rsidRPr="00980641" w:rsidRDefault="00980641" w:rsidP="00980641">
      <w:pPr>
        <w:widowControl w:val="0"/>
        <w:suppressAutoHyphens/>
        <w:autoSpaceDE w:val="0"/>
        <w:spacing w:after="0" w:line="240" w:lineRule="auto"/>
        <w:jc w:val="right"/>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многоквартирных домов) " </w:t>
      </w:r>
    </w:p>
    <w:p w:rsidR="00980641" w:rsidRPr="00980641" w:rsidRDefault="00980641" w:rsidP="00980641">
      <w:pPr>
        <w:widowControl w:val="0"/>
        <w:suppressAutoHyphens/>
        <w:autoSpaceDE w:val="0"/>
        <w:spacing w:after="0" w:line="240" w:lineRule="auto"/>
        <w:ind w:firstLine="708"/>
        <w:jc w:val="right"/>
        <w:rPr>
          <w:rFonts w:ascii="Arial" w:eastAsia="Times New Roman" w:hAnsi="Arial" w:cs="Arial"/>
          <w:kern w:val="2"/>
          <w:sz w:val="16"/>
          <w:szCs w:val="16"/>
          <w:lang w:eastAsia="zh-CN"/>
        </w:rPr>
      </w:pPr>
      <w:r w:rsidRPr="00980641">
        <w:rPr>
          <w:rFonts w:ascii="Arial" w:hAnsi="Arial" w:cs="Arial"/>
          <w:kern w:val="2"/>
          <w:sz w:val="16"/>
          <w:szCs w:val="16"/>
          <w:lang w:eastAsia="ar-SA"/>
        </w:rPr>
        <w:t>на 2018-2024 годы</w:t>
      </w:r>
    </w:p>
    <w:p w:rsidR="004D3A35" w:rsidRDefault="00980641" w:rsidP="00980641">
      <w:pPr>
        <w:widowControl w:val="0"/>
        <w:suppressAutoHyphens/>
        <w:autoSpaceDE w:val="0"/>
        <w:spacing w:after="0" w:line="240" w:lineRule="auto"/>
        <w:ind w:firstLine="708"/>
        <w:jc w:val="center"/>
        <w:rPr>
          <w:rFonts w:ascii="Arial" w:hAnsi="Arial" w:cs="Arial"/>
          <w:kern w:val="2"/>
          <w:sz w:val="16"/>
          <w:szCs w:val="16"/>
          <w:lang w:eastAsia="ar-SA"/>
        </w:rPr>
      </w:pPr>
      <w:r w:rsidRPr="00980641">
        <w:rPr>
          <w:rFonts w:ascii="Arial" w:hAnsi="Arial" w:cs="Arial"/>
          <w:kern w:val="2"/>
          <w:sz w:val="16"/>
          <w:szCs w:val="16"/>
          <w:lang w:eastAsia="ar-SA"/>
        </w:rPr>
        <w:t xml:space="preserve">Нормативная стоимость (единичные расценки) работ по благоустройству </w:t>
      </w:r>
    </w:p>
    <w:p w:rsidR="00980641" w:rsidRPr="00980641" w:rsidRDefault="00980641" w:rsidP="00980641">
      <w:pPr>
        <w:widowControl w:val="0"/>
        <w:suppressAutoHyphens/>
        <w:autoSpaceDE w:val="0"/>
        <w:spacing w:after="0" w:line="240" w:lineRule="auto"/>
        <w:ind w:firstLine="708"/>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дворовых территорий,</w:t>
      </w:r>
      <w:r w:rsidR="004D3A35">
        <w:rPr>
          <w:rFonts w:ascii="Arial" w:hAnsi="Arial" w:cs="Arial"/>
          <w:kern w:val="2"/>
          <w:sz w:val="16"/>
          <w:szCs w:val="16"/>
          <w:lang w:eastAsia="ar-SA"/>
        </w:rPr>
        <w:t xml:space="preserve"> </w:t>
      </w:r>
      <w:r w:rsidRPr="00980641">
        <w:rPr>
          <w:rFonts w:ascii="Arial" w:hAnsi="Arial" w:cs="Arial"/>
          <w:kern w:val="2"/>
          <w:sz w:val="16"/>
          <w:szCs w:val="16"/>
          <w:lang w:eastAsia="ar-SA"/>
        </w:rPr>
        <w:t xml:space="preserve"> входящих в минимальный и дополнительный перечни таких работ</w:t>
      </w:r>
    </w:p>
    <w:tbl>
      <w:tblPr>
        <w:tblW w:w="5000" w:type="pct"/>
        <w:tblCellMar>
          <w:left w:w="28" w:type="dxa"/>
          <w:right w:w="28" w:type="dxa"/>
        </w:tblCellMar>
        <w:tblLook w:val="0000"/>
      </w:tblPr>
      <w:tblGrid>
        <w:gridCol w:w="1003"/>
        <w:gridCol w:w="5131"/>
        <w:gridCol w:w="1265"/>
        <w:gridCol w:w="1196"/>
        <w:gridCol w:w="2176"/>
      </w:tblGrid>
      <w:tr w:rsidR="00980641" w:rsidRPr="00980641" w:rsidTr="00980641">
        <w:tc>
          <w:tcPr>
            <w:tcW w:w="466" w:type="pct"/>
            <w:tcBorders>
              <w:top w:val="single" w:sz="1" w:space="0" w:color="000000"/>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w:t>
            </w:r>
            <w:r w:rsidRPr="00980641">
              <w:rPr>
                <w:rFonts w:ascii="Arial" w:eastAsia="Arial" w:hAnsi="Arial" w:cs="Arial"/>
                <w:kern w:val="2"/>
                <w:sz w:val="16"/>
                <w:szCs w:val="16"/>
                <w:lang w:eastAsia="zh-CN"/>
              </w:rPr>
              <w:t xml:space="preserve"> </w:t>
            </w:r>
            <w:r w:rsidRPr="00980641">
              <w:rPr>
                <w:rFonts w:ascii="Arial" w:eastAsia="Times New Roman" w:hAnsi="Arial" w:cs="Arial"/>
                <w:kern w:val="2"/>
                <w:sz w:val="16"/>
                <w:szCs w:val="16"/>
                <w:lang w:eastAsia="zh-CN"/>
              </w:rPr>
              <w:t>п/п</w:t>
            </w:r>
          </w:p>
        </w:tc>
        <w:tc>
          <w:tcPr>
            <w:tcW w:w="2382" w:type="pct"/>
            <w:tcBorders>
              <w:top w:val="single" w:sz="1" w:space="0" w:color="000000"/>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Наименование работ </w:t>
            </w:r>
          </w:p>
        </w:tc>
        <w:tc>
          <w:tcPr>
            <w:tcW w:w="587" w:type="pct"/>
            <w:tcBorders>
              <w:top w:val="single" w:sz="1" w:space="0" w:color="000000"/>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Ед. изм. </w:t>
            </w:r>
          </w:p>
        </w:tc>
        <w:tc>
          <w:tcPr>
            <w:tcW w:w="555" w:type="pct"/>
            <w:tcBorders>
              <w:top w:val="single" w:sz="1" w:space="0" w:color="000000"/>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Кол-во </w:t>
            </w:r>
          </w:p>
        </w:tc>
        <w:tc>
          <w:tcPr>
            <w:tcW w:w="1010" w:type="pct"/>
            <w:tcBorders>
              <w:top w:val="single" w:sz="1" w:space="0" w:color="000000"/>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Стоимость с НДС в руб. </w:t>
            </w:r>
          </w:p>
        </w:tc>
      </w:tr>
      <w:tr w:rsidR="00980641" w:rsidRPr="00980641" w:rsidTr="00980641">
        <w:tc>
          <w:tcPr>
            <w:tcW w:w="5000" w:type="pct"/>
            <w:gridSpan w:val="5"/>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Ремонт дворовых проездов </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Устройство подстилающих и выравнивающих слоев оснований: из песка, 100м</w:t>
            </w:r>
            <w:r w:rsidRPr="00980641">
              <w:rPr>
                <w:rFonts w:ascii="Arial" w:eastAsia="Times New Roman" w:hAnsi="Arial" w:cs="Arial"/>
                <w:kern w:val="2"/>
                <w:sz w:val="16"/>
                <w:szCs w:val="16"/>
                <w:vertAlign w:val="superscript"/>
                <w:lang w:eastAsia="zh-CN"/>
              </w:rPr>
              <w:t>3</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100 м</w:t>
            </w:r>
            <w:r w:rsidRPr="00980641">
              <w:rPr>
                <w:rFonts w:ascii="Arial" w:eastAsia="Times New Roman" w:hAnsi="Arial" w:cs="Arial"/>
                <w:kern w:val="2"/>
                <w:sz w:val="16"/>
                <w:szCs w:val="16"/>
                <w:vertAlign w:val="superscript"/>
                <w:lang w:eastAsia="zh-CN"/>
              </w:rPr>
              <w:t>3</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0,01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2,0428</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Устройство оснований толщиной 15 см из щебня фракции 40-70мм при укатке каменных материалов: однослойных</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1000м</w:t>
            </w:r>
            <w:r w:rsidRPr="00980641">
              <w:rPr>
                <w:rFonts w:ascii="Arial" w:eastAsia="Times New Roman" w:hAnsi="Arial" w:cs="Arial"/>
                <w:kern w:val="2"/>
                <w:sz w:val="16"/>
                <w:szCs w:val="16"/>
                <w:vertAlign w:val="superscript"/>
                <w:lang w:eastAsia="zh-CN"/>
              </w:rPr>
              <w:t>2</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0,001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5,73457</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Розлив битума</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1м</w:t>
            </w:r>
            <w:r w:rsidRPr="00980641">
              <w:rPr>
                <w:rFonts w:ascii="Arial" w:eastAsia="Times New Roman" w:hAnsi="Arial" w:cs="Arial"/>
                <w:kern w:val="2"/>
                <w:sz w:val="16"/>
                <w:szCs w:val="16"/>
                <w:vertAlign w:val="superscript"/>
                <w:lang w:eastAsia="zh-CN"/>
              </w:rPr>
              <w:t>2</w:t>
            </w:r>
            <w:r w:rsidRPr="00980641">
              <w:rPr>
                <w:rFonts w:ascii="Arial" w:eastAsia="Times New Roman" w:hAnsi="Arial" w:cs="Arial"/>
                <w:kern w:val="2"/>
                <w:sz w:val="16"/>
                <w:szCs w:val="16"/>
                <w:lang w:eastAsia="zh-CN"/>
              </w:rPr>
              <w:t>х0,0001т</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3,33</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Устройство покрытий толщиной  4 см из горячих асфальтобетонных смесей плотных мелкозернистых типа АБВ, плотность каменных материалов: 2,5-2,9 т/м</w:t>
            </w:r>
            <w:r w:rsidRPr="00980641">
              <w:rPr>
                <w:rFonts w:ascii="Arial" w:eastAsia="Times New Roman" w:hAnsi="Arial" w:cs="Arial"/>
                <w:kern w:val="2"/>
                <w:sz w:val="16"/>
                <w:szCs w:val="16"/>
                <w:vertAlign w:val="superscript"/>
                <w:lang w:eastAsia="zh-CN"/>
              </w:rPr>
              <w:t>3</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1000м</w:t>
            </w:r>
            <w:r w:rsidRPr="00980641">
              <w:rPr>
                <w:rFonts w:ascii="Arial" w:eastAsia="Times New Roman" w:hAnsi="Arial" w:cs="Arial"/>
                <w:kern w:val="2"/>
                <w:sz w:val="16"/>
                <w:szCs w:val="16"/>
                <w:vertAlign w:val="superscript"/>
                <w:lang w:eastAsia="zh-CN"/>
              </w:rPr>
              <w:t>2</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0,001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44,623123</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100 м</w:t>
            </w:r>
            <w:r w:rsidRPr="00980641">
              <w:rPr>
                <w:rFonts w:ascii="Arial" w:eastAsia="Times New Roman" w:hAnsi="Arial" w:cs="Arial"/>
                <w:kern w:val="2"/>
                <w:sz w:val="16"/>
                <w:szCs w:val="16"/>
                <w:vertAlign w:val="superscript"/>
                <w:lang w:eastAsia="zh-CN"/>
              </w:rPr>
              <w:t>2</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0,01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21,671</w:t>
            </w:r>
          </w:p>
        </w:tc>
      </w:tr>
      <w:tr w:rsidR="00980641" w:rsidRPr="00980641" w:rsidTr="00980641">
        <w:tc>
          <w:tcPr>
            <w:tcW w:w="5000" w:type="pct"/>
            <w:gridSpan w:val="5"/>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Установка скамьи</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Скамья</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1032,66</w:t>
            </w:r>
          </w:p>
        </w:tc>
      </w:tr>
      <w:tr w:rsidR="00980641" w:rsidRPr="00980641" w:rsidTr="00980641">
        <w:tc>
          <w:tcPr>
            <w:tcW w:w="5000" w:type="pct"/>
            <w:gridSpan w:val="5"/>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Установка урны</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7</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Урна наземная</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673,33</w:t>
            </w:r>
          </w:p>
        </w:tc>
      </w:tr>
      <w:tr w:rsidR="00980641" w:rsidRPr="00980641" w:rsidTr="00980641">
        <w:tc>
          <w:tcPr>
            <w:tcW w:w="5000" w:type="pct"/>
            <w:gridSpan w:val="5"/>
            <w:tcBorders>
              <w:left w:val="single" w:sz="1" w:space="0" w:color="000000"/>
              <w:bottom w:val="single" w:sz="1" w:space="0" w:color="000000"/>
              <w:right w:val="single" w:sz="1"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Освещение дворовых территорий</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w:t>
            </w:r>
          </w:p>
        </w:tc>
        <w:tc>
          <w:tcPr>
            <w:tcW w:w="2382" w:type="pct"/>
            <w:tcBorders>
              <w:left w:val="single" w:sz="1" w:space="0" w:color="000000"/>
              <w:bottom w:val="single" w:sz="1"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Установка опоры с опорой СВ-95/2 с разводкой опоры</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10 233,0 15</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9</w:t>
            </w:r>
          </w:p>
        </w:tc>
        <w:tc>
          <w:tcPr>
            <w:tcW w:w="2382" w:type="pct"/>
            <w:tcBorders>
              <w:left w:val="single" w:sz="1" w:space="0" w:color="000000"/>
              <w:bottom w:val="single" w:sz="1"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Установка светильника с однорожковым кронштейном</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1 9720,0 16</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w:t>
            </w:r>
          </w:p>
        </w:tc>
        <w:tc>
          <w:tcPr>
            <w:tcW w:w="2382" w:type="pct"/>
            <w:tcBorders>
              <w:left w:val="single" w:sz="1" w:space="0" w:color="000000"/>
              <w:bottom w:val="single" w:sz="1"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Светильник светодиодный</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4390,0 </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11</w:t>
            </w:r>
          </w:p>
        </w:tc>
        <w:tc>
          <w:tcPr>
            <w:tcW w:w="2382" w:type="pct"/>
            <w:tcBorders>
              <w:left w:val="single" w:sz="1" w:space="0" w:color="000000"/>
              <w:bottom w:val="single" w:sz="1"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Кабель АВВГ 2 х 2,5 с подсоединением</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100 м</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0,01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156,0 </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12</w:t>
            </w:r>
          </w:p>
        </w:tc>
        <w:tc>
          <w:tcPr>
            <w:tcW w:w="2382" w:type="pct"/>
            <w:tcBorders>
              <w:left w:val="single" w:sz="1" w:space="0" w:color="000000"/>
              <w:bottom w:val="single" w:sz="1"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Подвеска СИП, СИП-4 2х16</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 км</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0,001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86.0</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13</w:t>
            </w:r>
          </w:p>
        </w:tc>
        <w:tc>
          <w:tcPr>
            <w:tcW w:w="2382" w:type="pct"/>
            <w:tcBorders>
              <w:left w:val="single" w:sz="1" w:space="0" w:color="000000"/>
              <w:bottom w:val="single" w:sz="1" w:space="0" w:color="000000"/>
            </w:tcBorders>
            <w:shd w:val="clear" w:color="auto" w:fill="auto"/>
          </w:tcPr>
          <w:p w:rsidR="00980641" w:rsidRPr="00980641" w:rsidRDefault="00980641" w:rsidP="00980641">
            <w:pPr>
              <w:widowControl w:val="0"/>
              <w:suppressAutoHyphens/>
              <w:autoSpaceDE w:val="0"/>
              <w:spacing w:after="0" w:line="240" w:lineRule="auto"/>
              <w:rPr>
                <w:rFonts w:ascii="Arial" w:eastAsia="Times New Roman" w:hAnsi="Arial" w:cs="Arial"/>
                <w:kern w:val="2"/>
                <w:sz w:val="16"/>
                <w:szCs w:val="16"/>
                <w:lang w:eastAsia="zh-CN"/>
              </w:rPr>
            </w:pPr>
            <w:r w:rsidRPr="00980641">
              <w:rPr>
                <w:rFonts w:ascii="Arial" w:hAnsi="Arial" w:cs="Arial"/>
                <w:kern w:val="2"/>
                <w:sz w:val="16"/>
                <w:szCs w:val="16"/>
                <w:lang w:eastAsia="ar-SA"/>
              </w:rPr>
              <w:t>Демонтаж кронштейна однорожкового</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widowControl w:val="0"/>
              <w:suppressAutoHyphens/>
              <w:autoSpaceDE w:val="0"/>
              <w:spacing w:after="0" w:line="240" w:lineRule="auto"/>
              <w:jc w:val="center"/>
              <w:rPr>
                <w:rFonts w:ascii="Arial" w:eastAsia="Times New Roman" w:hAnsi="Arial" w:cs="Arial"/>
                <w:kern w:val="2"/>
                <w:sz w:val="16"/>
                <w:szCs w:val="16"/>
                <w:lang w:eastAsia="zh-CN"/>
              </w:rPr>
            </w:pPr>
            <w:r w:rsidRPr="00980641">
              <w:rPr>
                <w:rFonts w:ascii="Arial" w:hAnsi="Arial" w:cs="Arial"/>
                <w:kern w:val="2"/>
                <w:sz w:val="16"/>
                <w:szCs w:val="16"/>
                <w:lang w:eastAsia="ar-SA"/>
              </w:rPr>
              <w:t xml:space="preserve">522,0 </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14</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Демонтаж светильника </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522,0</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15</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Установка светильника светодиодного с кронштейном двухрожковым </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11 745,0 </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16</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Демонтаж опоры с вывозом шт. 1 </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1324,0</w:t>
            </w:r>
          </w:p>
        </w:tc>
      </w:tr>
      <w:tr w:rsidR="00980641" w:rsidRPr="00980641" w:rsidTr="00980641">
        <w:tc>
          <w:tcPr>
            <w:tcW w:w="5000" w:type="pct"/>
            <w:gridSpan w:val="5"/>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napToGrid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Установка детского и спортивного оборудования </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17</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Спортивный комплекс </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65 466,7 </w:t>
            </w:r>
          </w:p>
        </w:tc>
      </w:tr>
      <w:tr w:rsidR="00980641" w:rsidRPr="00980641" w:rsidTr="00980641">
        <w:tc>
          <w:tcPr>
            <w:tcW w:w="466"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18</w:t>
            </w:r>
          </w:p>
        </w:tc>
        <w:tc>
          <w:tcPr>
            <w:tcW w:w="2382"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 xml:space="preserve">Детский спортивный комплекс </w:t>
            </w:r>
          </w:p>
        </w:tc>
        <w:tc>
          <w:tcPr>
            <w:tcW w:w="587"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шт</w:t>
            </w:r>
          </w:p>
        </w:tc>
        <w:tc>
          <w:tcPr>
            <w:tcW w:w="555" w:type="pct"/>
            <w:tcBorders>
              <w:left w:val="single" w:sz="1" w:space="0" w:color="000000"/>
              <w:bottom w:val="single" w:sz="1" w:space="0" w:color="000000"/>
            </w:tcBorders>
            <w:shd w:val="clear" w:color="auto" w:fill="auto"/>
          </w:tcPr>
          <w:p w:rsidR="00980641" w:rsidRPr="00980641" w:rsidRDefault="00980641" w:rsidP="00980641">
            <w:pPr>
              <w:suppressLineNumbers/>
              <w:suppressAutoHyphens/>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1</w:t>
            </w:r>
          </w:p>
        </w:tc>
        <w:tc>
          <w:tcPr>
            <w:tcW w:w="1010" w:type="pct"/>
            <w:tcBorders>
              <w:left w:val="single" w:sz="1" w:space="0" w:color="000000"/>
              <w:bottom w:val="single" w:sz="1" w:space="0" w:color="000000"/>
              <w:right w:val="single" w:sz="1" w:space="0" w:color="000000"/>
            </w:tcBorders>
            <w:shd w:val="clear" w:color="auto" w:fill="auto"/>
          </w:tcPr>
          <w:p w:rsidR="00980641" w:rsidRPr="00980641" w:rsidRDefault="00980641" w:rsidP="00980641">
            <w:pPr>
              <w:suppressLineNumbers/>
              <w:suppressAutoHyphens/>
              <w:snapToGrid w:val="0"/>
              <w:spacing w:after="0" w:line="240" w:lineRule="auto"/>
              <w:jc w:val="center"/>
              <w:rPr>
                <w:rFonts w:ascii="Arial" w:eastAsia="Times New Roman" w:hAnsi="Arial" w:cs="Arial"/>
                <w:kern w:val="2"/>
                <w:sz w:val="16"/>
                <w:szCs w:val="16"/>
                <w:lang w:eastAsia="zh-CN"/>
              </w:rPr>
            </w:pPr>
            <w:r w:rsidRPr="00980641">
              <w:rPr>
                <w:rFonts w:ascii="Arial" w:eastAsia="Times New Roman" w:hAnsi="Arial" w:cs="Arial"/>
                <w:kern w:val="2"/>
                <w:sz w:val="16"/>
                <w:szCs w:val="16"/>
                <w:lang w:eastAsia="zh-CN"/>
              </w:rPr>
              <w:t>90 100,0</w:t>
            </w:r>
          </w:p>
        </w:tc>
      </w:tr>
    </w:tbl>
    <w:p w:rsidR="00980641" w:rsidRPr="00980641" w:rsidRDefault="00980641" w:rsidP="00980641">
      <w:pPr>
        <w:widowControl w:val="0"/>
        <w:suppressAutoHyphens/>
        <w:autoSpaceDE w:val="0"/>
        <w:spacing w:after="0" w:line="240" w:lineRule="auto"/>
        <w:ind w:firstLine="708"/>
        <w:jc w:val="center"/>
        <w:rPr>
          <w:rFonts w:ascii="Arial" w:hAnsi="Arial" w:cs="Arial"/>
          <w:kern w:val="2"/>
          <w:sz w:val="16"/>
          <w:szCs w:val="16"/>
          <w:lang w:eastAsia="ar-SA"/>
        </w:rPr>
      </w:pPr>
    </w:p>
    <w:p w:rsidR="00A92FF9" w:rsidRPr="00A92FF9" w:rsidRDefault="00A92FF9" w:rsidP="00A92FF9">
      <w:pPr>
        <w:spacing w:after="0" w:line="240" w:lineRule="auto"/>
        <w:ind w:right="-437"/>
        <w:jc w:val="center"/>
        <w:rPr>
          <w:rFonts w:ascii="Arial" w:eastAsia="Times New Roman" w:hAnsi="Arial" w:cs="Arial"/>
          <w:b/>
          <w:caps/>
          <w:sz w:val="16"/>
          <w:szCs w:val="16"/>
          <w:lang w:eastAsia="ru-RU"/>
        </w:rPr>
      </w:pPr>
      <w:r w:rsidRPr="00A92FF9">
        <w:rPr>
          <w:rFonts w:ascii="Arial" w:eastAsia="Times New Roman" w:hAnsi="Arial" w:cs="Arial"/>
          <w:b/>
          <w:caps/>
          <w:sz w:val="16"/>
          <w:szCs w:val="16"/>
          <w:lang w:eastAsia="ru-RU"/>
        </w:rPr>
        <w:t>администрация МАКАРЬЕВСКОГО муниципального РАЙОНА</w:t>
      </w:r>
    </w:p>
    <w:p w:rsidR="00A92FF9" w:rsidRPr="00A92FF9" w:rsidRDefault="00A92FF9" w:rsidP="00A92FF9">
      <w:pPr>
        <w:spacing w:after="0" w:line="240" w:lineRule="auto"/>
        <w:jc w:val="center"/>
        <w:rPr>
          <w:rFonts w:ascii="Arial" w:eastAsia="Times New Roman" w:hAnsi="Arial" w:cs="Arial"/>
          <w:b/>
          <w:caps/>
          <w:sz w:val="16"/>
          <w:szCs w:val="16"/>
          <w:lang w:eastAsia="ru-RU"/>
        </w:rPr>
      </w:pPr>
      <w:r w:rsidRPr="00A92FF9">
        <w:rPr>
          <w:rFonts w:ascii="Arial" w:eastAsia="Times New Roman" w:hAnsi="Arial" w:cs="Arial"/>
          <w:b/>
          <w:caps/>
          <w:sz w:val="16"/>
          <w:szCs w:val="16"/>
          <w:lang w:eastAsia="ru-RU"/>
        </w:rPr>
        <w:t>ПОСТАНОВЛЕНИЕ</w:t>
      </w:r>
    </w:p>
    <w:p w:rsidR="00A92FF9" w:rsidRPr="00A92FF9" w:rsidRDefault="00A92FF9" w:rsidP="00A92FF9">
      <w:pPr>
        <w:spacing w:after="0" w:line="240" w:lineRule="auto"/>
        <w:jc w:val="center"/>
        <w:rPr>
          <w:rFonts w:ascii="Arial" w:eastAsia="Times New Roman" w:hAnsi="Arial" w:cs="Arial"/>
          <w:b/>
          <w:caps/>
          <w:sz w:val="16"/>
          <w:szCs w:val="16"/>
          <w:lang w:eastAsia="ru-RU"/>
        </w:rPr>
      </w:pPr>
    </w:p>
    <w:p w:rsidR="00A92FF9" w:rsidRPr="00A92FF9" w:rsidRDefault="00A92FF9" w:rsidP="00A92FF9">
      <w:pPr>
        <w:spacing w:after="0" w:line="240" w:lineRule="auto"/>
        <w:jc w:val="center"/>
        <w:rPr>
          <w:rFonts w:ascii="Arial" w:eastAsia="Times New Roman" w:hAnsi="Arial" w:cs="Arial"/>
          <w:b/>
          <w:sz w:val="16"/>
          <w:szCs w:val="16"/>
          <w:lang w:eastAsia="ru-RU"/>
        </w:rPr>
      </w:pPr>
      <w:r w:rsidRPr="00A92FF9">
        <w:rPr>
          <w:rFonts w:ascii="Arial" w:eastAsia="Times New Roman" w:hAnsi="Arial" w:cs="Arial"/>
          <w:b/>
          <w:sz w:val="16"/>
          <w:szCs w:val="16"/>
          <w:lang w:eastAsia="ru-RU"/>
        </w:rPr>
        <w:t>№ 357 от 13.12.2019</w:t>
      </w:r>
    </w:p>
    <w:p w:rsidR="00A92FF9" w:rsidRPr="00A92FF9" w:rsidRDefault="00A92FF9" w:rsidP="00A92FF9">
      <w:pPr>
        <w:spacing w:after="0" w:line="240" w:lineRule="auto"/>
        <w:rPr>
          <w:rFonts w:ascii="Arial" w:eastAsia="Times New Roman" w:hAnsi="Arial" w:cs="Arial"/>
          <w:b/>
          <w:sz w:val="16"/>
          <w:szCs w:val="16"/>
          <w:lang w:eastAsia="ru-RU"/>
        </w:rPr>
      </w:pPr>
      <w:r w:rsidRPr="00A92FF9">
        <w:rPr>
          <w:rFonts w:ascii="Arial" w:eastAsia="Times New Roman" w:hAnsi="Arial" w:cs="Arial"/>
          <w:b/>
          <w:sz w:val="16"/>
          <w:szCs w:val="16"/>
          <w:lang w:eastAsia="ru-RU"/>
        </w:rPr>
        <w:t xml:space="preserve">О внесение изменений в постановление </w:t>
      </w:r>
    </w:p>
    <w:p w:rsidR="00A92FF9" w:rsidRPr="00A92FF9" w:rsidRDefault="00A92FF9" w:rsidP="00A92FF9">
      <w:pPr>
        <w:spacing w:after="0" w:line="240" w:lineRule="auto"/>
        <w:rPr>
          <w:rFonts w:ascii="Arial" w:eastAsia="Times New Roman" w:hAnsi="Arial" w:cs="Arial"/>
          <w:b/>
          <w:sz w:val="16"/>
          <w:szCs w:val="16"/>
          <w:lang w:eastAsia="ru-RU"/>
        </w:rPr>
      </w:pPr>
      <w:r w:rsidRPr="00A92FF9">
        <w:rPr>
          <w:rFonts w:ascii="Arial" w:eastAsia="Times New Roman" w:hAnsi="Arial" w:cs="Arial"/>
          <w:b/>
          <w:sz w:val="16"/>
          <w:szCs w:val="16"/>
          <w:lang w:eastAsia="ru-RU"/>
        </w:rPr>
        <w:t>администрации Макарьевского муниципального района</w:t>
      </w:r>
    </w:p>
    <w:p w:rsidR="00A92FF9" w:rsidRPr="00A92FF9" w:rsidRDefault="00A92FF9" w:rsidP="00A92FF9">
      <w:pPr>
        <w:spacing w:after="0" w:line="240" w:lineRule="auto"/>
        <w:rPr>
          <w:rFonts w:ascii="Arial" w:eastAsia="Times New Roman" w:hAnsi="Arial" w:cs="Arial"/>
          <w:b/>
          <w:color w:val="000000"/>
          <w:sz w:val="16"/>
          <w:szCs w:val="16"/>
          <w:lang w:eastAsia="ru-RU"/>
        </w:rPr>
      </w:pPr>
      <w:r w:rsidRPr="00A92FF9">
        <w:rPr>
          <w:rFonts w:ascii="Arial" w:eastAsia="Times New Roman" w:hAnsi="Arial" w:cs="Arial"/>
          <w:b/>
          <w:sz w:val="16"/>
          <w:szCs w:val="16"/>
          <w:lang w:eastAsia="ru-RU"/>
        </w:rPr>
        <w:t>Костромской области от 25.09.2017 №164</w:t>
      </w:r>
    </w:p>
    <w:p w:rsidR="00A92FF9" w:rsidRPr="00A92FF9" w:rsidRDefault="00A92FF9" w:rsidP="00A92FF9">
      <w:pPr>
        <w:autoSpaceDE w:val="0"/>
        <w:autoSpaceDN w:val="0"/>
        <w:adjustRightInd w:val="0"/>
        <w:spacing w:after="0" w:line="240" w:lineRule="auto"/>
        <w:ind w:firstLine="540"/>
        <w:jc w:val="both"/>
        <w:rPr>
          <w:rFonts w:ascii="Arial" w:eastAsia="Times New Roman" w:hAnsi="Arial" w:cs="Arial"/>
          <w:sz w:val="16"/>
          <w:szCs w:val="16"/>
          <w:lang w:eastAsia="ru-RU"/>
        </w:rPr>
      </w:pPr>
    </w:p>
    <w:p w:rsidR="00A92FF9" w:rsidRPr="00A92FF9" w:rsidRDefault="00A92FF9" w:rsidP="00A92FF9">
      <w:pPr>
        <w:autoSpaceDE w:val="0"/>
        <w:autoSpaceDN w:val="0"/>
        <w:adjustRightInd w:val="0"/>
        <w:spacing w:after="0" w:line="240" w:lineRule="auto"/>
        <w:jc w:val="both"/>
        <w:rPr>
          <w:rFonts w:ascii="Arial" w:eastAsia="Times New Roman" w:hAnsi="Arial" w:cs="Arial"/>
          <w:bCs/>
          <w:sz w:val="16"/>
          <w:szCs w:val="16"/>
          <w:lang w:eastAsia="ru-RU"/>
        </w:rPr>
      </w:pPr>
      <w:r w:rsidRPr="00A92FF9">
        <w:rPr>
          <w:rFonts w:ascii="Arial" w:eastAsia="Times New Roman" w:hAnsi="Arial" w:cs="Arial"/>
          <w:bCs/>
          <w:sz w:val="16"/>
          <w:szCs w:val="16"/>
          <w:lang w:eastAsia="ru-RU"/>
        </w:rPr>
        <w:t xml:space="preserve">       На основании постановления администрации  Макарьевского муниципального района от 15.05.2014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в целях оказания поддержки социально ориентированным некоммерческим организациям в Макарьевском муниципальном районе, администрация Макарьевского муниципального района</w:t>
      </w:r>
    </w:p>
    <w:p w:rsidR="00A92FF9" w:rsidRPr="00A92FF9" w:rsidRDefault="00A92FF9" w:rsidP="00A92FF9">
      <w:pPr>
        <w:autoSpaceDE w:val="0"/>
        <w:autoSpaceDN w:val="0"/>
        <w:adjustRightInd w:val="0"/>
        <w:spacing w:after="0" w:line="240" w:lineRule="auto"/>
        <w:ind w:firstLine="540"/>
        <w:jc w:val="center"/>
        <w:rPr>
          <w:rFonts w:ascii="Arial" w:eastAsia="Times New Roman" w:hAnsi="Arial" w:cs="Arial"/>
          <w:sz w:val="16"/>
          <w:szCs w:val="16"/>
          <w:lang w:eastAsia="ru-RU"/>
        </w:rPr>
      </w:pPr>
      <w:r w:rsidRPr="00A92FF9">
        <w:rPr>
          <w:rFonts w:ascii="Arial" w:eastAsia="Times New Roman" w:hAnsi="Arial" w:cs="Arial"/>
          <w:sz w:val="16"/>
          <w:szCs w:val="16"/>
          <w:lang w:eastAsia="ru-RU"/>
        </w:rPr>
        <w:t>ПОСТАНОВЛЯЕТ:</w:t>
      </w:r>
    </w:p>
    <w:p w:rsidR="00A92FF9" w:rsidRPr="00A92FF9" w:rsidRDefault="00A92FF9" w:rsidP="00A92FF9">
      <w:pPr>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1. Внести в муниципальную программу «Поддержка социально ориентированных некоммерческих организаций в Макарьевском муниципальном районе Костромской области на 2018-2020 годы», утвержденную постановлением администрации Макарьевского муниципального района от 25.09.2017 №164 изменения следующего содержания:</w:t>
      </w:r>
    </w:p>
    <w:p w:rsidR="00A92FF9" w:rsidRPr="00A92FF9" w:rsidRDefault="00A92FF9" w:rsidP="00A92FF9">
      <w:pPr>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1.1. Строку «Объемы и источники финансирования Программы по годам реализации (в тыс.руб.) таблицы раздела 1 изложить в следующей редакции:</w:t>
      </w:r>
    </w:p>
    <w:p w:rsidR="00A92FF9" w:rsidRPr="00A92FF9" w:rsidRDefault="00A92FF9" w:rsidP="00A92FF9">
      <w:pPr>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53"/>
        <w:gridCol w:w="7818"/>
      </w:tblGrid>
      <w:tr w:rsidR="00A92FF9" w:rsidRPr="00A92FF9" w:rsidTr="00422CEE">
        <w:trPr>
          <w:trHeight w:val="20"/>
        </w:trPr>
        <w:tc>
          <w:tcPr>
            <w:tcW w:w="1371" w:type="pct"/>
          </w:tcPr>
          <w:p w:rsidR="00A92FF9" w:rsidRPr="00A92FF9" w:rsidRDefault="00A92FF9" w:rsidP="00A92FF9">
            <w:pPr>
              <w:widowControl w:val="0"/>
              <w:suppressAutoHyphens/>
              <w:autoSpaceDE w:val="0"/>
              <w:spacing w:after="0" w:line="240" w:lineRule="auto"/>
              <w:jc w:val="both"/>
              <w:rPr>
                <w:rFonts w:ascii="Arial" w:hAnsi="Arial" w:cs="Arial"/>
                <w:sz w:val="16"/>
                <w:szCs w:val="16"/>
              </w:rPr>
            </w:pPr>
            <w:r w:rsidRPr="00A92FF9">
              <w:rPr>
                <w:rFonts w:ascii="Arial" w:hAnsi="Arial" w:cs="Arial"/>
                <w:sz w:val="16"/>
                <w:szCs w:val="16"/>
              </w:rPr>
              <w:t>Объемы и источники финансирования Программы по годам реализации (в тыс. руб.)</w:t>
            </w:r>
          </w:p>
        </w:tc>
        <w:tc>
          <w:tcPr>
            <w:tcW w:w="3629" w:type="pct"/>
          </w:tcPr>
          <w:p w:rsidR="00A92FF9" w:rsidRPr="00A92FF9" w:rsidRDefault="00A92FF9" w:rsidP="00A92FF9">
            <w:pPr>
              <w:widowControl w:val="0"/>
              <w:suppressAutoHyphens/>
              <w:autoSpaceDE w:val="0"/>
              <w:spacing w:after="0" w:line="240" w:lineRule="auto"/>
              <w:jc w:val="both"/>
              <w:rPr>
                <w:rFonts w:ascii="Arial" w:hAnsi="Arial" w:cs="Arial"/>
                <w:sz w:val="16"/>
                <w:szCs w:val="16"/>
              </w:rPr>
            </w:pPr>
            <w:r w:rsidRPr="00A92FF9">
              <w:rPr>
                <w:rFonts w:ascii="Arial" w:hAnsi="Arial" w:cs="Arial"/>
                <w:sz w:val="16"/>
                <w:szCs w:val="16"/>
              </w:rPr>
              <w:t xml:space="preserve">        Финансирование мероприятий Программы осуществляется за счет средств местного бюджета.</w:t>
            </w:r>
          </w:p>
          <w:p w:rsidR="00A92FF9" w:rsidRPr="00A92FF9" w:rsidRDefault="00A92FF9" w:rsidP="00A92FF9">
            <w:pPr>
              <w:widowControl w:val="0"/>
              <w:suppressAutoHyphens/>
              <w:autoSpaceDE w:val="0"/>
              <w:spacing w:after="0" w:line="240" w:lineRule="auto"/>
              <w:jc w:val="both"/>
              <w:rPr>
                <w:rFonts w:ascii="Arial" w:hAnsi="Arial" w:cs="Arial"/>
                <w:sz w:val="16"/>
                <w:szCs w:val="16"/>
              </w:rPr>
            </w:pPr>
            <w:r w:rsidRPr="00A92FF9">
              <w:rPr>
                <w:rFonts w:ascii="Arial" w:hAnsi="Arial" w:cs="Arial"/>
                <w:sz w:val="16"/>
                <w:szCs w:val="16"/>
              </w:rPr>
              <w:t xml:space="preserve">        Общий объем финансирования Программы составляет </w:t>
            </w:r>
          </w:p>
          <w:p w:rsidR="00A92FF9" w:rsidRPr="00A92FF9" w:rsidRDefault="00A92FF9" w:rsidP="00A92FF9">
            <w:pPr>
              <w:widowControl w:val="0"/>
              <w:suppressAutoHyphens/>
              <w:autoSpaceDE w:val="0"/>
              <w:spacing w:after="0" w:line="240" w:lineRule="auto"/>
              <w:jc w:val="both"/>
              <w:rPr>
                <w:rFonts w:ascii="Arial" w:hAnsi="Arial" w:cs="Arial"/>
                <w:sz w:val="16"/>
                <w:szCs w:val="16"/>
              </w:rPr>
            </w:pPr>
            <w:r w:rsidRPr="00A92FF9">
              <w:rPr>
                <w:rFonts w:ascii="Arial" w:hAnsi="Arial" w:cs="Arial"/>
                <w:sz w:val="16"/>
                <w:szCs w:val="16"/>
              </w:rPr>
              <w:t>36,0 тыс. рублей, в том числе по годам реализации программы:</w:t>
            </w:r>
          </w:p>
          <w:p w:rsidR="00A92FF9" w:rsidRPr="00A92FF9" w:rsidRDefault="00A92FF9" w:rsidP="00A92FF9">
            <w:pPr>
              <w:widowControl w:val="0"/>
              <w:suppressAutoHyphens/>
              <w:autoSpaceDE w:val="0"/>
              <w:spacing w:after="0" w:line="240" w:lineRule="auto"/>
              <w:ind w:firstLine="720"/>
              <w:jc w:val="both"/>
              <w:rPr>
                <w:rFonts w:ascii="Arial" w:hAnsi="Arial" w:cs="Arial"/>
                <w:sz w:val="16"/>
                <w:szCs w:val="16"/>
              </w:rPr>
            </w:pPr>
            <w:r w:rsidRPr="00A92FF9">
              <w:rPr>
                <w:rFonts w:ascii="Arial" w:hAnsi="Arial" w:cs="Arial"/>
                <w:sz w:val="16"/>
                <w:szCs w:val="16"/>
              </w:rPr>
              <w:t>2018 год – 18,0 тыс. рублей;</w:t>
            </w:r>
          </w:p>
          <w:p w:rsidR="00A92FF9" w:rsidRPr="00A92FF9" w:rsidRDefault="00A92FF9" w:rsidP="00A92FF9">
            <w:pPr>
              <w:widowControl w:val="0"/>
              <w:suppressAutoHyphens/>
              <w:autoSpaceDE w:val="0"/>
              <w:spacing w:after="0" w:line="240" w:lineRule="auto"/>
              <w:ind w:firstLine="720"/>
              <w:jc w:val="both"/>
              <w:rPr>
                <w:rFonts w:ascii="Arial" w:hAnsi="Arial" w:cs="Arial"/>
                <w:sz w:val="16"/>
                <w:szCs w:val="16"/>
              </w:rPr>
            </w:pPr>
            <w:r w:rsidRPr="00A92FF9">
              <w:rPr>
                <w:rFonts w:ascii="Arial" w:hAnsi="Arial" w:cs="Arial"/>
                <w:sz w:val="16"/>
                <w:szCs w:val="16"/>
              </w:rPr>
              <w:t>2019 год -  0 тыс. рублей;</w:t>
            </w:r>
          </w:p>
          <w:p w:rsidR="00A92FF9" w:rsidRPr="00A92FF9" w:rsidRDefault="00A92FF9" w:rsidP="00A92FF9">
            <w:pPr>
              <w:widowControl w:val="0"/>
              <w:suppressAutoHyphens/>
              <w:autoSpaceDE w:val="0"/>
              <w:spacing w:after="0" w:line="240" w:lineRule="auto"/>
              <w:ind w:firstLine="720"/>
              <w:jc w:val="both"/>
              <w:rPr>
                <w:rFonts w:ascii="Arial" w:hAnsi="Arial" w:cs="Arial"/>
                <w:sz w:val="16"/>
                <w:szCs w:val="16"/>
              </w:rPr>
            </w:pPr>
            <w:r w:rsidRPr="00A92FF9">
              <w:rPr>
                <w:rFonts w:ascii="Arial" w:hAnsi="Arial" w:cs="Arial"/>
                <w:sz w:val="16"/>
                <w:szCs w:val="16"/>
              </w:rPr>
              <w:t>2020 год – 18,0 тыс. рублей.</w:t>
            </w:r>
          </w:p>
        </w:tc>
      </w:tr>
    </w:tbl>
    <w:p w:rsidR="00A92FF9" w:rsidRPr="00A92FF9" w:rsidRDefault="00A92FF9" w:rsidP="00A92FF9">
      <w:pPr>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w:t>
      </w:r>
    </w:p>
    <w:p w:rsidR="00A92FF9" w:rsidRPr="00A92FF9" w:rsidRDefault="00A92FF9" w:rsidP="00A92FF9">
      <w:pPr>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1.2.Таблицу «ПЛАН МЕРОПРИЯТИЙ муниципальной программы «Поддержка социально-ориентированных некоммерческих организаций в Макарьевском муниципальном районе Костромской области  на 2018-2020 годы» раздела 4 изложить в следующей редакции:</w:t>
      </w:r>
    </w:p>
    <w:p w:rsidR="00A92FF9" w:rsidRPr="00A92FF9" w:rsidRDefault="00A92FF9" w:rsidP="00A92FF9">
      <w:pPr>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95"/>
        <w:gridCol w:w="3018"/>
        <w:gridCol w:w="569"/>
        <w:gridCol w:w="424"/>
        <w:gridCol w:w="567"/>
        <w:gridCol w:w="567"/>
        <w:gridCol w:w="4931"/>
      </w:tblGrid>
      <w:tr w:rsidR="00A92FF9" w:rsidRPr="00A92FF9" w:rsidTr="00F76DD9">
        <w:trPr>
          <w:trHeight w:val="20"/>
        </w:trPr>
        <w:tc>
          <w:tcPr>
            <w:tcW w:w="323" w:type="pct"/>
            <w:vMerge w:val="restar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 пп</w:t>
            </w:r>
          </w:p>
        </w:tc>
        <w:tc>
          <w:tcPr>
            <w:tcW w:w="1401" w:type="pct"/>
            <w:vMerge w:val="restar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 xml:space="preserve">Наименование мероприятия </w:t>
            </w:r>
          </w:p>
        </w:tc>
        <w:tc>
          <w:tcPr>
            <w:tcW w:w="3277" w:type="pct"/>
            <w:gridSpan w:val="5"/>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Объемы финансирования</w:t>
            </w:r>
          </w:p>
          <w:p w:rsidR="00A92FF9" w:rsidRPr="00A92FF9" w:rsidRDefault="00A92FF9" w:rsidP="00A92FF9">
            <w:pPr>
              <w:spacing w:after="0" w:line="240" w:lineRule="auto"/>
              <w:rPr>
                <w:rFonts w:ascii="Arial" w:eastAsia="Times New Roman" w:hAnsi="Arial" w:cs="Arial"/>
                <w:sz w:val="16"/>
                <w:szCs w:val="16"/>
              </w:rPr>
            </w:pPr>
          </w:p>
        </w:tc>
      </w:tr>
      <w:tr w:rsidR="00F76DD9" w:rsidRPr="00A92FF9" w:rsidTr="00F76DD9">
        <w:trPr>
          <w:trHeight w:val="20"/>
        </w:trPr>
        <w:tc>
          <w:tcPr>
            <w:tcW w:w="323" w:type="pct"/>
            <w:vMerge/>
          </w:tcPr>
          <w:p w:rsidR="00A92FF9" w:rsidRPr="00A92FF9" w:rsidRDefault="00A92FF9" w:rsidP="00A92FF9">
            <w:pPr>
              <w:spacing w:after="0" w:line="240" w:lineRule="auto"/>
              <w:rPr>
                <w:rFonts w:ascii="Arial" w:eastAsia="Times New Roman" w:hAnsi="Arial" w:cs="Arial"/>
                <w:sz w:val="16"/>
                <w:szCs w:val="16"/>
              </w:rPr>
            </w:pPr>
          </w:p>
        </w:tc>
        <w:tc>
          <w:tcPr>
            <w:tcW w:w="1401" w:type="pct"/>
            <w:vMerge/>
          </w:tcPr>
          <w:p w:rsidR="00A92FF9" w:rsidRPr="00A92FF9" w:rsidRDefault="00A92FF9" w:rsidP="00A92FF9">
            <w:pPr>
              <w:spacing w:after="0" w:line="240" w:lineRule="auto"/>
              <w:rPr>
                <w:rFonts w:ascii="Arial" w:eastAsia="Times New Roman" w:hAnsi="Arial" w:cs="Arial"/>
                <w:sz w:val="16"/>
                <w:szCs w:val="16"/>
              </w:rPr>
            </w:pPr>
          </w:p>
        </w:tc>
        <w:tc>
          <w:tcPr>
            <w:tcW w:w="264"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всего</w:t>
            </w:r>
          </w:p>
        </w:tc>
        <w:tc>
          <w:tcPr>
            <w:tcW w:w="197"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2018</w:t>
            </w:r>
          </w:p>
        </w:tc>
        <w:tc>
          <w:tcPr>
            <w:tcW w:w="26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2019</w:t>
            </w:r>
          </w:p>
        </w:tc>
        <w:tc>
          <w:tcPr>
            <w:tcW w:w="26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2020</w:t>
            </w:r>
          </w:p>
        </w:tc>
        <w:tc>
          <w:tcPr>
            <w:tcW w:w="2289"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Ожидаемый результат</w:t>
            </w: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1</w:t>
            </w:r>
          </w:p>
        </w:tc>
        <w:tc>
          <w:tcPr>
            <w:tcW w:w="1401"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2</w:t>
            </w:r>
          </w:p>
        </w:tc>
        <w:tc>
          <w:tcPr>
            <w:tcW w:w="264"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3</w:t>
            </w:r>
          </w:p>
        </w:tc>
        <w:tc>
          <w:tcPr>
            <w:tcW w:w="197"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4</w:t>
            </w:r>
          </w:p>
        </w:tc>
        <w:tc>
          <w:tcPr>
            <w:tcW w:w="26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5</w:t>
            </w:r>
          </w:p>
        </w:tc>
        <w:tc>
          <w:tcPr>
            <w:tcW w:w="26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6</w:t>
            </w:r>
          </w:p>
        </w:tc>
        <w:tc>
          <w:tcPr>
            <w:tcW w:w="2289"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7</w:t>
            </w: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1.</w:t>
            </w:r>
          </w:p>
        </w:tc>
        <w:tc>
          <w:tcPr>
            <w:tcW w:w="1401"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Предоставление финансовой поддержки, в том числе по отраслям:</w:t>
            </w:r>
          </w:p>
        </w:tc>
        <w:tc>
          <w:tcPr>
            <w:tcW w:w="264"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36,0</w:t>
            </w:r>
          </w:p>
        </w:tc>
        <w:tc>
          <w:tcPr>
            <w:tcW w:w="197"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18,0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18,0</w:t>
            </w:r>
          </w:p>
        </w:tc>
        <w:tc>
          <w:tcPr>
            <w:tcW w:w="2289"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финансовая поддержка СОНКО</w:t>
            </w: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1.1</w:t>
            </w:r>
          </w:p>
        </w:tc>
        <w:tc>
          <w:tcPr>
            <w:tcW w:w="1401"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другие общегосударственные вопросы</w:t>
            </w:r>
          </w:p>
        </w:tc>
        <w:tc>
          <w:tcPr>
            <w:tcW w:w="264"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6,0</w:t>
            </w:r>
          </w:p>
        </w:tc>
        <w:tc>
          <w:tcPr>
            <w:tcW w:w="197"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3,0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3,0</w:t>
            </w:r>
          </w:p>
        </w:tc>
        <w:tc>
          <w:tcPr>
            <w:tcW w:w="2289"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вовлечение СОНКО в решение задач социального развития</w:t>
            </w: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1.2</w:t>
            </w:r>
          </w:p>
        </w:tc>
        <w:tc>
          <w:tcPr>
            <w:tcW w:w="1401"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молодежная политика</w:t>
            </w:r>
          </w:p>
        </w:tc>
        <w:tc>
          <w:tcPr>
            <w:tcW w:w="264"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10,0</w:t>
            </w:r>
          </w:p>
        </w:tc>
        <w:tc>
          <w:tcPr>
            <w:tcW w:w="197"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5,0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5,0</w:t>
            </w:r>
          </w:p>
        </w:tc>
        <w:tc>
          <w:tcPr>
            <w:tcW w:w="2289"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вовлеченность граждан в решение вопросов местного значения</w:t>
            </w: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1.3</w:t>
            </w:r>
          </w:p>
        </w:tc>
        <w:tc>
          <w:tcPr>
            <w:tcW w:w="1401"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социальная политика</w:t>
            </w:r>
          </w:p>
        </w:tc>
        <w:tc>
          <w:tcPr>
            <w:tcW w:w="264"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10,0</w:t>
            </w:r>
          </w:p>
        </w:tc>
        <w:tc>
          <w:tcPr>
            <w:tcW w:w="197"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5,0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5,0</w:t>
            </w:r>
          </w:p>
        </w:tc>
        <w:tc>
          <w:tcPr>
            <w:tcW w:w="2289"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социальная поддержка населения</w:t>
            </w: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r w:rsidRPr="00A92FF9">
              <w:rPr>
                <w:rFonts w:ascii="Arial" w:eastAsia="Times New Roman" w:hAnsi="Arial" w:cs="Arial"/>
                <w:sz w:val="16"/>
                <w:szCs w:val="16"/>
              </w:rPr>
              <w:t>1.4</w:t>
            </w:r>
          </w:p>
        </w:tc>
        <w:tc>
          <w:tcPr>
            <w:tcW w:w="1401"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физическая культура и спорт</w:t>
            </w:r>
          </w:p>
        </w:tc>
        <w:tc>
          <w:tcPr>
            <w:tcW w:w="264"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10,0</w:t>
            </w:r>
          </w:p>
        </w:tc>
        <w:tc>
          <w:tcPr>
            <w:tcW w:w="197"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5,0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5,0</w:t>
            </w:r>
          </w:p>
        </w:tc>
        <w:tc>
          <w:tcPr>
            <w:tcW w:w="2289"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вовлеченность граждан в решение вопросов местного значения</w:t>
            </w: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p>
        </w:tc>
        <w:tc>
          <w:tcPr>
            <w:tcW w:w="1401"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ВСЕГО:</w:t>
            </w:r>
          </w:p>
        </w:tc>
        <w:tc>
          <w:tcPr>
            <w:tcW w:w="264"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36,0</w:t>
            </w:r>
          </w:p>
        </w:tc>
        <w:tc>
          <w:tcPr>
            <w:tcW w:w="197"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18,0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18,0</w:t>
            </w:r>
          </w:p>
        </w:tc>
        <w:tc>
          <w:tcPr>
            <w:tcW w:w="2289" w:type="pct"/>
          </w:tcPr>
          <w:p w:rsidR="00A92FF9" w:rsidRPr="00A92FF9" w:rsidRDefault="00A92FF9" w:rsidP="00A92FF9">
            <w:pPr>
              <w:widowControl w:val="0"/>
              <w:suppressAutoHyphens/>
              <w:autoSpaceDE w:val="0"/>
              <w:spacing w:after="0" w:line="240" w:lineRule="auto"/>
              <w:rPr>
                <w:rFonts w:ascii="Arial" w:hAnsi="Arial" w:cs="Arial"/>
                <w:sz w:val="16"/>
                <w:szCs w:val="16"/>
              </w:rPr>
            </w:pPr>
          </w:p>
        </w:tc>
      </w:tr>
      <w:tr w:rsidR="00F76DD9" w:rsidRPr="00A92FF9" w:rsidTr="00F76DD9">
        <w:trPr>
          <w:trHeight w:val="20"/>
        </w:trPr>
        <w:tc>
          <w:tcPr>
            <w:tcW w:w="323" w:type="pct"/>
          </w:tcPr>
          <w:p w:rsidR="00A92FF9" w:rsidRPr="00A92FF9" w:rsidRDefault="00A92FF9" w:rsidP="00A92FF9">
            <w:pPr>
              <w:spacing w:after="0" w:line="240" w:lineRule="auto"/>
              <w:rPr>
                <w:rFonts w:ascii="Arial" w:eastAsia="Times New Roman" w:hAnsi="Arial" w:cs="Arial"/>
                <w:sz w:val="16"/>
                <w:szCs w:val="16"/>
              </w:rPr>
            </w:pPr>
          </w:p>
        </w:tc>
        <w:tc>
          <w:tcPr>
            <w:tcW w:w="1401"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В т.ч.за счёт средств муниципального бюджета</w:t>
            </w:r>
          </w:p>
        </w:tc>
        <w:tc>
          <w:tcPr>
            <w:tcW w:w="264"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36,0</w:t>
            </w:r>
          </w:p>
        </w:tc>
        <w:tc>
          <w:tcPr>
            <w:tcW w:w="197"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18,0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0</w:t>
            </w:r>
          </w:p>
        </w:tc>
        <w:tc>
          <w:tcPr>
            <w:tcW w:w="263" w:type="pct"/>
          </w:tcPr>
          <w:p w:rsidR="00A92FF9" w:rsidRPr="00A92FF9" w:rsidRDefault="00A92FF9" w:rsidP="00A92FF9">
            <w:pPr>
              <w:widowControl w:val="0"/>
              <w:suppressAutoHyphens/>
              <w:autoSpaceDE w:val="0"/>
              <w:spacing w:after="0" w:line="240" w:lineRule="auto"/>
              <w:rPr>
                <w:rFonts w:ascii="Arial" w:hAnsi="Arial" w:cs="Arial"/>
                <w:sz w:val="16"/>
                <w:szCs w:val="16"/>
              </w:rPr>
            </w:pPr>
            <w:r w:rsidRPr="00A92FF9">
              <w:rPr>
                <w:rFonts w:ascii="Arial" w:hAnsi="Arial" w:cs="Arial"/>
                <w:sz w:val="16"/>
                <w:szCs w:val="16"/>
              </w:rPr>
              <w:t>18,0</w:t>
            </w:r>
          </w:p>
        </w:tc>
        <w:tc>
          <w:tcPr>
            <w:tcW w:w="2289" w:type="pct"/>
          </w:tcPr>
          <w:p w:rsidR="00A92FF9" w:rsidRPr="00A92FF9" w:rsidRDefault="00A92FF9" w:rsidP="00A92FF9">
            <w:pPr>
              <w:widowControl w:val="0"/>
              <w:suppressAutoHyphens/>
              <w:autoSpaceDE w:val="0"/>
              <w:spacing w:after="0" w:line="240" w:lineRule="auto"/>
              <w:rPr>
                <w:rFonts w:ascii="Arial" w:hAnsi="Arial" w:cs="Arial"/>
                <w:sz w:val="16"/>
                <w:szCs w:val="16"/>
              </w:rPr>
            </w:pPr>
          </w:p>
        </w:tc>
      </w:tr>
    </w:tbl>
    <w:p w:rsidR="00A92FF9" w:rsidRPr="00A92FF9" w:rsidRDefault="00A92FF9" w:rsidP="00A92FF9">
      <w:pPr>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              </w:t>
      </w:r>
    </w:p>
    <w:p w:rsidR="00A92FF9" w:rsidRPr="00A92FF9" w:rsidRDefault="00A92FF9" w:rsidP="00A92FF9">
      <w:pPr>
        <w:tabs>
          <w:tab w:val="left" w:pos="2420"/>
        </w:tabs>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2. 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A92FF9" w:rsidRPr="00A92FF9" w:rsidRDefault="00A92FF9" w:rsidP="00A92FF9">
      <w:pPr>
        <w:tabs>
          <w:tab w:val="left" w:pos="2420"/>
        </w:tabs>
        <w:spacing w:after="0" w:line="240" w:lineRule="auto"/>
        <w:jc w:val="both"/>
        <w:rPr>
          <w:rFonts w:ascii="Arial" w:eastAsia="Times New Roman" w:hAnsi="Arial" w:cs="Arial"/>
          <w:sz w:val="16"/>
          <w:szCs w:val="16"/>
          <w:lang w:eastAsia="ru-RU"/>
        </w:rPr>
      </w:pPr>
      <w:r w:rsidRPr="00A92FF9">
        <w:rPr>
          <w:rFonts w:ascii="Arial" w:eastAsia="Times New Roman" w:hAnsi="Arial" w:cs="Arial"/>
          <w:sz w:val="16"/>
          <w:szCs w:val="16"/>
          <w:lang w:eastAsia="ru-RU"/>
        </w:rPr>
        <w:t xml:space="preserve">        3. Настоящее  Постановление  вступает  в  силу  с  момента  подписания и подлежит официальному опубликованию.</w:t>
      </w:r>
    </w:p>
    <w:p w:rsidR="00A92FF9" w:rsidRPr="00A92FF9" w:rsidRDefault="00A92FF9" w:rsidP="00A92FF9">
      <w:pPr>
        <w:tabs>
          <w:tab w:val="left" w:pos="2420"/>
        </w:tabs>
        <w:spacing w:after="0" w:line="240" w:lineRule="auto"/>
        <w:jc w:val="both"/>
        <w:rPr>
          <w:rFonts w:ascii="Arial" w:eastAsia="Times New Roman" w:hAnsi="Arial" w:cs="Arial"/>
          <w:sz w:val="16"/>
          <w:szCs w:val="16"/>
          <w:lang w:eastAsia="ru-RU"/>
        </w:rPr>
      </w:pPr>
    </w:p>
    <w:p w:rsidR="00A92FF9" w:rsidRPr="00A92FF9" w:rsidRDefault="00A92FF9" w:rsidP="00A92FF9">
      <w:pPr>
        <w:tabs>
          <w:tab w:val="left" w:pos="2420"/>
        </w:tabs>
        <w:spacing w:after="0" w:line="240" w:lineRule="auto"/>
        <w:ind w:left="1134"/>
        <w:jc w:val="both"/>
        <w:rPr>
          <w:rFonts w:ascii="Arial" w:eastAsia="Times New Roman" w:hAnsi="Arial" w:cs="Arial"/>
          <w:b/>
          <w:sz w:val="16"/>
          <w:szCs w:val="16"/>
          <w:lang w:eastAsia="ru-RU"/>
        </w:rPr>
      </w:pPr>
      <w:r w:rsidRPr="00A92FF9">
        <w:rPr>
          <w:rFonts w:ascii="Arial" w:eastAsia="Times New Roman" w:hAnsi="Arial" w:cs="Arial"/>
          <w:b/>
          <w:sz w:val="16"/>
          <w:szCs w:val="16"/>
          <w:lang w:eastAsia="ru-RU"/>
        </w:rPr>
        <w:t xml:space="preserve"> Глава  Макарьевского муниципального </w:t>
      </w:r>
    </w:p>
    <w:p w:rsidR="00A92FF9" w:rsidRPr="00A92FF9" w:rsidRDefault="00A92FF9" w:rsidP="00A92FF9">
      <w:pPr>
        <w:tabs>
          <w:tab w:val="left" w:pos="2420"/>
        </w:tabs>
        <w:spacing w:after="0" w:line="240" w:lineRule="auto"/>
        <w:ind w:left="1134"/>
        <w:jc w:val="both"/>
        <w:rPr>
          <w:rFonts w:ascii="Arial" w:eastAsia="Times New Roman" w:hAnsi="Arial" w:cs="Arial"/>
          <w:b/>
          <w:sz w:val="16"/>
          <w:szCs w:val="16"/>
          <w:lang w:eastAsia="ru-RU"/>
        </w:rPr>
      </w:pPr>
      <w:r w:rsidRPr="00A92FF9">
        <w:rPr>
          <w:rFonts w:ascii="Arial" w:eastAsia="Times New Roman" w:hAnsi="Arial" w:cs="Arial"/>
          <w:b/>
          <w:sz w:val="16"/>
          <w:szCs w:val="16"/>
          <w:lang w:eastAsia="ru-RU"/>
        </w:rPr>
        <w:t xml:space="preserve"> района Костромской области                                                 </w:t>
      </w:r>
      <w:r w:rsidR="00F76DD9">
        <w:rPr>
          <w:rFonts w:ascii="Arial" w:eastAsia="Times New Roman" w:hAnsi="Arial" w:cs="Arial"/>
          <w:b/>
          <w:sz w:val="16"/>
          <w:szCs w:val="16"/>
          <w:lang w:eastAsia="ru-RU"/>
        </w:rPr>
        <w:t xml:space="preserve">   </w:t>
      </w:r>
      <w:r w:rsidRPr="00A92FF9">
        <w:rPr>
          <w:rFonts w:ascii="Arial" w:eastAsia="Times New Roman" w:hAnsi="Arial" w:cs="Arial"/>
          <w:b/>
          <w:sz w:val="16"/>
          <w:szCs w:val="16"/>
          <w:lang w:eastAsia="ru-RU"/>
        </w:rPr>
        <w:t xml:space="preserve">                      </w:t>
      </w:r>
      <w:r>
        <w:rPr>
          <w:rFonts w:ascii="Arial" w:eastAsia="Times New Roman" w:hAnsi="Arial" w:cs="Arial"/>
          <w:b/>
          <w:sz w:val="16"/>
          <w:szCs w:val="16"/>
          <w:lang w:eastAsia="ru-RU"/>
        </w:rPr>
        <w:t xml:space="preserve">          </w:t>
      </w:r>
      <w:r w:rsidRPr="00A92FF9">
        <w:rPr>
          <w:rFonts w:ascii="Arial" w:eastAsia="Times New Roman" w:hAnsi="Arial" w:cs="Arial"/>
          <w:b/>
          <w:sz w:val="16"/>
          <w:szCs w:val="16"/>
          <w:lang w:eastAsia="ru-RU"/>
        </w:rPr>
        <w:t xml:space="preserve">    Ю.Ю. Метелкин</w:t>
      </w:r>
    </w:p>
    <w:p w:rsidR="00066A94" w:rsidRDefault="00F76DD9" w:rsidP="00066A94">
      <w:pPr>
        <w:spacing w:after="0" w:line="240" w:lineRule="auto"/>
        <w:ind w:right="-1"/>
        <w:jc w:val="both"/>
        <w:rPr>
          <w:rFonts w:ascii="Arial" w:eastAsia="Times New Roman" w:hAnsi="Arial" w:cs="Arial"/>
          <w:sz w:val="16"/>
          <w:szCs w:val="16"/>
          <w:lang w:eastAsia="ru-RU"/>
        </w:rPr>
      </w:pPr>
      <w:r>
        <w:rPr>
          <w:rFonts w:ascii="Arial" w:eastAsia="Times New Roman" w:hAnsi="Arial" w:cs="Arial"/>
          <w:sz w:val="16"/>
          <w:szCs w:val="16"/>
          <w:lang w:eastAsia="ru-RU"/>
        </w:rPr>
        <w:t xml:space="preserve"> </w:t>
      </w:r>
    </w:p>
    <w:p w:rsidR="002D2673" w:rsidRPr="002D2673" w:rsidRDefault="002D2673" w:rsidP="002D2673">
      <w:pPr>
        <w:spacing w:after="0" w:line="240" w:lineRule="auto"/>
        <w:jc w:val="center"/>
        <w:rPr>
          <w:rFonts w:ascii="Arial" w:eastAsia="Times New Roman" w:hAnsi="Arial" w:cs="Arial"/>
          <w:b/>
          <w:caps/>
          <w:sz w:val="16"/>
          <w:szCs w:val="16"/>
          <w:lang w:eastAsia="ru-RU"/>
        </w:rPr>
      </w:pPr>
      <w:r w:rsidRPr="002D2673">
        <w:rPr>
          <w:rFonts w:ascii="Arial" w:eastAsia="Times New Roman" w:hAnsi="Arial" w:cs="Arial"/>
          <w:b/>
          <w:caps/>
          <w:sz w:val="16"/>
          <w:szCs w:val="16"/>
          <w:lang w:eastAsia="ru-RU"/>
        </w:rPr>
        <w:t>АДМИНИСТРАЦИЯ МАКАРЬЕВСКОГО муниципального РАЙОНА</w:t>
      </w:r>
    </w:p>
    <w:p w:rsidR="002D2673" w:rsidRPr="002D2673" w:rsidRDefault="002D2673" w:rsidP="002D2673">
      <w:pPr>
        <w:spacing w:after="0" w:line="240" w:lineRule="auto"/>
        <w:jc w:val="center"/>
        <w:rPr>
          <w:rFonts w:ascii="Arial" w:eastAsia="Times New Roman" w:hAnsi="Arial" w:cs="Arial"/>
          <w:b/>
          <w:caps/>
          <w:sz w:val="16"/>
          <w:szCs w:val="16"/>
          <w:lang w:eastAsia="ru-RU"/>
        </w:rPr>
      </w:pPr>
      <w:r w:rsidRPr="002D2673">
        <w:rPr>
          <w:rFonts w:ascii="Arial" w:eastAsia="Times New Roman" w:hAnsi="Arial" w:cs="Arial"/>
          <w:b/>
          <w:caps/>
          <w:sz w:val="16"/>
          <w:szCs w:val="16"/>
          <w:lang w:eastAsia="ru-RU"/>
        </w:rPr>
        <w:t>ПОСТАНОВЛЕНИЕ</w:t>
      </w:r>
    </w:p>
    <w:p w:rsidR="002D2673" w:rsidRPr="002D2673" w:rsidRDefault="002D2673" w:rsidP="002D2673">
      <w:pPr>
        <w:spacing w:after="0" w:line="240" w:lineRule="auto"/>
        <w:jc w:val="both"/>
        <w:rPr>
          <w:rFonts w:ascii="Arial" w:eastAsia="Times New Roman" w:hAnsi="Arial" w:cs="Arial"/>
          <w:b/>
          <w:sz w:val="16"/>
          <w:szCs w:val="16"/>
          <w:lang w:eastAsia="ru-RU"/>
        </w:rPr>
      </w:pPr>
    </w:p>
    <w:p w:rsidR="002D2673" w:rsidRPr="002D2673" w:rsidRDefault="002D2673" w:rsidP="002D2673">
      <w:pPr>
        <w:spacing w:after="0" w:line="240" w:lineRule="auto"/>
        <w:jc w:val="center"/>
        <w:rPr>
          <w:rFonts w:ascii="Arial" w:eastAsia="Times New Roman" w:hAnsi="Arial" w:cs="Arial"/>
          <w:b/>
          <w:sz w:val="16"/>
          <w:szCs w:val="16"/>
          <w:lang w:eastAsia="ru-RU"/>
        </w:rPr>
      </w:pPr>
      <w:r w:rsidRPr="002D2673">
        <w:rPr>
          <w:rFonts w:ascii="Arial" w:eastAsia="Times New Roman" w:hAnsi="Arial" w:cs="Arial"/>
          <w:b/>
          <w:sz w:val="16"/>
          <w:szCs w:val="16"/>
          <w:lang w:eastAsia="ru-RU"/>
        </w:rPr>
        <w:t>№ 358 от 13.12.2019</w:t>
      </w:r>
    </w:p>
    <w:p w:rsidR="002D2673" w:rsidRPr="002D2673" w:rsidRDefault="002D2673" w:rsidP="002D2673">
      <w:pPr>
        <w:spacing w:after="0" w:line="240" w:lineRule="auto"/>
        <w:rPr>
          <w:rFonts w:ascii="Arial" w:eastAsia="Times New Roman" w:hAnsi="Arial" w:cs="Arial"/>
          <w:b/>
          <w:sz w:val="16"/>
          <w:szCs w:val="16"/>
          <w:lang w:eastAsia="ru-RU"/>
        </w:rPr>
      </w:pPr>
      <w:r w:rsidRPr="002D2673">
        <w:rPr>
          <w:rFonts w:ascii="Arial" w:eastAsia="Times New Roman" w:hAnsi="Arial" w:cs="Arial"/>
          <w:b/>
          <w:sz w:val="16"/>
          <w:szCs w:val="16"/>
          <w:lang w:eastAsia="ru-RU"/>
        </w:rPr>
        <w:t>О внесении изменений в административный</w:t>
      </w:r>
    </w:p>
    <w:p w:rsidR="002D2673" w:rsidRPr="002D2673" w:rsidRDefault="002D2673" w:rsidP="002D2673">
      <w:pPr>
        <w:spacing w:after="0" w:line="240" w:lineRule="auto"/>
        <w:rPr>
          <w:rFonts w:ascii="Arial" w:eastAsia="Times New Roman" w:hAnsi="Arial" w:cs="Arial"/>
          <w:b/>
          <w:bCs/>
          <w:sz w:val="16"/>
          <w:szCs w:val="16"/>
          <w:lang w:eastAsia="ru-RU"/>
        </w:rPr>
      </w:pPr>
      <w:r w:rsidRPr="002D2673">
        <w:rPr>
          <w:rFonts w:ascii="Arial" w:eastAsia="Times New Roman" w:hAnsi="Arial" w:cs="Arial"/>
          <w:b/>
          <w:sz w:val="16"/>
          <w:szCs w:val="16"/>
          <w:lang w:eastAsia="ru-RU"/>
        </w:rPr>
        <w:t xml:space="preserve">регламент </w:t>
      </w:r>
      <w:r w:rsidRPr="002D2673">
        <w:rPr>
          <w:rFonts w:ascii="Arial" w:eastAsia="Times New Roman" w:hAnsi="Arial" w:cs="Arial"/>
          <w:b/>
          <w:bCs/>
          <w:sz w:val="16"/>
          <w:szCs w:val="16"/>
          <w:lang w:eastAsia="ru-RU"/>
        </w:rPr>
        <w:t xml:space="preserve">предоставления  администрацией </w:t>
      </w:r>
    </w:p>
    <w:p w:rsidR="002D2673" w:rsidRPr="002D2673" w:rsidRDefault="002D2673" w:rsidP="002D2673">
      <w:pPr>
        <w:spacing w:after="0" w:line="240" w:lineRule="auto"/>
        <w:rPr>
          <w:rFonts w:ascii="Arial" w:eastAsia="Times New Roman" w:hAnsi="Arial" w:cs="Arial"/>
          <w:b/>
          <w:bCs/>
          <w:sz w:val="16"/>
          <w:szCs w:val="16"/>
          <w:lang w:eastAsia="ru-RU"/>
        </w:rPr>
      </w:pPr>
      <w:r w:rsidRPr="002D2673">
        <w:rPr>
          <w:rFonts w:ascii="Arial" w:eastAsia="Times New Roman" w:hAnsi="Arial" w:cs="Arial"/>
          <w:b/>
          <w:bCs/>
          <w:sz w:val="16"/>
          <w:szCs w:val="16"/>
          <w:lang w:eastAsia="ru-RU"/>
        </w:rPr>
        <w:t xml:space="preserve">Макарьевского муниципального района муниципальной услуги </w:t>
      </w:r>
    </w:p>
    <w:p w:rsidR="002D2673" w:rsidRPr="002D2673" w:rsidRDefault="002D2673" w:rsidP="002D2673">
      <w:pPr>
        <w:spacing w:after="0" w:line="240" w:lineRule="auto"/>
        <w:rPr>
          <w:rFonts w:ascii="Arial" w:eastAsia="Times New Roman" w:hAnsi="Arial" w:cs="Arial"/>
          <w:b/>
          <w:color w:val="000000"/>
          <w:sz w:val="16"/>
          <w:szCs w:val="16"/>
          <w:lang w:eastAsia="ru-RU"/>
        </w:rPr>
      </w:pPr>
      <w:r w:rsidRPr="002D2673">
        <w:rPr>
          <w:rFonts w:ascii="Arial" w:eastAsia="Times New Roman" w:hAnsi="Arial" w:cs="Arial"/>
          <w:b/>
          <w:bCs/>
          <w:sz w:val="16"/>
          <w:szCs w:val="16"/>
          <w:lang w:eastAsia="ru-RU"/>
        </w:rPr>
        <w:t xml:space="preserve">по </w:t>
      </w:r>
      <w:r w:rsidRPr="002D2673">
        <w:rPr>
          <w:rFonts w:ascii="Arial" w:eastAsia="Times New Roman" w:hAnsi="Arial" w:cs="Arial"/>
          <w:b/>
          <w:color w:val="000000"/>
          <w:sz w:val="16"/>
          <w:szCs w:val="16"/>
          <w:lang w:eastAsia="ru-RU"/>
        </w:rPr>
        <w:t>выдаче разрешений на рубку (обрезку) древесно-кустарниковой</w:t>
      </w:r>
    </w:p>
    <w:p w:rsidR="002D2673" w:rsidRPr="002D2673" w:rsidRDefault="002D2673" w:rsidP="002D2673">
      <w:pPr>
        <w:spacing w:after="0" w:line="240" w:lineRule="auto"/>
        <w:rPr>
          <w:rFonts w:ascii="Arial" w:eastAsia="Times New Roman" w:hAnsi="Arial" w:cs="Arial"/>
          <w:b/>
          <w:sz w:val="16"/>
          <w:szCs w:val="16"/>
          <w:lang w:eastAsia="ru-RU"/>
        </w:rPr>
      </w:pPr>
      <w:r w:rsidRPr="002D2673">
        <w:rPr>
          <w:rFonts w:ascii="Arial" w:eastAsia="Times New Roman" w:hAnsi="Arial" w:cs="Arial"/>
          <w:b/>
          <w:color w:val="000000"/>
          <w:sz w:val="16"/>
          <w:szCs w:val="16"/>
          <w:lang w:eastAsia="ru-RU"/>
        </w:rPr>
        <w:t>растительности</w:t>
      </w:r>
      <w:r w:rsidRPr="002D2673">
        <w:rPr>
          <w:rFonts w:ascii="Arial" w:hAnsi="Arial" w:cs="Arial"/>
          <w:b/>
          <w:sz w:val="16"/>
          <w:szCs w:val="16"/>
        </w:rPr>
        <w:t xml:space="preserve"> </w:t>
      </w:r>
      <w:r w:rsidRPr="002D2673">
        <w:rPr>
          <w:rFonts w:ascii="Arial" w:eastAsia="Times New Roman" w:hAnsi="Arial" w:cs="Arial"/>
          <w:b/>
          <w:color w:val="000000"/>
          <w:sz w:val="16"/>
          <w:szCs w:val="16"/>
          <w:lang w:eastAsia="ru-RU"/>
        </w:rPr>
        <w:t>и ликвидацию травяного покрова</w:t>
      </w:r>
    </w:p>
    <w:p w:rsidR="002D2673" w:rsidRPr="002D2673" w:rsidRDefault="002D2673" w:rsidP="002D2673">
      <w:pPr>
        <w:spacing w:after="0" w:line="240" w:lineRule="auto"/>
        <w:ind w:firstLine="709"/>
        <w:jc w:val="both"/>
        <w:rPr>
          <w:rFonts w:ascii="Arial" w:eastAsia="Times New Roman" w:hAnsi="Arial" w:cs="Arial"/>
          <w:sz w:val="16"/>
          <w:szCs w:val="16"/>
          <w:lang w:eastAsia="ru-RU"/>
        </w:rPr>
      </w:pPr>
    </w:p>
    <w:p w:rsidR="002D2673" w:rsidRPr="002D2673" w:rsidRDefault="002D2673" w:rsidP="002D2673">
      <w:pPr>
        <w:autoSpaceDE w:val="0"/>
        <w:autoSpaceDN w:val="0"/>
        <w:adjustRightInd w:val="0"/>
        <w:spacing w:after="0" w:line="240" w:lineRule="auto"/>
        <w:ind w:firstLine="284"/>
        <w:jc w:val="both"/>
        <w:rPr>
          <w:rFonts w:ascii="Arial" w:eastAsia="Times New Roman" w:hAnsi="Arial" w:cs="Arial"/>
          <w:sz w:val="16"/>
          <w:szCs w:val="16"/>
          <w:lang w:eastAsia="ru-RU"/>
        </w:rPr>
      </w:pPr>
      <w:r w:rsidRPr="002D2673">
        <w:rPr>
          <w:rFonts w:ascii="Arial" w:eastAsia="Times New Roman" w:hAnsi="Arial" w:cs="Arial"/>
          <w:bCs/>
          <w:sz w:val="16"/>
          <w:szCs w:val="16"/>
          <w:lang w:eastAsia="ru-RU"/>
        </w:rPr>
        <w:t>В соответствии с</w:t>
      </w:r>
      <w:r w:rsidRPr="002D2673">
        <w:rPr>
          <w:rFonts w:ascii="Arial" w:eastAsia="Times New Roman" w:hAnsi="Arial" w:cs="Arial"/>
          <w:color w:val="000000"/>
          <w:sz w:val="16"/>
          <w:szCs w:val="16"/>
          <w:lang w:eastAsia="ru-RU"/>
        </w:rPr>
        <w:t xml:space="preserve"> </w:t>
      </w:r>
      <w:r w:rsidRPr="002D2673">
        <w:rPr>
          <w:rFonts w:ascii="Arial" w:eastAsia="Times New Roman" w:hAnsi="Arial" w:cs="Arial"/>
          <w:bCs/>
          <w:sz w:val="16"/>
          <w:szCs w:val="16"/>
          <w:lang w:eastAsia="ru-RU"/>
        </w:rPr>
        <w:t xml:space="preserve">Федеральными законами от </w:t>
      </w:r>
      <w:r w:rsidRPr="002D2673">
        <w:rPr>
          <w:rFonts w:ascii="Arial" w:hAnsi="Arial" w:cs="Arial"/>
          <w:color w:val="000000"/>
          <w:sz w:val="16"/>
          <w:szCs w:val="16"/>
          <w:lang w:eastAsia="ru-RU"/>
        </w:rPr>
        <w:t>06.10.2003 № 131-ФЗ «Об общих принципах организации местного самоуправления в Российской Федерации»,</w:t>
      </w:r>
      <w:r w:rsidRPr="002D2673">
        <w:rPr>
          <w:rFonts w:ascii="Arial" w:eastAsia="Times New Roman" w:hAnsi="Arial" w:cs="Arial"/>
          <w:bCs/>
          <w:sz w:val="16"/>
          <w:szCs w:val="16"/>
          <w:lang w:eastAsia="ru-RU"/>
        </w:rPr>
        <w:t xml:space="preserve"> </w:t>
      </w:r>
      <w:r w:rsidRPr="002D2673">
        <w:rPr>
          <w:rFonts w:ascii="Arial" w:eastAsia="Times New Roman" w:hAnsi="Arial" w:cs="Arial"/>
          <w:color w:val="000000"/>
          <w:sz w:val="16"/>
          <w:szCs w:val="16"/>
          <w:lang w:eastAsia="ru-RU"/>
        </w:rPr>
        <w:t>от 27.07.2010 № 210-ФЗ «</w:t>
      </w:r>
      <w:r w:rsidRPr="002D2673">
        <w:rPr>
          <w:rFonts w:ascii="Arial" w:eastAsia="Times New Roman" w:hAnsi="Arial" w:cs="Arial"/>
          <w:sz w:val="16"/>
          <w:szCs w:val="16"/>
          <w:lang w:eastAsia="ru-RU"/>
        </w:rPr>
        <w:t>Об организации предоставления государственных и муниципальных услуг»</w:t>
      </w:r>
      <w:r w:rsidRPr="002D2673">
        <w:rPr>
          <w:rFonts w:ascii="Arial" w:hAnsi="Arial" w:cs="Arial"/>
          <w:color w:val="000000"/>
          <w:sz w:val="16"/>
          <w:szCs w:val="16"/>
          <w:lang w:eastAsia="ru-RU"/>
        </w:rPr>
        <w:t>,</w:t>
      </w:r>
      <w:r w:rsidRPr="002D2673">
        <w:rPr>
          <w:rFonts w:ascii="Arial" w:eastAsia="Times New Roman" w:hAnsi="Arial" w:cs="Arial"/>
          <w:bCs/>
          <w:sz w:val="16"/>
          <w:szCs w:val="16"/>
          <w:lang w:eastAsia="ru-RU"/>
        </w:rPr>
        <w:t xml:space="preserve"> </w:t>
      </w:r>
      <w:r w:rsidRPr="002D2673">
        <w:rPr>
          <w:rFonts w:ascii="Arial" w:eastAsia="Times New Roman" w:hAnsi="Arial" w:cs="Arial"/>
          <w:sz w:val="16"/>
          <w:szCs w:val="16"/>
          <w:lang w:eastAsia="ru-RU"/>
        </w:rPr>
        <w:t>руководствуясь ст.23, 23.1, ст.30 Устава Макарьевского муниципального района Костромской области, постановлением администрации Макарьевского муниципального района от 16.05.2016 №77 «Об утверждении порядка разработки и утверждения административных регламентов предоставления администрацией Макарьевского муниципального района муниципальных услуг», администрация Макарьевского муниципального района</w:t>
      </w:r>
    </w:p>
    <w:p w:rsidR="002D2673" w:rsidRPr="002D2673" w:rsidRDefault="002D2673" w:rsidP="002D2673">
      <w:pPr>
        <w:spacing w:after="0" w:line="240" w:lineRule="auto"/>
        <w:ind w:firstLine="284"/>
        <w:jc w:val="center"/>
        <w:rPr>
          <w:rFonts w:ascii="Arial" w:eastAsia="Times New Roman" w:hAnsi="Arial" w:cs="Arial"/>
          <w:sz w:val="16"/>
          <w:szCs w:val="16"/>
          <w:lang w:eastAsia="ru-RU"/>
        </w:rPr>
      </w:pPr>
      <w:r w:rsidRPr="002D2673">
        <w:rPr>
          <w:rFonts w:ascii="Arial" w:eastAsia="Times New Roman" w:hAnsi="Arial" w:cs="Arial"/>
          <w:sz w:val="16"/>
          <w:szCs w:val="16"/>
          <w:lang w:eastAsia="ru-RU"/>
        </w:rPr>
        <w:t>ПОСТАНОВЛЯЕТ:</w:t>
      </w:r>
    </w:p>
    <w:p w:rsidR="002D2673" w:rsidRPr="002D2673" w:rsidRDefault="002D2673" w:rsidP="002D2673">
      <w:pPr>
        <w:spacing w:after="0" w:line="240" w:lineRule="auto"/>
        <w:ind w:firstLine="284"/>
        <w:jc w:val="both"/>
        <w:rPr>
          <w:rFonts w:ascii="Arial" w:eastAsia="Times New Roman" w:hAnsi="Arial" w:cs="Arial"/>
          <w:sz w:val="16"/>
          <w:szCs w:val="16"/>
          <w:lang w:eastAsia="ru-RU"/>
        </w:rPr>
      </w:pPr>
      <w:r w:rsidRPr="002D2673">
        <w:rPr>
          <w:rFonts w:ascii="Arial" w:eastAsia="Times New Roman" w:hAnsi="Arial" w:cs="Arial"/>
          <w:sz w:val="16"/>
          <w:szCs w:val="16"/>
          <w:lang w:eastAsia="ru-RU"/>
        </w:rPr>
        <w:t xml:space="preserve">1. Внести следующие изменения в административный регламент </w:t>
      </w:r>
      <w:r w:rsidRPr="002D2673">
        <w:rPr>
          <w:rFonts w:ascii="Arial" w:eastAsia="Times New Roman" w:hAnsi="Arial" w:cs="Arial"/>
          <w:bCs/>
          <w:sz w:val="16"/>
          <w:szCs w:val="16"/>
          <w:lang w:eastAsia="ru-RU"/>
        </w:rPr>
        <w:t xml:space="preserve">предоставления  администрацией Макарьевского муниципального района муниципальной услуги по </w:t>
      </w:r>
      <w:r w:rsidRPr="002D2673">
        <w:rPr>
          <w:rFonts w:ascii="Arial" w:eastAsia="Times New Roman" w:hAnsi="Arial" w:cs="Arial"/>
          <w:color w:val="000000"/>
          <w:sz w:val="16"/>
          <w:szCs w:val="16"/>
          <w:lang w:eastAsia="ru-RU"/>
        </w:rPr>
        <w:t>выдаче разрешений на рубку (обрезку) древесно-кустарниковой растительности</w:t>
      </w:r>
      <w:r w:rsidRPr="002D2673">
        <w:rPr>
          <w:rFonts w:ascii="Arial" w:hAnsi="Arial" w:cs="Arial"/>
          <w:sz w:val="16"/>
          <w:szCs w:val="16"/>
        </w:rPr>
        <w:t xml:space="preserve"> </w:t>
      </w:r>
      <w:r w:rsidRPr="002D2673">
        <w:rPr>
          <w:rFonts w:ascii="Arial" w:eastAsia="Times New Roman" w:hAnsi="Arial" w:cs="Arial"/>
          <w:color w:val="000000"/>
          <w:sz w:val="16"/>
          <w:szCs w:val="16"/>
          <w:lang w:eastAsia="ru-RU"/>
        </w:rPr>
        <w:t xml:space="preserve">и ликвидацию травяного покрова, утвержденный </w:t>
      </w:r>
      <w:r w:rsidRPr="002D2673">
        <w:rPr>
          <w:rFonts w:ascii="Arial" w:eastAsia="Times New Roman" w:hAnsi="Arial" w:cs="Arial"/>
          <w:sz w:val="16"/>
          <w:szCs w:val="16"/>
          <w:lang w:eastAsia="ru-RU"/>
        </w:rPr>
        <w:t>постановлением администрации Макарьевского муниципального района от 16.09.2019 №219:</w:t>
      </w:r>
    </w:p>
    <w:p w:rsidR="002D2673" w:rsidRPr="002D2673" w:rsidRDefault="002D2673" w:rsidP="002D2673">
      <w:pPr>
        <w:spacing w:after="0" w:line="240" w:lineRule="auto"/>
        <w:ind w:firstLine="284"/>
        <w:jc w:val="both"/>
        <w:rPr>
          <w:rFonts w:ascii="Arial" w:eastAsia="Times New Roman" w:hAnsi="Arial" w:cs="Arial"/>
          <w:sz w:val="16"/>
          <w:szCs w:val="16"/>
          <w:lang w:eastAsia="ru-RU"/>
        </w:rPr>
      </w:pPr>
      <w:r w:rsidRPr="002D2673">
        <w:rPr>
          <w:rFonts w:ascii="Arial" w:eastAsia="Times New Roman" w:hAnsi="Arial" w:cs="Arial"/>
          <w:sz w:val="16"/>
          <w:szCs w:val="16"/>
          <w:lang w:eastAsia="ru-RU"/>
        </w:rPr>
        <w:t>1.1. В пункте 12 цифру «15» заменить цифрой «10».</w:t>
      </w:r>
    </w:p>
    <w:p w:rsidR="002D2673" w:rsidRPr="002D2673" w:rsidRDefault="002D2673" w:rsidP="002D2673">
      <w:pPr>
        <w:spacing w:after="0" w:line="240" w:lineRule="auto"/>
        <w:ind w:firstLine="284"/>
        <w:jc w:val="both"/>
        <w:rPr>
          <w:rFonts w:ascii="Arial" w:eastAsia="Times New Roman" w:hAnsi="Arial" w:cs="Arial"/>
          <w:sz w:val="16"/>
          <w:szCs w:val="16"/>
          <w:lang w:eastAsia="ru-RU"/>
        </w:rPr>
      </w:pPr>
      <w:r w:rsidRPr="002D2673">
        <w:rPr>
          <w:rFonts w:ascii="Arial" w:eastAsia="Times New Roman" w:hAnsi="Arial" w:cs="Arial"/>
          <w:sz w:val="16"/>
          <w:szCs w:val="16"/>
          <w:lang w:eastAsia="ru-RU"/>
        </w:rPr>
        <w:t>2. Контроль исполнения возложить на первого заместителя главы администрации Макарьевского муниципального района.</w:t>
      </w:r>
    </w:p>
    <w:p w:rsidR="002D2673" w:rsidRPr="002D2673" w:rsidRDefault="002D2673" w:rsidP="002D2673">
      <w:pPr>
        <w:spacing w:after="0" w:line="240" w:lineRule="auto"/>
        <w:ind w:firstLine="284"/>
        <w:jc w:val="both"/>
        <w:rPr>
          <w:rFonts w:ascii="Arial" w:eastAsia="Times New Roman" w:hAnsi="Arial" w:cs="Arial"/>
          <w:sz w:val="16"/>
          <w:szCs w:val="16"/>
          <w:lang w:eastAsia="ru-RU"/>
        </w:rPr>
      </w:pPr>
      <w:r w:rsidRPr="002D2673">
        <w:rPr>
          <w:rFonts w:ascii="Arial" w:eastAsia="Times New Roman" w:hAnsi="Arial" w:cs="Arial"/>
          <w:sz w:val="16"/>
          <w:szCs w:val="16"/>
          <w:lang w:eastAsia="ru-RU"/>
        </w:rPr>
        <w:t xml:space="preserve">3. Настоящее постановление вступает в силу с момента официального опубликования.  </w:t>
      </w:r>
    </w:p>
    <w:p w:rsidR="002D2673" w:rsidRPr="002D2673" w:rsidRDefault="002D2673" w:rsidP="002D2673">
      <w:pPr>
        <w:spacing w:after="0" w:line="240" w:lineRule="auto"/>
        <w:ind w:firstLine="708"/>
        <w:jc w:val="both"/>
        <w:rPr>
          <w:rFonts w:ascii="Arial" w:eastAsia="Times New Roman" w:hAnsi="Arial" w:cs="Arial"/>
          <w:sz w:val="16"/>
          <w:szCs w:val="16"/>
          <w:lang w:eastAsia="ru-RU"/>
        </w:rPr>
      </w:pPr>
    </w:p>
    <w:p w:rsidR="002D2673" w:rsidRPr="002D2673" w:rsidRDefault="002D2673" w:rsidP="002D2673">
      <w:pPr>
        <w:spacing w:after="0" w:line="240" w:lineRule="auto"/>
        <w:ind w:left="1276"/>
        <w:jc w:val="both"/>
        <w:rPr>
          <w:rFonts w:ascii="Arial" w:eastAsia="Times New Roman" w:hAnsi="Arial" w:cs="Arial"/>
          <w:b/>
          <w:sz w:val="16"/>
          <w:szCs w:val="16"/>
          <w:lang w:eastAsia="ru-RU"/>
        </w:rPr>
      </w:pPr>
      <w:r w:rsidRPr="002D2673">
        <w:rPr>
          <w:rFonts w:ascii="Arial" w:eastAsia="Times New Roman" w:hAnsi="Arial" w:cs="Arial"/>
          <w:b/>
          <w:sz w:val="16"/>
          <w:szCs w:val="16"/>
          <w:lang w:eastAsia="ru-RU"/>
        </w:rPr>
        <w:t>Глава Макарьевского муниципального района</w:t>
      </w:r>
    </w:p>
    <w:p w:rsidR="002D2673" w:rsidRPr="002D2673" w:rsidRDefault="002D2673" w:rsidP="002D2673">
      <w:pPr>
        <w:spacing w:after="0" w:line="240" w:lineRule="auto"/>
        <w:ind w:left="1276"/>
        <w:jc w:val="both"/>
        <w:rPr>
          <w:rFonts w:ascii="Arial" w:eastAsia="Times New Roman" w:hAnsi="Arial" w:cs="Arial"/>
          <w:b/>
          <w:sz w:val="16"/>
          <w:szCs w:val="16"/>
          <w:lang w:eastAsia="ru-RU"/>
        </w:rPr>
      </w:pPr>
      <w:r w:rsidRPr="002D2673">
        <w:rPr>
          <w:rFonts w:ascii="Arial" w:eastAsia="Times New Roman" w:hAnsi="Arial" w:cs="Arial"/>
          <w:b/>
          <w:sz w:val="16"/>
          <w:szCs w:val="16"/>
          <w:lang w:eastAsia="ru-RU"/>
        </w:rPr>
        <w:t xml:space="preserve">Костромской области                                                                                              </w:t>
      </w:r>
      <w:r w:rsidR="004D3A35">
        <w:rPr>
          <w:rFonts w:ascii="Arial" w:eastAsia="Times New Roman" w:hAnsi="Arial" w:cs="Arial"/>
          <w:b/>
          <w:sz w:val="16"/>
          <w:szCs w:val="16"/>
          <w:lang w:eastAsia="ru-RU"/>
        </w:rPr>
        <w:t xml:space="preserve">    </w:t>
      </w:r>
      <w:r w:rsidRPr="002D2673">
        <w:rPr>
          <w:rFonts w:ascii="Arial" w:eastAsia="Times New Roman" w:hAnsi="Arial" w:cs="Arial"/>
          <w:b/>
          <w:sz w:val="16"/>
          <w:szCs w:val="16"/>
          <w:lang w:eastAsia="ru-RU"/>
        </w:rPr>
        <w:t xml:space="preserve">  Ю.Ю. Метелкин</w:t>
      </w:r>
    </w:p>
    <w:p w:rsidR="002D2673" w:rsidRPr="00066A94" w:rsidRDefault="002D2673" w:rsidP="00066A94">
      <w:pPr>
        <w:spacing w:after="0" w:line="240" w:lineRule="auto"/>
        <w:ind w:right="-1"/>
        <w:jc w:val="both"/>
        <w:rPr>
          <w:rFonts w:ascii="Arial" w:eastAsia="Times New Roman" w:hAnsi="Arial" w:cs="Arial"/>
          <w:sz w:val="16"/>
          <w:szCs w:val="16"/>
          <w:lang w:eastAsia="ru-RU"/>
        </w:rPr>
      </w:pPr>
    </w:p>
    <w:p w:rsidR="00F76DD9" w:rsidRPr="00F76DD9" w:rsidRDefault="00F76DD9" w:rsidP="00F76DD9">
      <w:pPr>
        <w:suppressAutoHyphens/>
        <w:spacing w:after="0" w:line="240" w:lineRule="auto"/>
        <w:ind w:right="-2"/>
        <w:jc w:val="center"/>
        <w:rPr>
          <w:rFonts w:ascii="Arial" w:eastAsia="Times New Roman" w:hAnsi="Arial" w:cs="Arial"/>
          <w:b/>
          <w:color w:val="000000"/>
          <w:sz w:val="16"/>
          <w:szCs w:val="16"/>
          <w:lang w:eastAsia="ar-SA"/>
        </w:rPr>
      </w:pPr>
      <w:r w:rsidRPr="00F76DD9">
        <w:rPr>
          <w:rFonts w:ascii="Arial" w:eastAsia="Times New Roman" w:hAnsi="Arial" w:cs="Arial"/>
          <w:b/>
          <w:color w:val="000000"/>
          <w:sz w:val="16"/>
          <w:szCs w:val="16"/>
          <w:lang w:eastAsia="ar-SA"/>
        </w:rPr>
        <w:t>АДМИНИСТРАЦИЯ МАКАРЬЕВСКОГО МУНИЦИПАЛЬНОГО РАЙОНА</w:t>
      </w:r>
    </w:p>
    <w:p w:rsidR="00F76DD9" w:rsidRPr="00F76DD9" w:rsidRDefault="00F76DD9" w:rsidP="00F76DD9">
      <w:pPr>
        <w:suppressAutoHyphens/>
        <w:spacing w:after="0" w:line="240" w:lineRule="auto"/>
        <w:ind w:right="-2"/>
        <w:jc w:val="center"/>
        <w:rPr>
          <w:rFonts w:ascii="Arial" w:eastAsia="Times New Roman" w:hAnsi="Arial" w:cs="Arial"/>
          <w:b/>
          <w:color w:val="000000"/>
          <w:sz w:val="16"/>
          <w:szCs w:val="16"/>
          <w:lang w:eastAsia="ar-SA"/>
        </w:rPr>
      </w:pPr>
      <w:r w:rsidRPr="00F76DD9">
        <w:rPr>
          <w:rFonts w:ascii="Arial" w:eastAsia="Times New Roman" w:hAnsi="Arial" w:cs="Arial"/>
          <w:b/>
          <w:color w:val="000000"/>
          <w:sz w:val="16"/>
          <w:szCs w:val="16"/>
          <w:lang w:eastAsia="ar-SA"/>
        </w:rPr>
        <w:t>ПОСТАНОВЛЕНИЕ</w:t>
      </w:r>
    </w:p>
    <w:p w:rsidR="00F76DD9" w:rsidRPr="00F76DD9" w:rsidRDefault="00F76DD9" w:rsidP="00F76DD9">
      <w:pPr>
        <w:widowControl w:val="0"/>
        <w:suppressAutoHyphens/>
        <w:autoSpaceDE w:val="0"/>
        <w:spacing w:after="0" w:line="240" w:lineRule="auto"/>
        <w:ind w:left="-284"/>
        <w:jc w:val="center"/>
        <w:rPr>
          <w:rFonts w:ascii="Arial" w:eastAsia="Times New Roman" w:hAnsi="Arial" w:cs="Arial"/>
          <w:b/>
          <w:color w:val="000000"/>
          <w:sz w:val="16"/>
          <w:szCs w:val="16"/>
          <w:lang w:eastAsia="ar-SA"/>
        </w:rPr>
      </w:pPr>
    </w:p>
    <w:p w:rsidR="00F76DD9" w:rsidRPr="00F76DD9" w:rsidRDefault="00F76DD9" w:rsidP="00F76DD9">
      <w:pPr>
        <w:widowControl w:val="0"/>
        <w:suppressAutoHyphens/>
        <w:autoSpaceDE w:val="0"/>
        <w:spacing w:after="0" w:line="240" w:lineRule="auto"/>
        <w:ind w:left="-142" w:right="141"/>
        <w:jc w:val="center"/>
        <w:rPr>
          <w:rFonts w:ascii="Arial" w:eastAsia="Times New Roman" w:hAnsi="Arial" w:cs="Arial"/>
          <w:b/>
          <w:color w:val="000000"/>
          <w:sz w:val="16"/>
          <w:szCs w:val="16"/>
          <w:lang w:eastAsia="ar-SA"/>
        </w:rPr>
      </w:pPr>
      <w:r w:rsidRPr="00F76DD9">
        <w:rPr>
          <w:rFonts w:ascii="Arial" w:eastAsia="Times New Roman" w:hAnsi="Arial" w:cs="Arial"/>
          <w:b/>
          <w:color w:val="000000"/>
          <w:sz w:val="16"/>
          <w:szCs w:val="16"/>
          <w:lang w:eastAsia="ar-SA"/>
        </w:rPr>
        <w:t>№ 359 от 16.12.2019</w:t>
      </w:r>
    </w:p>
    <w:p w:rsidR="00F76DD9" w:rsidRPr="00F76DD9" w:rsidRDefault="00F76DD9" w:rsidP="00F76DD9">
      <w:pPr>
        <w:widowControl w:val="0"/>
        <w:suppressAutoHyphens/>
        <w:autoSpaceDE w:val="0"/>
        <w:spacing w:after="0" w:line="240" w:lineRule="auto"/>
        <w:ind w:left="-142"/>
        <w:rPr>
          <w:rFonts w:ascii="Arial" w:eastAsia="Times New Roman" w:hAnsi="Arial" w:cs="Arial"/>
          <w:b/>
          <w:sz w:val="16"/>
          <w:szCs w:val="16"/>
          <w:lang w:eastAsia="ar-SA"/>
        </w:rPr>
      </w:pPr>
      <w:r w:rsidRPr="00F76DD9">
        <w:rPr>
          <w:rFonts w:ascii="Arial" w:eastAsia="Times New Roman" w:hAnsi="Arial" w:cs="Arial"/>
          <w:b/>
          <w:sz w:val="16"/>
          <w:szCs w:val="16"/>
          <w:lang w:eastAsia="ar-SA"/>
        </w:rPr>
        <w:t>О внесении изменений в муниципальную программу</w:t>
      </w:r>
    </w:p>
    <w:p w:rsidR="00F76DD9" w:rsidRDefault="00F76DD9" w:rsidP="00F76DD9">
      <w:pPr>
        <w:widowControl w:val="0"/>
        <w:suppressAutoHyphens/>
        <w:autoSpaceDE w:val="0"/>
        <w:spacing w:after="0" w:line="240" w:lineRule="auto"/>
        <w:ind w:left="-142"/>
        <w:rPr>
          <w:rFonts w:ascii="Arial" w:eastAsia="Times New Roman" w:hAnsi="Arial" w:cs="Arial"/>
          <w:b/>
          <w:sz w:val="16"/>
          <w:szCs w:val="16"/>
          <w:lang w:eastAsia="ar-SA"/>
        </w:rPr>
      </w:pPr>
      <w:r w:rsidRPr="00F76DD9">
        <w:rPr>
          <w:rFonts w:ascii="Arial" w:eastAsia="Times New Roman" w:hAnsi="Arial" w:cs="Arial"/>
          <w:b/>
          <w:sz w:val="16"/>
          <w:szCs w:val="16"/>
          <w:lang w:eastAsia="ar-SA"/>
        </w:rPr>
        <w:t xml:space="preserve">«Устойчивое развитие сельских территорий </w:t>
      </w:r>
      <w:r>
        <w:rPr>
          <w:rFonts w:ascii="Arial" w:eastAsia="Times New Roman" w:hAnsi="Arial" w:cs="Arial"/>
          <w:b/>
          <w:sz w:val="16"/>
          <w:szCs w:val="16"/>
          <w:lang w:eastAsia="ar-SA"/>
        </w:rPr>
        <w:t xml:space="preserve"> </w:t>
      </w:r>
      <w:r w:rsidRPr="00F76DD9">
        <w:rPr>
          <w:rFonts w:ascii="Arial" w:eastAsia="Times New Roman" w:hAnsi="Arial" w:cs="Arial"/>
          <w:b/>
          <w:sz w:val="16"/>
          <w:szCs w:val="16"/>
          <w:lang w:eastAsia="ar-SA"/>
        </w:rPr>
        <w:t>Макарьевского муниципального</w:t>
      </w:r>
    </w:p>
    <w:p w:rsidR="00F76DD9" w:rsidRPr="00F76DD9" w:rsidRDefault="00F76DD9" w:rsidP="00F76DD9">
      <w:pPr>
        <w:widowControl w:val="0"/>
        <w:suppressAutoHyphens/>
        <w:autoSpaceDE w:val="0"/>
        <w:spacing w:after="0" w:line="240" w:lineRule="auto"/>
        <w:ind w:left="-142"/>
        <w:rPr>
          <w:rFonts w:ascii="Arial" w:eastAsia="Times New Roman" w:hAnsi="Arial" w:cs="Arial"/>
          <w:b/>
          <w:color w:val="000000"/>
          <w:sz w:val="16"/>
          <w:szCs w:val="16"/>
          <w:lang w:eastAsia="ar-SA"/>
        </w:rPr>
      </w:pPr>
      <w:r w:rsidRPr="00F76DD9">
        <w:rPr>
          <w:rFonts w:ascii="Arial" w:eastAsia="Times New Roman" w:hAnsi="Arial" w:cs="Arial"/>
          <w:b/>
          <w:sz w:val="16"/>
          <w:szCs w:val="16"/>
          <w:lang w:eastAsia="ar-SA"/>
        </w:rPr>
        <w:t xml:space="preserve"> района Костромской области на 2014 - 2020 годы»</w:t>
      </w:r>
    </w:p>
    <w:p w:rsidR="00F76DD9" w:rsidRPr="00F76DD9" w:rsidRDefault="00F76DD9" w:rsidP="00F76DD9">
      <w:pPr>
        <w:widowControl w:val="0"/>
        <w:suppressAutoHyphens/>
        <w:autoSpaceDE w:val="0"/>
        <w:spacing w:after="0" w:line="240" w:lineRule="auto"/>
        <w:ind w:firstLine="709"/>
        <w:jc w:val="both"/>
        <w:rPr>
          <w:rFonts w:ascii="Arial" w:eastAsia="Times New Roman" w:hAnsi="Arial" w:cs="Arial"/>
          <w:color w:val="000000"/>
          <w:sz w:val="16"/>
          <w:szCs w:val="16"/>
          <w:lang w:eastAsia="ar-SA"/>
        </w:rPr>
      </w:pPr>
    </w:p>
    <w:p w:rsidR="00F76DD9" w:rsidRPr="00F76DD9" w:rsidRDefault="00F76DD9" w:rsidP="00F76DD9">
      <w:pPr>
        <w:shd w:val="clear" w:color="auto" w:fill="FFFFFF"/>
        <w:suppressAutoHyphens/>
        <w:spacing w:after="0" w:line="240" w:lineRule="auto"/>
        <w:ind w:firstLine="426"/>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В соответствии с решением Собрания депутатов Макарьевского муниципального района от 21.12.2018 года № 169 «О бюджете Макарьевского муниципального района на 2019 год», постановлением администрации Макарьевского муниципального района Костромской области от 15.05.2014 года №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руководствуясь статьями 10, 23, 30 Устава Макарьевского муниципального района, администрация Макарьевского муниципального района Костромской области</w:t>
      </w:r>
    </w:p>
    <w:p w:rsidR="00F76DD9" w:rsidRPr="00F76DD9" w:rsidRDefault="00F76DD9" w:rsidP="00F76DD9">
      <w:pPr>
        <w:widowControl w:val="0"/>
        <w:suppressAutoHyphens/>
        <w:autoSpaceDE w:val="0"/>
        <w:spacing w:after="0" w:line="240" w:lineRule="auto"/>
        <w:ind w:firstLine="709"/>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ПОСТАНОВЛЯЕТ:</w:t>
      </w:r>
    </w:p>
    <w:p w:rsidR="00F76DD9" w:rsidRPr="00F76DD9" w:rsidRDefault="00F76DD9" w:rsidP="00F76DD9">
      <w:pPr>
        <w:widowControl w:val="0"/>
        <w:suppressAutoHyphens/>
        <w:autoSpaceDE w:val="0"/>
        <w:spacing w:after="0" w:line="240" w:lineRule="auto"/>
        <w:ind w:firstLine="540"/>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1. Внести в  муниципальную программу Макарьевского муниципального района «Устойчивое развитие сельских территорий Макарьевского муниципального района Костромской области на 2014 - 2020 годы», утвержденную постановлением администрации Макарьевского муниципального района от 16.05.2014 №182 (в ред. постановлений администрации Макарьевского муниципального района от 07.11.2016 года № 174, от 30.05.2017 года № 91,  от 30.10.2017 года № 185, от 29.12.2017 года № 226, </w:t>
      </w:r>
      <w:r w:rsidRPr="00F76DD9">
        <w:rPr>
          <w:rFonts w:ascii="Arial" w:eastAsia="Times New Roman" w:hAnsi="Arial" w:cs="Arial"/>
          <w:color w:val="000000"/>
          <w:sz w:val="16"/>
          <w:szCs w:val="16"/>
          <w:lang w:eastAsia="ar-SA"/>
        </w:rPr>
        <w:t>от 29.12.2018 года №282</w:t>
      </w:r>
      <w:r w:rsidRPr="00F76DD9">
        <w:rPr>
          <w:rFonts w:ascii="Arial" w:eastAsia="Times New Roman" w:hAnsi="Arial" w:cs="Arial"/>
          <w:sz w:val="16"/>
          <w:szCs w:val="16"/>
          <w:lang w:eastAsia="ar-SA"/>
        </w:rPr>
        <w:t>) следующие изменения:</w:t>
      </w:r>
    </w:p>
    <w:p w:rsidR="00F76DD9" w:rsidRPr="00F76DD9" w:rsidRDefault="00F76DD9" w:rsidP="00F76DD9">
      <w:pPr>
        <w:widowControl w:val="0"/>
        <w:suppressAutoHyphens/>
        <w:autoSpaceDE w:val="0"/>
        <w:spacing w:after="0" w:line="240" w:lineRule="auto"/>
        <w:ind w:firstLine="540"/>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1.1. В разделе 1:</w:t>
      </w:r>
    </w:p>
    <w:p w:rsidR="00F76DD9" w:rsidRPr="00F76DD9" w:rsidRDefault="00F76DD9" w:rsidP="00F76DD9">
      <w:pPr>
        <w:widowControl w:val="0"/>
        <w:suppressAutoHyphens/>
        <w:autoSpaceDE w:val="0"/>
        <w:spacing w:after="0" w:line="240" w:lineRule="auto"/>
        <w:ind w:firstLine="540"/>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1.1.1. в пункте 1 столбца 3 строки 6 цифры «272,92»  и «180» заменить  цифрами «218,92» и «54» соответственно;</w:t>
      </w:r>
    </w:p>
    <w:p w:rsidR="00F76DD9" w:rsidRPr="00F76DD9" w:rsidRDefault="00F76DD9" w:rsidP="00F76DD9">
      <w:pPr>
        <w:widowControl w:val="0"/>
        <w:suppressAutoHyphens/>
        <w:autoSpaceDE w:val="0"/>
        <w:spacing w:after="0" w:line="240" w:lineRule="auto"/>
        <w:jc w:val="both"/>
        <w:rPr>
          <w:rFonts w:ascii="Arial" w:eastAsia="Times New Roman" w:hAnsi="Arial" w:cs="Arial"/>
          <w:bCs/>
          <w:iCs/>
          <w:sz w:val="16"/>
          <w:szCs w:val="16"/>
          <w:lang w:eastAsia="ar-SA"/>
        </w:rPr>
      </w:pPr>
      <w:r w:rsidRPr="00F76DD9">
        <w:rPr>
          <w:rFonts w:ascii="Arial" w:eastAsia="Times New Roman" w:hAnsi="Arial" w:cs="Arial"/>
          <w:sz w:val="16"/>
          <w:szCs w:val="16"/>
          <w:lang w:eastAsia="ar-SA"/>
        </w:rPr>
        <w:t xml:space="preserve"> </w:t>
      </w:r>
      <w:r w:rsidRPr="00F76DD9">
        <w:rPr>
          <w:rFonts w:ascii="Arial" w:eastAsia="Times New Roman" w:hAnsi="Arial" w:cs="Arial"/>
          <w:bCs/>
          <w:iCs/>
          <w:sz w:val="16"/>
          <w:szCs w:val="16"/>
          <w:lang w:eastAsia="ar-SA"/>
        </w:rPr>
        <w:t xml:space="preserve">        1.1.2. столбец 3 строки 7 изложить в следующей редакции:</w:t>
      </w:r>
    </w:p>
    <w:p w:rsidR="00F76DD9" w:rsidRPr="00F76DD9" w:rsidRDefault="00F76DD9" w:rsidP="00F76DD9">
      <w:pPr>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bCs/>
          <w:iCs/>
          <w:sz w:val="16"/>
          <w:szCs w:val="16"/>
          <w:lang w:eastAsia="ar-SA"/>
        </w:rPr>
        <w:t>«</w:t>
      </w:r>
      <w:r w:rsidRPr="00F76DD9">
        <w:rPr>
          <w:rFonts w:ascii="Arial" w:eastAsia="Times New Roman" w:hAnsi="Arial" w:cs="Arial"/>
          <w:sz w:val="16"/>
          <w:szCs w:val="16"/>
          <w:lang w:eastAsia="ar-SA"/>
        </w:rPr>
        <w:t xml:space="preserve">Всего: 69241,27 тыс. руб., </w:t>
      </w:r>
    </w:p>
    <w:p w:rsidR="00F76DD9" w:rsidRPr="00F76DD9" w:rsidRDefault="00F76DD9" w:rsidP="00F76DD9">
      <w:pPr>
        <w:widowControl w:val="0"/>
        <w:suppressAutoHyphens/>
        <w:autoSpaceDE w:val="0"/>
        <w:spacing w:after="0" w:line="240" w:lineRule="auto"/>
        <w:jc w:val="both"/>
        <w:rPr>
          <w:rFonts w:ascii="Arial" w:hAnsi="Arial" w:cs="Arial"/>
          <w:sz w:val="16"/>
          <w:szCs w:val="16"/>
          <w:lang w:eastAsia="ar-SA"/>
        </w:rPr>
      </w:pPr>
      <w:r w:rsidRPr="00F76DD9">
        <w:rPr>
          <w:rFonts w:ascii="Arial" w:hAnsi="Arial" w:cs="Arial"/>
          <w:sz w:val="16"/>
          <w:szCs w:val="16"/>
          <w:lang w:eastAsia="ar-SA"/>
        </w:rPr>
        <w:t>в том числе: 2014 год – 2929,6 тыс. руб., 2015 год – 600,0 тыс. руб., 2016 год – 0,0 тыс. руб., 2017 год – 63758,87 тыс. руб., 2018 год – 0,0 тыс. руб., 2019 год – 1952,80 тыс. руб., 2020 год – 0,0 тыс. руб., из них:</w:t>
      </w:r>
    </w:p>
    <w:p w:rsidR="00F76DD9" w:rsidRPr="00F76DD9" w:rsidRDefault="00F76DD9" w:rsidP="00F76DD9">
      <w:pPr>
        <w:widowControl w:val="0"/>
        <w:suppressAutoHyphens/>
        <w:autoSpaceDE w:val="0"/>
        <w:spacing w:after="0" w:line="240" w:lineRule="auto"/>
        <w:jc w:val="both"/>
        <w:rPr>
          <w:rFonts w:ascii="Arial" w:hAnsi="Arial" w:cs="Arial"/>
          <w:sz w:val="16"/>
          <w:szCs w:val="16"/>
          <w:lang w:eastAsia="ar-SA"/>
        </w:rPr>
      </w:pPr>
      <w:r w:rsidRPr="00F76DD9">
        <w:rPr>
          <w:rFonts w:ascii="Arial" w:hAnsi="Arial" w:cs="Arial"/>
          <w:sz w:val="16"/>
          <w:szCs w:val="16"/>
          <w:lang w:eastAsia="ar-SA"/>
        </w:rPr>
        <w:t>федеральный бюджет  всего — 41819,01 тыс. руб., в том числе по годам:</w:t>
      </w:r>
    </w:p>
    <w:p w:rsidR="00F76DD9" w:rsidRPr="00F76DD9" w:rsidRDefault="00F76DD9" w:rsidP="00F76DD9">
      <w:pPr>
        <w:widowControl w:val="0"/>
        <w:suppressAutoHyphens/>
        <w:autoSpaceDE w:val="0"/>
        <w:spacing w:after="0" w:line="240" w:lineRule="auto"/>
        <w:jc w:val="both"/>
        <w:rPr>
          <w:rFonts w:ascii="Arial" w:hAnsi="Arial" w:cs="Arial"/>
          <w:sz w:val="16"/>
          <w:szCs w:val="16"/>
          <w:lang w:eastAsia="ar-SA"/>
        </w:rPr>
      </w:pPr>
      <w:r w:rsidRPr="00F76DD9">
        <w:rPr>
          <w:rFonts w:ascii="Arial" w:hAnsi="Arial" w:cs="Arial"/>
          <w:sz w:val="16"/>
          <w:szCs w:val="16"/>
          <w:lang w:eastAsia="ar-SA"/>
        </w:rPr>
        <w:t>2014 год - 121,70 тыс. руб., 2015 год — 104,4 тыс. руб., 2016 год — 0,0 тыс. руб., 2017 год — 40820,85 тыс. руб., 2018 год — 0,0 тыс. руб., 2019 год — 772,06 тыс. руб., 2020 год — 0,0 тыс. руб</w:t>
      </w:r>
    </w:p>
    <w:p w:rsidR="00F76DD9" w:rsidRPr="00F76DD9" w:rsidRDefault="00F76DD9" w:rsidP="00F76DD9">
      <w:pPr>
        <w:widowControl w:val="0"/>
        <w:suppressAutoHyphens/>
        <w:autoSpaceDE w:val="0"/>
        <w:spacing w:after="0" w:line="240" w:lineRule="auto"/>
        <w:jc w:val="both"/>
        <w:rPr>
          <w:rFonts w:ascii="Arial" w:hAnsi="Arial" w:cs="Arial"/>
          <w:sz w:val="16"/>
          <w:szCs w:val="16"/>
          <w:lang w:eastAsia="ar-SA"/>
        </w:rPr>
      </w:pPr>
      <w:r w:rsidRPr="00F76DD9">
        <w:rPr>
          <w:rFonts w:ascii="Arial" w:hAnsi="Arial" w:cs="Arial"/>
          <w:sz w:val="16"/>
          <w:szCs w:val="16"/>
          <w:lang w:eastAsia="ar-SA"/>
        </w:rPr>
        <w:t xml:space="preserve">областной бюджет всего — 20169,28 тыс. руб., в том числе по годам: </w:t>
      </w:r>
    </w:p>
    <w:p w:rsidR="00F76DD9" w:rsidRPr="00F76DD9" w:rsidRDefault="00F76DD9" w:rsidP="00F76DD9">
      <w:pPr>
        <w:widowControl w:val="0"/>
        <w:suppressAutoHyphens/>
        <w:autoSpaceDE w:val="0"/>
        <w:spacing w:after="0" w:line="240" w:lineRule="auto"/>
        <w:jc w:val="both"/>
        <w:rPr>
          <w:rFonts w:ascii="Arial" w:hAnsi="Arial" w:cs="Arial"/>
          <w:sz w:val="16"/>
          <w:szCs w:val="16"/>
          <w:lang w:eastAsia="ar-SA"/>
        </w:rPr>
      </w:pPr>
      <w:r w:rsidRPr="00F76DD9">
        <w:rPr>
          <w:rFonts w:ascii="Arial" w:hAnsi="Arial" w:cs="Arial"/>
          <w:sz w:val="16"/>
          <w:szCs w:val="16"/>
          <w:lang w:eastAsia="ar-SA"/>
        </w:rPr>
        <w:t>2014 год — 116,9 тыс. руб., 2015 год — 211,1 тыс. руб., 2016 год — 0,0 тыс. руб.,  2017 год — 19750,1 тыс. руб., 2018 год — 0,0 тыс. руб., 2019 год — 91,18 тыс. руб., 2020 год — 0,0 тыс.  руб.</w:t>
      </w:r>
    </w:p>
    <w:p w:rsidR="00F76DD9" w:rsidRPr="00F76DD9" w:rsidRDefault="00F76DD9" w:rsidP="00F76DD9">
      <w:pPr>
        <w:widowControl w:val="0"/>
        <w:suppressAutoHyphens/>
        <w:autoSpaceDE w:val="0"/>
        <w:spacing w:after="0" w:line="240" w:lineRule="auto"/>
        <w:jc w:val="both"/>
        <w:rPr>
          <w:rFonts w:ascii="Arial" w:hAnsi="Arial" w:cs="Arial"/>
          <w:sz w:val="16"/>
          <w:szCs w:val="16"/>
          <w:lang w:eastAsia="ar-SA"/>
        </w:rPr>
      </w:pPr>
      <w:r w:rsidRPr="00F76DD9">
        <w:rPr>
          <w:rFonts w:ascii="Arial" w:hAnsi="Arial" w:cs="Arial"/>
          <w:sz w:val="16"/>
          <w:szCs w:val="16"/>
          <w:lang w:eastAsia="ar-SA"/>
        </w:rPr>
        <w:t xml:space="preserve">местный бюджет всего  - 3502,36 тыс. руб.,  в том числе по годам: </w:t>
      </w:r>
    </w:p>
    <w:p w:rsidR="00F76DD9" w:rsidRPr="00F76DD9" w:rsidRDefault="00F76DD9" w:rsidP="00F76DD9">
      <w:pPr>
        <w:widowControl w:val="0"/>
        <w:suppressAutoHyphens/>
        <w:autoSpaceDE w:val="0"/>
        <w:spacing w:after="0" w:line="240" w:lineRule="auto"/>
        <w:jc w:val="both"/>
        <w:rPr>
          <w:rFonts w:ascii="Arial" w:hAnsi="Arial" w:cs="Arial"/>
          <w:sz w:val="16"/>
          <w:szCs w:val="16"/>
          <w:lang w:eastAsia="ar-SA"/>
        </w:rPr>
      </w:pPr>
      <w:r w:rsidRPr="00F76DD9">
        <w:rPr>
          <w:rFonts w:ascii="Arial" w:hAnsi="Arial" w:cs="Arial"/>
          <w:sz w:val="16"/>
          <w:szCs w:val="16"/>
          <w:lang w:eastAsia="ar-SA"/>
        </w:rPr>
        <w:t>2014 год — 89,1 тыс. руб., 2015 год — 52,7 тыс. руб., 2016 год — 0,0 тыс. руб.,  2017 год — 3187,92 тыс. руб., 2018 год — 0,0 тыс. руб., 2019 год — 172,64 тыс. руб., 2020 год — 0,0 тыс. руб.</w:t>
      </w:r>
    </w:p>
    <w:p w:rsidR="00F76DD9" w:rsidRPr="00F76DD9" w:rsidRDefault="00F76DD9" w:rsidP="00F76DD9">
      <w:pPr>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внебюджетные источники всего — 3750,62 тыс. руб., в том числе по годам: </w:t>
      </w:r>
    </w:p>
    <w:p w:rsidR="00F76DD9" w:rsidRPr="00F76DD9" w:rsidRDefault="00F76DD9" w:rsidP="00F76DD9">
      <w:pPr>
        <w:suppressAutoHyphens/>
        <w:autoSpaceDE w:val="0"/>
        <w:spacing w:after="0" w:line="240" w:lineRule="auto"/>
        <w:rPr>
          <w:rFonts w:ascii="Arial" w:eastAsia="Times New Roman" w:hAnsi="Arial" w:cs="Arial"/>
          <w:bCs/>
          <w:iCs/>
          <w:sz w:val="16"/>
          <w:szCs w:val="16"/>
          <w:shd w:val="clear" w:color="auto" w:fill="FFFF00"/>
          <w:lang w:eastAsia="ar-SA"/>
        </w:rPr>
      </w:pPr>
      <w:r w:rsidRPr="00F76DD9">
        <w:rPr>
          <w:rFonts w:ascii="Arial" w:eastAsia="Times New Roman" w:hAnsi="Arial" w:cs="Arial"/>
          <w:sz w:val="16"/>
          <w:szCs w:val="16"/>
          <w:lang w:eastAsia="ar-SA"/>
        </w:rPr>
        <w:t>2014 год — 2601,9 тыс. руб., 2015 год — 231,8 тыс. руб., 2016 год — 0,0 тыс. руб.,  2017 год — 0,0 тыс.  руб., 2018 год — 0,0 тыс. руб., 2019 год — 916,92 тыс. руб., 2020 год — 0,0 тыс. руб.</w:t>
      </w:r>
      <w:r w:rsidRPr="00F76DD9">
        <w:rPr>
          <w:rFonts w:ascii="Arial" w:eastAsia="Times New Roman" w:hAnsi="Arial" w:cs="Arial"/>
          <w:bCs/>
          <w:iCs/>
          <w:sz w:val="16"/>
          <w:szCs w:val="16"/>
          <w:lang w:eastAsia="ar-SA"/>
        </w:rPr>
        <w:t>»</w:t>
      </w:r>
    </w:p>
    <w:p w:rsidR="00F76DD9" w:rsidRPr="00F76DD9" w:rsidRDefault="00F76DD9" w:rsidP="00F76DD9">
      <w:pPr>
        <w:suppressAutoHyphens/>
        <w:autoSpaceDE w:val="0"/>
        <w:spacing w:after="0" w:line="240" w:lineRule="auto"/>
        <w:rPr>
          <w:rFonts w:ascii="Arial" w:eastAsia="Times New Roman" w:hAnsi="Arial" w:cs="Arial"/>
          <w:bCs/>
          <w:iCs/>
          <w:sz w:val="16"/>
          <w:szCs w:val="16"/>
          <w:shd w:val="clear" w:color="auto" w:fill="FFFF00"/>
          <w:lang w:eastAsia="ar-SA"/>
        </w:rPr>
      </w:pPr>
    </w:p>
    <w:p w:rsidR="00F76DD9" w:rsidRPr="00F76DD9" w:rsidRDefault="00F76DD9" w:rsidP="00F76DD9">
      <w:pPr>
        <w:widowControl w:val="0"/>
        <w:numPr>
          <w:ilvl w:val="1"/>
          <w:numId w:val="1"/>
        </w:numPr>
        <w:tabs>
          <w:tab w:val="clear" w:pos="1080"/>
        </w:tabs>
        <w:suppressAutoHyphens/>
        <w:autoSpaceDE w:val="0"/>
        <w:spacing w:after="0" w:line="240" w:lineRule="auto"/>
        <w:ind w:left="0" w:firstLine="142"/>
        <w:jc w:val="both"/>
        <w:rPr>
          <w:rFonts w:ascii="Arial" w:eastAsia="Times New Roman" w:hAnsi="Arial" w:cs="Arial"/>
          <w:bCs/>
          <w:iCs/>
          <w:sz w:val="16"/>
          <w:szCs w:val="16"/>
          <w:lang w:eastAsia="ar-SA"/>
        </w:rPr>
      </w:pPr>
      <w:r w:rsidRPr="00F76DD9">
        <w:rPr>
          <w:rFonts w:ascii="Arial" w:eastAsia="Times New Roman" w:hAnsi="Arial" w:cs="Arial"/>
          <w:bCs/>
          <w:iCs/>
          <w:sz w:val="16"/>
          <w:szCs w:val="16"/>
          <w:lang w:eastAsia="ar-SA"/>
        </w:rPr>
        <w:t>В разделе 3:</w:t>
      </w:r>
    </w:p>
    <w:p w:rsidR="00F76DD9" w:rsidRPr="00F76DD9" w:rsidRDefault="00F76DD9" w:rsidP="00F76DD9">
      <w:pPr>
        <w:widowControl w:val="0"/>
        <w:suppressAutoHyphens/>
        <w:autoSpaceDE w:val="0"/>
        <w:spacing w:after="0" w:line="240" w:lineRule="auto"/>
        <w:ind w:firstLine="142"/>
        <w:jc w:val="both"/>
        <w:rPr>
          <w:rFonts w:ascii="Arial" w:eastAsia="Times New Roman" w:hAnsi="Arial" w:cs="Arial"/>
          <w:bCs/>
          <w:iCs/>
          <w:sz w:val="16"/>
          <w:szCs w:val="16"/>
          <w:lang w:eastAsia="ar-SA"/>
        </w:rPr>
      </w:pPr>
      <w:r w:rsidRPr="00F76DD9">
        <w:rPr>
          <w:rFonts w:ascii="Arial" w:eastAsia="Times New Roman" w:hAnsi="Arial" w:cs="Arial"/>
          <w:bCs/>
          <w:iCs/>
          <w:sz w:val="16"/>
          <w:szCs w:val="16"/>
          <w:lang w:eastAsia="ar-SA"/>
        </w:rPr>
        <w:t>1.2.1. в части 3.5. раздел 1 таблицы изложить в следующей редакции:</w:t>
      </w:r>
    </w:p>
    <w:p w:rsidR="00F76DD9" w:rsidRPr="00F76DD9" w:rsidRDefault="00F76DD9" w:rsidP="00F76DD9">
      <w:pPr>
        <w:widowControl w:val="0"/>
        <w:suppressAutoHyphens/>
        <w:autoSpaceDE w:val="0"/>
        <w:spacing w:after="0" w:line="240" w:lineRule="auto"/>
        <w:ind w:firstLine="142"/>
        <w:jc w:val="both"/>
        <w:rPr>
          <w:rFonts w:ascii="Arial" w:eastAsia="Times New Roman" w:hAnsi="Arial" w:cs="Arial"/>
          <w:bCs/>
          <w:iCs/>
          <w:sz w:val="16"/>
          <w:szCs w:val="16"/>
          <w:lang w:eastAsia="ar-SA"/>
        </w:rPr>
      </w:pPr>
      <w:r w:rsidRPr="00F76DD9">
        <w:rPr>
          <w:rFonts w:ascii="Arial" w:eastAsia="Times New Roman" w:hAnsi="Arial" w:cs="Arial"/>
          <w:bCs/>
          <w:iCs/>
          <w:sz w:val="16"/>
          <w:szCs w:val="16"/>
          <w:lang w:eastAsia="ar-SA"/>
        </w:rPr>
        <w:t>«</w:t>
      </w:r>
    </w:p>
    <w:tbl>
      <w:tblPr>
        <w:tblW w:w="5000" w:type="pct"/>
        <w:tblCellMar>
          <w:left w:w="28" w:type="dxa"/>
          <w:right w:w="28" w:type="dxa"/>
        </w:tblCellMar>
        <w:tblLook w:val="0000"/>
      </w:tblPr>
      <w:tblGrid>
        <w:gridCol w:w="596"/>
        <w:gridCol w:w="5065"/>
        <w:gridCol w:w="776"/>
        <w:gridCol w:w="620"/>
        <w:gridCol w:w="620"/>
        <w:gridCol w:w="620"/>
        <w:gridCol w:w="620"/>
        <w:gridCol w:w="620"/>
        <w:gridCol w:w="620"/>
        <w:gridCol w:w="614"/>
      </w:tblGrid>
      <w:tr w:rsidR="00F76DD9" w:rsidRPr="00F76DD9" w:rsidTr="00F76DD9">
        <w:trPr>
          <w:trHeight w:val="2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rPr>
                <w:rFonts w:ascii="Times New Roman" w:eastAsia="Times New Roman" w:hAnsi="Times New Roman"/>
                <w:sz w:val="16"/>
                <w:szCs w:val="16"/>
                <w:lang w:eastAsia="ar-SA"/>
              </w:rPr>
            </w:pPr>
            <w:r w:rsidRPr="00F76DD9">
              <w:rPr>
                <w:rFonts w:ascii="Arial" w:eastAsia="Times New Roman" w:hAnsi="Arial" w:cs="Arial"/>
                <w:sz w:val="16"/>
                <w:szCs w:val="16"/>
                <w:lang w:eastAsia="ar-SA"/>
              </w:rPr>
              <w:t>1</w:t>
            </w:r>
            <w:r w:rsidRPr="00F76DD9">
              <w:rPr>
                <w:rFonts w:ascii="Arial" w:eastAsia="Times New Roman" w:hAnsi="Arial" w:cs="Arial"/>
                <w:b/>
                <w:sz w:val="16"/>
                <w:szCs w:val="16"/>
                <w:lang w:eastAsia="ar-SA"/>
              </w:rPr>
              <w:t>. Создание условий для улучшения социально-демографической ситуации в сельской местности</w:t>
            </w:r>
          </w:p>
        </w:tc>
      </w:tr>
      <w:tr w:rsidR="00F76DD9" w:rsidRPr="00F76DD9" w:rsidTr="00F76DD9">
        <w:trPr>
          <w:trHeight w:val="20"/>
        </w:trPr>
        <w:tc>
          <w:tcPr>
            <w:tcW w:w="276"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1.1</w:t>
            </w:r>
          </w:p>
        </w:tc>
        <w:tc>
          <w:tcPr>
            <w:tcW w:w="4724" w:type="pct"/>
            <w:gridSpan w:val="9"/>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rPr>
                <w:rFonts w:ascii="Times New Roman" w:eastAsia="Times New Roman" w:hAnsi="Times New Roman"/>
                <w:sz w:val="16"/>
                <w:szCs w:val="16"/>
                <w:lang w:eastAsia="ar-SA"/>
              </w:rPr>
            </w:pPr>
            <w:r w:rsidRPr="00F76DD9">
              <w:rPr>
                <w:rFonts w:ascii="Arial" w:eastAsia="Times New Roman" w:hAnsi="Arial" w:cs="Arial"/>
                <w:sz w:val="16"/>
                <w:szCs w:val="16"/>
                <w:lang w:eastAsia="ar-SA"/>
              </w:rPr>
              <w:t>Улучшение жилищных условий граждан, проживающих в сельской местности, в том числе молодых семей и молодых специалистов</w:t>
            </w:r>
          </w:p>
        </w:tc>
      </w:tr>
      <w:tr w:rsidR="00F76DD9" w:rsidRPr="00F76DD9" w:rsidTr="00F76DD9">
        <w:trPr>
          <w:trHeight w:val="20"/>
        </w:trPr>
        <w:tc>
          <w:tcPr>
            <w:tcW w:w="276"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1.1.1.</w:t>
            </w:r>
          </w:p>
        </w:tc>
        <w:tc>
          <w:tcPr>
            <w:tcW w:w="235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rPr>
                <w:rFonts w:ascii="Arial" w:eastAsia="Times New Roman" w:hAnsi="Arial" w:cs="Arial"/>
                <w:sz w:val="16"/>
                <w:szCs w:val="16"/>
                <w:lang w:eastAsia="ar-SA"/>
              </w:rPr>
            </w:pPr>
            <w:r w:rsidRPr="00F76DD9">
              <w:rPr>
                <w:rFonts w:ascii="Arial" w:eastAsia="Times New Roman" w:hAnsi="Arial" w:cs="Arial"/>
                <w:sz w:val="16"/>
                <w:szCs w:val="16"/>
                <w:lang w:eastAsia="ar-SA"/>
              </w:rPr>
              <w:t>Количество семей, получивших государственную поддержку на приобретение (строительство) жилья</w:t>
            </w:r>
          </w:p>
        </w:tc>
        <w:tc>
          <w:tcPr>
            <w:tcW w:w="360"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семей</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Times New Roman" w:eastAsia="Times New Roman" w:hAnsi="Times New Roman"/>
                <w:sz w:val="16"/>
                <w:szCs w:val="16"/>
                <w:lang w:eastAsia="ar-SA"/>
              </w:rPr>
            </w:pPr>
            <w:r w:rsidRPr="00F76DD9">
              <w:rPr>
                <w:rFonts w:ascii="Arial" w:eastAsia="Times New Roman" w:hAnsi="Arial" w:cs="Arial"/>
                <w:sz w:val="16"/>
                <w:szCs w:val="16"/>
                <w:lang w:eastAsia="ar-SA"/>
              </w:rPr>
              <w:t>0</w:t>
            </w:r>
          </w:p>
        </w:tc>
      </w:tr>
      <w:tr w:rsidR="00F76DD9" w:rsidRPr="00F76DD9" w:rsidTr="00F76DD9">
        <w:trPr>
          <w:trHeight w:val="20"/>
        </w:trPr>
        <w:tc>
          <w:tcPr>
            <w:tcW w:w="276"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1.1.2</w:t>
            </w:r>
          </w:p>
        </w:tc>
        <w:tc>
          <w:tcPr>
            <w:tcW w:w="235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rPr>
                <w:rFonts w:ascii="Arial" w:eastAsia="Times New Roman" w:hAnsi="Arial" w:cs="Arial"/>
                <w:sz w:val="16"/>
                <w:szCs w:val="16"/>
                <w:lang w:eastAsia="ar-SA"/>
              </w:rPr>
            </w:pPr>
            <w:r w:rsidRPr="00F76DD9">
              <w:rPr>
                <w:rFonts w:ascii="Arial" w:eastAsia="Times New Roman" w:hAnsi="Arial" w:cs="Arial"/>
                <w:sz w:val="16"/>
                <w:szCs w:val="16"/>
                <w:lang w:eastAsia="ar-SA"/>
              </w:rPr>
              <w:t>из них молодых семей и молодых специалистов</w:t>
            </w:r>
          </w:p>
        </w:tc>
        <w:tc>
          <w:tcPr>
            <w:tcW w:w="360"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семей</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Times New Roman" w:eastAsia="Times New Roman" w:hAnsi="Times New Roman"/>
                <w:sz w:val="16"/>
                <w:szCs w:val="16"/>
                <w:lang w:eastAsia="ar-SA"/>
              </w:rPr>
            </w:pPr>
            <w:r w:rsidRPr="00F76DD9">
              <w:rPr>
                <w:rFonts w:ascii="Arial" w:eastAsia="Times New Roman" w:hAnsi="Arial" w:cs="Arial"/>
                <w:sz w:val="16"/>
                <w:szCs w:val="16"/>
                <w:lang w:eastAsia="ar-SA"/>
              </w:rPr>
              <w:t>0</w:t>
            </w:r>
          </w:p>
        </w:tc>
      </w:tr>
      <w:tr w:rsidR="00F76DD9" w:rsidRPr="00F76DD9" w:rsidTr="00F76DD9">
        <w:trPr>
          <w:trHeight w:val="20"/>
        </w:trPr>
        <w:tc>
          <w:tcPr>
            <w:tcW w:w="276"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1.1.3</w:t>
            </w:r>
          </w:p>
        </w:tc>
        <w:tc>
          <w:tcPr>
            <w:tcW w:w="235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rPr>
                <w:rFonts w:ascii="Arial" w:eastAsia="Times New Roman" w:hAnsi="Arial" w:cs="Arial"/>
                <w:sz w:val="16"/>
                <w:szCs w:val="16"/>
                <w:lang w:eastAsia="ar-SA"/>
              </w:rPr>
            </w:pPr>
            <w:r w:rsidRPr="00F76DD9">
              <w:rPr>
                <w:rFonts w:ascii="Arial" w:eastAsia="Times New Roman" w:hAnsi="Arial" w:cs="Arial"/>
                <w:sz w:val="16"/>
                <w:szCs w:val="16"/>
                <w:lang w:eastAsia="ar-SA"/>
              </w:rPr>
              <w:t>Ввод (приобретение) жилья в сельской местности</w:t>
            </w:r>
          </w:p>
        </w:tc>
        <w:tc>
          <w:tcPr>
            <w:tcW w:w="360"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кв.м</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72</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54</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Times New Roman" w:eastAsia="Times New Roman" w:hAnsi="Times New Roman"/>
                <w:sz w:val="16"/>
                <w:szCs w:val="16"/>
                <w:lang w:eastAsia="ar-SA"/>
              </w:rPr>
            </w:pPr>
            <w:r w:rsidRPr="00F76DD9">
              <w:rPr>
                <w:rFonts w:ascii="Arial" w:eastAsia="Times New Roman" w:hAnsi="Arial" w:cs="Arial"/>
                <w:sz w:val="16"/>
                <w:szCs w:val="16"/>
                <w:lang w:eastAsia="ar-SA"/>
              </w:rPr>
              <w:t>92,92</w:t>
            </w:r>
          </w:p>
        </w:tc>
      </w:tr>
      <w:tr w:rsidR="00F76DD9" w:rsidRPr="00F76DD9" w:rsidTr="00F76DD9">
        <w:trPr>
          <w:trHeight w:val="20"/>
        </w:trPr>
        <w:tc>
          <w:tcPr>
            <w:tcW w:w="276"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1.1.4</w:t>
            </w:r>
          </w:p>
        </w:tc>
        <w:tc>
          <w:tcPr>
            <w:tcW w:w="235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rPr>
                <w:rFonts w:ascii="Arial" w:eastAsia="Times New Roman" w:hAnsi="Arial" w:cs="Arial"/>
                <w:sz w:val="16"/>
                <w:szCs w:val="16"/>
                <w:lang w:eastAsia="ar-SA"/>
              </w:rPr>
            </w:pPr>
            <w:r w:rsidRPr="00F76DD9">
              <w:rPr>
                <w:rFonts w:ascii="Arial" w:eastAsia="Times New Roman" w:hAnsi="Arial" w:cs="Arial"/>
                <w:sz w:val="16"/>
                <w:szCs w:val="16"/>
                <w:lang w:eastAsia="ar-SA"/>
              </w:rPr>
              <w:t>в т.ч. молодых семей и молодых специалистов</w:t>
            </w:r>
          </w:p>
        </w:tc>
        <w:tc>
          <w:tcPr>
            <w:tcW w:w="360"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кв.м</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54</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8"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86" w:type="pc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tabs>
                <w:tab w:val="center" w:pos="4818"/>
                <w:tab w:val="right" w:pos="9637"/>
              </w:tabs>
              <w:suppressAutoHyphens/>
              <w:autoSpaceDE w:val="0"/>
              <w:spacing w:after="0" w:line="240" w:lineRule="auto"/>
              <w:ind w:firstLine="142"/>
              <w:jc w:val="center"/>
              <w:rPr>
                <w:rFonts w:ascii="Times New Roman" w:eastAsia="Times New Roman" w:hAnsi="Times New Roman"/>
                <w:sz w:val="16"/>
                <w:szCs w:val="16"/>
                <w:lang w:eastAsia="ar-SA"/>
              </w:rPr>
            </w:pPr>
            <w:r w:rsidRPr="00F76DD9">
              <w:rPr>
                <w:rFonts w:ascii="Arial" w:eastAsia="Times New Roman" w:hAnsi="Arial" w:cs="Arial"/>
                <w:sz w:val="16"/>
                <w:szCs w:val="16"/>
                <w:lang w:eastAsia="ar-SA"/>
              </w:rPr>
              <w:t>0</w:t>
            </w:r>
          </w:p>
        </w:tc>
      </w:tr>
    </w:tbl>
    <w:p w:rsidR="00F76DD9" w:rsidRPr="00F76DD9" w:rsidRDefault="00F76DD9" w:rsidP="00F76DD9">
      <w:pPr>
        <w:widowControl w:val="0"/>
        <w:suppressAutoHyphens/>
        <w:autoSpaceDE w:val="0"/>
        <w:spacing w:after="0" w:line="240" w:lineRule="auto"/>
        <w:ind w:firstLine="142"/>
        <w:rPr>
          <w:rFonts w:ascii="Arial" w:eastAsia="Times New Roman" w:hAnsi="Arial" w:cs="Arial"/>
          <w:bCs/>
          <w:iCs/>
          <w:sz w:val="16"/>
          <w:szCs w:val="16"/>
          <w:lang w:eastAsia="ar-SA"/>
        </w:rPr>
      </w:pPr>
      <w:r w:rsidRPr="00F76DD9">
        <w:rPr>
          <w:rFonts w:ascii="Arial" w:eastAsia="Times New Roman" w:hAnsi="Arial" w:cs="Arial"/>
          <w:bCs/>
          <w:iCs/>
          <w:sz w:val="16"/>
          <w:szCs w:val="16"/>
          <w:lang w:eastAsia="ar-SA"/>
        </w:rPr>
        <w:t xml:space="preserve">                                                                                                                                    »                                                          </w:t>
      </w:r>
    </w:p>
    <w:p w:rsidR="00F76DD9" w:rsidRPr="00F76DD9" w:rsidRDefault="00F76DD9" w:rsidP="003F5A6A">
      <w:pPr>
        <w:widowControl w:val="0"/>
        <w:numPr>
          <w:ilvl w:val="1"/>
          <w:numId w:val="2"/>
        </w:numPr>
        <w:tabs>
          <w:tab w:val="clear" w:pos="1080"/>
          <w:tab w:val="left" w:pos="284"/>
        </w:tabs>
        <w:suppressAutoHyphens/>
        <w:autoSpaceDE w:val="0"/>
        <w:spacing w:after="0" w:line="240" w:lineRule="auto"/>
        <w:ind w:left="0" w:firstLine="142"/>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В разделе 4:                                                                                      </w:t>
      </w: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ab/>
      </w:r>
      <w:r w:rsidRPr="00F76DD9">
        <w:rPr>
          <w:rFonts w:ascii="Arial" w:eastAsia="Times New Roman" w:hAnsi="Arial" w:cs="Arial"/>
          <w:sz w:val="16"/>
          <w:szCs w:val="16"/>
          <w:lang w:eastAsia="ar-SA"/>
        </w:rPr>
        <w:tab/>
        <w:t xml:space="preserve">1.3.1. абзац 7 изложить в следующей редакции: </w:t>
      </w: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«На реализацию   указанного мероприятия за счет всех источников финансирования предусматривается выделение до 2020 года 5482,40 тыс. рублей. Из общего объема финансирования  за счет средств федерального бюджета предусматривается выделение 998,16 тыс. рублей, 419,18 тыс. рублей за счет средств областного бюджета, за счет средств муниципального бюджета  – 314,44 тыс. рублей. Для софинансирования строительства (приобретения) </w:t>
      </w: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sz w:val="16"/>
          <w:szCs w:val="16"/>
          <w:lang w:eastAsia="ar-SA"/>
        </w:rPr>
      </w:pP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жилья  предусматривается привлечь за счет внебюджетных источников 3750,62 тыс. рублей.»</w:t>
      </w: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1.3.2. абзац 8 изложить в следующей редакции:</w:t>
      </w: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sz w:val="16"/>
          <w:szCs w:val="16"/>
          <w:lang w:eastAsia="ar-SA"/>
        </w:rPr>
      </w:pPr>
      <w:r w:rsidRPr="00F76DD9">
        <w:rPr>
          <w:rFonts w:ascii="Arial" w:eastAsia="Times New Roman" w:hAnsi="Arial" w:cs="Arial"/>
          <w:sz w:val="16"/>
          <w:szCs w:val="16"/>
          <w:lang w:eastAsia="ar-SA"/>
        </w:rPr>
        <w:t>«За период реализации Программы предусматривается ввести 218,92 кв. метров общей площади жилых помещений в сельской местности, в том числе 54 кв. метров для молодых семей и молодых специалистов. Предполагается улучшение жилищных условий граждан в населенных пунктах: п. Любимовка, д. Якимово, д. Красногорье, обеспечение жильем молодых семей в с. Унжа».</w:t>
      </w: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sz w:val="16"/>
          <w:szCs w:val="16"/>
          <w:lang w:eastAsia="ar-SA"/>
        </w:rPr>
      </w:pP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color w:val="000000"/>
          <w:sz w:val="16"/>
          <w:szCs w:val="16"/>
          <w:lang w:eastAsia="ar-SA"/>
        </w:rPr>
      </w:pPr>
      <w:r w:rsidRPr="00F76DD9">
        <w:rPr>
          <w:rFonts w:ascii="Arial" w:eastAsia="Times New Roman" w:hAnsi="Arial" w:cs="Arial"/>
          <w:sz w:val="16"/>
          <w:szCs w:val="16"/>
          <w:lang w:eastAsia="ar-SA"/>
        </w:rPr>
        <w:t>1.4. Приложение № 2 к муниципальной программе  изложить в новой редакции, согласно приложению к настоящему постановлению.</w:t>
      </w:r>
    </w:p>
    <w:p w:rsidR="00F76DD9" w:rsidRPr="00F76DD9" w:rsidRDefault="00F76DD9" w:rsidP="003F5A6A">
      <w:pPr>
        <w:widowControl w:val="0"/>
        <w:tabs>
          <w:tab w:val="left" w:pos="0"/>
          <w:tab w:val="left" w:pos="284"/>
        </w:tabs>
        <w:suppressAutoHyphens/>
        <w:autoSpaceDE w:val="0"/>
        <w:spacing w:after="0" w:line="240" w:lineRule="auto"/>
        <w:ind w:firstLine="142"/>
        <w:jc w:val="both"/>
        <w:rPr>
          <w:rFonts w:ascii="Arial" w:eastAsia="Times New Roman" w:hAnsi="Arial" w:cs="Arial"/>
          <w:color w:val="000000"/>
          <w:sz w:val="16"/>
          <w:szCs w:val="16"/>
          <w:lang w:eastAsia="ar-SA"/>
        </w:rPr>
      </w:pPr>
      <w:r w:rsidRPr="00F76DD9">
        <w:rPr>
          <w:rFonts w:ascii="Arial" w:eastAsia="Times New Roman" w:hAnsi="Arial" w:cs="Arial"/>
          <w:color w:val="000000"/>
          <w:sz w:val="16"/>
          <w:szCs w:val="16"/>
          <w:lang w:eastAsia="ar-SA"/>
        </w:rPr>
        <w:t xml:space="preserve"> 2.  Контроль за исполнением настоящего постановления возложить на   первого заместителя главы администрации Макарьевского  муниципального района.</w:t>
      </w:r>
    </w:p>
    <w:p w:rsidR="00F76DD9" w:rsidRPr="00F76DD9" w:rsidRDefault="00F76DD9" w:rsidP="003F5A6A">
      <w:pPr>
        <w:widowControl w:val="0"/>
        <w:tabs>
          <w:tab w:val="left" w:pos="284"/>
        </w:tabs>
        <w:suppressAutoHyphens/>
        <w:autoSpaceDE w:val="0"/>
        <w:spacing w:after="0" w:line="240" w:lineRule="auto"/>
        <w:ind w:firstLine="142"/>
        <w:jc w:val="both"/>
        <w:rPr>
          <w:rFonts w:ascii="Arial" w:eastAsia="Times New Roman" w:hAnsi="Arial" w:cs="Arial"/>
          <w:color w:val="000000"/>
          <w:sz w:val="16"/>
          <w:szCs w:val="16"/>
          <w:lang w:eastAsia="ar-SA"/>
        </w:rPr>
      </w:pPr>
      <w:r w:rsidRPr="00F76DD9">
        <w:rPr>
          <w:rFonts w:ascii="Arial" w:eastAsia="Times New Roman" w:hAnsi="Arial" w:cs="Arial"/>
          <w:color w:val="000000"/>
          <w:sz w:val="16"/>
          <w:szCs w:val="16"/>
          <w:lang w:eastAsia="ar-SA"/>
        </w:rPr>
        <w:t xml:space="preserve"> 3. Настоящее постановление вступает в силу со дня его официального   опубликования.</w:t>
      </w:r>
    </w:p>
    <w:p w:rsidR="00F76DD9" w:rsidRPr="00F76DD9" w:rsidRDefault="00F76DD9" w:rsidP="00F76DD9">
      <w:pPr>
        <w:suppressAutoHyphens/>
        <w:spacing w:after="0" w:line="240" w:lineRule="auto"/>
        <w:ind w:left="1134"/>
        <w:jc w:val="both"/>
        <w:rPr>
          <w:rFonts w:ascii="Arial" w:eastAsia="Times New Roman" w:hAnsi="Arial" w:cs="Arial"/>
          <w:b/>
          <w:color w:val="000000"/>
          <w:sz w:val="16"/>
          <w:szCs w:val="16"/>
          <w:lang w:eastAsia="ar-SA"/>
        </w:rPr>
      </w:pPr>
    </w:p>
    <w:p w:rsidR="00F76DD9" w:rsidRPr="00F76DD9" w:rsidRDefault="00F76DD9" w:rsidP="00F76DD9">
      <w:pPr>
        <w:suppressAutoHyphens/>
        <w:spacing w:after="0" w:line="240" w:lineRule="auto"/>
        <w:ind w:left="1134"/>
        <w:jc w:val="both"/>
        <w:rPr>
          <w:rFonts w:ascii="Arial" w:eastAsia="Times New Roman" w:hAnsi="Arial" w:cs="Arial"/>
          <w:b/>
          <w:color w:val="000000"/>
          <w:sz w:val="16"/>
          <w:szCs w:val="16"/>
          <w:lang w:eastAsia="ar-SA"/>
        </w:rPr>
      </w:pPr>
      <w:r w:rsidRPr="00F76DD9">
        <w:rPr>
          <w:rFonts w:ascii="Arial" w:eastAsia="Times New Roman" w:hAnsi="Arial" w:cs="Arial"/>
          <w:b/>
          <w:color w:val="000000"/>
          <w:sz w:val="16"/>
          <w:szCs w:val="16"/>
          <w:lang w:eastAsia="ar-SA"/>
        </w:rPr>
        <w:t xml:space="preserve">Глава Макарьевского муниципального района </w:t>
      </w:r>
    </w:p>
    <w:p w:rsidR="00F76DD9" w:rsidRPr="00F76DD9" w:rsidRDefault="00F76DD9" w:rsidP="00F76DD9">
      <w:pPr>
        <w:suppressAutoHyphens/>
        <w:spacing w:after="0" w:line="240" w:lineRule="auto"/>
        <w:ind w:left="1134"/>
        <w:jc w:val="both"/>
        <w:rPr>
          <w:rFonts w:ascii="Arial" w:eastAsia="Times New Roman" w:hAnsi="Arial" w:cs="Arial"/>
          <w:b/>
          <w:color w:val="000000"/>
          <w:sz w:val="16"/>
          <w:szCs w:val="16"/>
          <w:lang w:eastAsia="ar-SA"/>
        </w:rPr>
      </w:pPr>
      <w:r w:rsidRPr="00F76DD9">
        <w:rPr>
          <w:rFonts w:ascii="Arial" w:eastAsia="Times New Roman" w:hAnsi="Arial" w:cs="Arial"/>
          <w:b/>
          <w:color w:val="000000"/>
          <w:sz w:val="16"/>
          <w:szCs w:val="16"/>
          <w:lang w:eastAsia="ar-SA"/>
        </w:rPr>
        <w:t xml:space="preserve">Костромской области                                                            </w:t>
      </w:r>
      <w:r w:rsidR="003F5A6A">
        <w:rPr>
          <w:rFonts w:ascii="Arial" w:eastAsia="Times New Roman" w:hAnsi="Arial" w:cs="Arial"/>
          <w:b/>
          <w:color w:val="000000"/>
          <w:sz w:val="16"/>
          <w:szCs w:val="16"/>
          <w:lang w:eastAsia="ar-SA"/>
        </w:rPr>
        <w:t xml:space="preserve">   </w:t>
      </w:r>
      <w:r w:rsidRPr="00F76DD9">
        <w:rPr>
          <w:rFonts w:ascii="Arial" w:eastAsia="Times New Roman" w:hAnsi="Arial" w:cs="Arial"/>
          <w:b/>
          <w:color w:val="000000"/>
          <w:sz w:val="16"/>
          <w:szCs w:val="16"/>
          <w:lang w:eastAsia="ar-SA"/>
        </w:rPr>
        <w:t xml:space="preserve">        </w:t>
      </w:r>
      <w:r>
        <w:rPr>
          <w:rFonts w:ascii="Arial" w:eastAsia="Times New Roman" w:hAnsi="Arial" w:cs="Arial"/>
          <w:b/>
          <w:color w:val="000000"/>
          <w:sz w:val="16"/>
          <w:szCs w:val="16"/>
          <w:lang w:eastAsia="ar-SA"/>
        </w:rPr>
        <w:t xml:space="preserve">                   </w:t>
      </w:r>
      <w:r w:rsidR="003F5A6A">
        <w:rPr>
          <w:rFonts w:ascii="Arial" w:eastAsia="Times New Roman" w:hAnsi="Arial" w:cs="Arial"/>
          <w:b/>
          <w:color w:val="000000"/>
          <w:sz w:val="16"/>
          <w:szCs w:val="16"/>
          <w:lang w:eastAsia="ar-SA"/>
        </w:rPr>
        <w:t xml:space="preserve">    </w:t>
      </w:r>
      <w:r>
        <w:rPr>
          <w:rFonts w:ascii="Arial" w:eastAsia="Times New Roman" w:hAnsi="Arial" w:cs="Arial"/>
          <w:b/>
          <w:color w:val="000000"/>
          <w:sz w:val="16"/>
          <w:szCs w:val="16"/>
          <w:lang w:eastAsia="ar-SA"/>
        </w:rPr>
        <w:t xml:space="preserve">    </w:t>
      </w:r>
      <w:r w:rsidRPr="00F76DD9">
        <w:rPr>
          <w:rFonts w:ascii="Arial" w:eastAsia="Times New Roman" w:hAnsi="Arial" w:cs="Arial"/>
          <w:b/>
          <w:color w:val="000000"/>
          <w:sz w:val="16"/>
          <w:szCs w:val="16"/>
          <w:lang w:eastAsia="ar-SA"/>
        </w:rPr>
        <w:t xml:space="preserve">     Ю.Ю. Метелкин</w:t>
      </w:r>
    </w:p>
    <w:p w:rsidR="00F76DD9" w:rsidRPr="00F76DD9" w:rsidRDefault="00F76DD9" w:rsidP="00F76DD9">
      <w:pPr>
        <w:widowControl w:val="0"/>
        <w:suppressAutoHyphens/>
        <w:autoSpaceDE w:val="0"/>
        <w:spacing w:after="0" w:line="240" w:lineRule="auto"/>
        <w:jc w:val="right"/>
        <w:rPr>
          <w:rFonts w:ascii="Arial" w:eastAsia="Times New Roman" w:hAnsi="Arial" w:cs="Arial"/>
          <w:sz w:val="16"/>
          <w:szCs w:val="16"/>
          <w:lang w:eastAsia="ar-SA"/>
        </w:rPr>
      </w:pPr>
      <w:r w:rsidRPr="00F76DD9">
        <w:rPr>
          <w:rFonts w:ascii="Arial" w:eastAsia="Times New Roman" w:hAnsi="Arial" w:cs="Arial"/>
          <w:sz w:val="16"/>
          <w:szCs w:val="16"/>
          <w:lang w:eastAsia="ar-SA"/>
        </w:rPr>
        <w:t>Приложение</w:t>
      </w:r>
    </w:p>
    <w:p w:rsidR="00F76DD9" w:rsidRPr="00F76DD9" w:rsidRDefault="00F76DD9" w:rsidP="00F76DD9">
      <w:pPr>
        <w:widowControl w:val="0"/>
        <w:suppressAutoHyphens/>
        <w:autoSpaceDE w:val="0"/>
        <w:spacing w:after="0" w:line="240" w:lineRule="auto"/>
        <w:jc w:val="right"/>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к постановлению администрации Макарьевского </w:t>
      </w:r>
    </w:p>
    <w:p w:rsidR="00F76DD9" w:rsidRPr="00F76DD9" w:rsidRDefault="00F76DD9" w:rsidP="00F76DD9">
      <w:pPr>
        <w:widowControl w:val="0"/>
        <w:suppressAutoHyphens/>
        <w:autoSpaceDE w:val="0"/>
        <w:spacing w:after="0" w:line="240" w:lineRule="auto"/>
        <w:jc w:val="right"/>
        <w:rPr>
          <w:rFonts w:ascii="Arial" w:eastAsia="Times New Roman" w:hAnsi="Arial" w:cs="Arial"/>
          <w:sz w:val="16"/>
          <w:szCs w:val="16"/>
          <w:lang w:eastAsia="ar-SA"/>
        </w:rPr>
      </w:pPr>
      <w:r w:rsidRPr="00F76DD9">
        <w:rPr>
          <w:rFonts w:ascii="Arial" w:eastAsia="Times New Roman" w:hAnsi="Arial" w:cs="Arial"/>
          <w:sz w:val="16"/>
          <w:szCs w:val="16"/>
          <w:lang w:eastAsia="ar-SA"/>
        </w:rPr>
        <w:t>муниципального района Костромской области</w:t>
      </w:r>
    </w:p>
    <w:p w:rsidR="00F76DD9" w:rsidRPr="00F76DD9" w:rsidRDefault="00F76DD9" w:rsidP="00F76DD9">
      <w:pPr>
        <w:widowControl w:val="0"/>
        <w:suppressAutoHyphens/>
        <w:autoSpaceDE w:val="0"/>
        <w:spacing w:after="0" w:line="240" w:lineRule="auto"/>
        <w:jc w:val="right"/>
        <w:rPr>
          <w:rFonts w:ascii="Arial" w:eastAsia="Times New Roman" w:hAnsi="Arial" w:cs="Arial"/>
          <w:color w:val="000000"/>
          <w:sz w:val="16"/>
          <w:szCs w:val="16"/>
          <w:lang w:eastAsia="ar-SA"/>
        </w:rPr>
      </w:pPr>
      <w:r w:rsidRPr="00F76DD9">
        <w:rPr>
          <w:rFonts w:ascii="Arial" w:eastAsia="Times New Roman" w:hAnsi="Arial" w:cs="Arial"/>
          <w:sz w:val="16"/>
          <w:szCs w:val="16"/>
          <w:lang w:eastAsia="ar-SA"/>
        </w:rPr>
        <w:t xml:space="preserve">от </w:t>
      </w:r>
      <w:r w:rsidR="004D3A35">
        <w:rPr>
          <w:rFonts w:ascii="Arial" w:eastAsia="Times New Roman" w:hAnsi="Arial" w:cs="Arial"/>
          <w:sz w:val="16"/>
          <w:szCs w:val="16"/>
          <w:lang w:eastAsia="ar-SA"/>
        </w:rPr>
        <w:t>16.12.</w:t>
      </w:r>
      <w:r w:rsidRPr="00F76DD9">
        <w:rPr>
          <w:rFonts w:ascii="Arial" w:eastAsia="Times New Roman" w:hAnsi="Arial" w:cs="Arial"/>
          <w:sz w:val="16"/>
          <w:szCs w:val="16"/>
          <w:lang w:eastAsia="ar-SA"/>
        </w:rPr>
        <w:t xml:space="preserve"> 2019 года № </w:t>
      </w:r>
      <w:r w:rsidR="004D3A35">
        <w:rPr>
          <w:rFonts w:ascii="Arial" w:eastAsia="Times New Roman" w:hAnsi="Arial" w:cs="Arial"/>
          <w:sz w:val="16"/>
          <w:szCs w:val="16"/>
          <w:lang w:eastAsia="ar-SA"/>
        </w:rPr>
        <w:t>359</w:t>
      </w:r>
    </w:p>
    <w:p w:rsidR="00F76DD9" w:rsidRPr="00F76DD9" w:rsidRDefault="00F76DD9" w:rsidP="00F76DD9">
      <w:pPr>
        <w:widowControl w:val="0"/>
        <w:suppressAutoHyphens/>
        <w:autoSpaceDE w:val="0"/>
        <w:spacing w:after="0" w:line="240" w:lineRule="auto"/>
        <w:jc w:val="right"/>
        <w:rPr>
          <w:rFonts w:ascii="Arial" w:eastAsia="Times New Roman" w:hAnsi="Arial" w:cs="Arial"/>
          <w:sz w:val="16"/>
          <w:szCs w:val="16"/>
          <w:lang w:eastAsia="ar-SA"/>
        </w:rPr>
      </w:pPr>
      <w:r w:rsidRPr="00F76DD9">
        <w:rPr>
          <w:rFonts w:ascii="Arial" w:eastAsia="Times New Roman" w:hAnsi="Arial" w:cs="Arial"/>
          <w:sz w:val="16"/>
          <w:szCs w:val="16"/>
          <w:lang w:eastAsia="ar-SA"/>
        </w:rPr>
        <w:t>Приложение №2</w:t>
      </w:r>
    </w:p>
    <w:p w:rsidR="00F76DD9" w:rsidRPr="00F76DD9" w:rsidRDefault="00F76DD9" w:rsidP="00F76DD9">
      <w:pPr>
        <w:tabs>
          <w:tab w:val="left" w:pos="12060"/>
        </w:tabs>
        <w:suppressAutoHyphens/>
        <w:spacing w:after="0" w:line="240" w:lineRule="auto"/>
        <w:ind w:right="-2"/>
        <w:jc w:val="right"/>
        <w:rPr>
          <w:rFonts w:ascii="Arial" w:eastAsia="Times New Roman" w:hAnsi="Arial" w:cs="Arial"/>
          <w:sz w:val="16"/>
          <w:szCs w:val="16"/>
          <w:lang w:eastAsia="ar-SA"/>
        </w:rPr>
      </w:pPr>
      <w:r w:rsidRPr="00F76DD9">
        <w:rPr>
          <w:rFonts w:ascii="Arial" w:eastAsia="Times New Roman" w:hAnsi="Arial" w:cs="Arial"/>
          <w:color w:val="000000"/>
          <w:sz w:val="16"/>
          <w:szCs w:val="16"/>
          <w:lang w:eastAsia="ar-SA"/>
        </w:rPr>
        <w:t xml:space="preserve">       </w:t>
      </w: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Перечень мероприятий, планируемых к реализации в рамках муниципальной программы Макарьевского муниципального района Костромской области "Устойчивое развитие сельских территорий Макарьевского муниципального района Костромской области на 2014-2020 годы"</w:t>
      </w: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tbl>
      <w:tblPr>
        <w:tblW w:w="5000" w:type="pct"/>
        <w:tblCellMar>
          <w:left w:w="28" w:type="dxa"/>
          <w:right w:w="28" w:type="dxa"/>
        </w:tblCellMar>
        <w:tblLook w:val="0000"/>
      </w:tblPr>
      <w:tblGrid>
        <w:gridCol w:w="306"/>
        <w:gridCol w:w="1357"/>
        <w:gridCol w:w="1237"/>
        <w:gridCol w:w="915"/>
        <w:gridCol w:w="1044"/>
        <w:gridCol w:w="915"/>
        <w:gridCol w:w="948"/>
        <w:gridCol w:w="399"/>
        <w:gridCol w:w="399"/>
        <w:gridCol w:w="305"/>
        <w:gridCol w:w="524"/>
        <w:gridCol w:w="305"/>
        <w:gridCol w:w="399"/>
        <w:gridCol w:w="305"/>
        <w:gridCol w:w="524"/>
        <w:gridCol w:w="889"/>
      </w:tblGrid>
      <w:tr w:rsidR="00F76DD9" w:rsidRPr="00F76DD9" w:rsidTr="00F76DD9">
        <w:trPr>
          <w:trHeight w:val="20"/>
        </w:trPr>
        <w:tc>
          <w:tcPr>
            <w:tcW w:w="145"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 п/п</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Муниципальная программа/Мероприятие</w:t>
            </w:r>
          </w:p>
        </w:tc>
        <w:tc>
          <w:tcPr>
            <w:tcW w:w="393"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Цель. Задача мероприятия</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Ответственный исполнитель</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Главный ра-спорядитель бюд-жетныхсред-ств(ответственный испол-нитель)</w:t>
            </w:r>
          </w:p>
        </w:tc>
        <w:tc>
          <w:tcPr>
            <w:tcW w:w="394"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Участник мероприятия</w:t>
            </w:r>
          </w:p>
        </w:tc>
        <w:tc>
          <w:tcPr>
            <w:tcW w:w="393"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Источник финансирования</w:t>
            </w:r>
          </w:p>
        </w:tc>
        <w:tc>
          <w:tcPr>
            <w:tcW w:w="2145" w:type="pct"/>
            <w:gridSpan w:val="8"/>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Расходы (тыс. руб.), годы</w:t>
            </w:r>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Конечный результат реализации</w:t>
            </w: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rPr>
                <w:rFonts w:ascii="Arial" w:eastAsia="Times New Roman" w:hAnsi="Arial" w:cs="Arial"/>
                <w:sz w:val="16"/>
                <w:szCs w:val="16"/>
                <w:lang w:eastAsia="ar-SA"/>
              </w:rPr>
            </w:pP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2014</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2015</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2016</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2017</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2018</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2019</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2020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итого</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w:t>
            </w:r>
          </w:p>
        </w:tc>
        <w:tc>
          <w:tcPr>
            <w:tcW w:w="4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w:t>
            </w:r>
          </w:p>
        </w:tc>
        <w:tc>
          <w:tcPr>
            <w:tcW w:w="4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w:t>
            </w:r>
          </w:p>
        </w:tc>
        <w:tc>
          <w:tcPr>
            <w:tcW w:w="4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w:t>
            </w:r>
          </w:p>
        </w:tc>
        <w:tc>
          <w:tcPr>
            <w:tcW w:w="394"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7</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8</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9</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11</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12</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13</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14</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15</w:t>
            </w:r>
          </w:p>
        </w:tc>
        <w:tc>
          <w:tcPr>
            <w:tcW w:w="153" w:type="pc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16</w:t>
            </w:r>
          </w:p>
        </w:tc>
      </w:tr>
      <w:tr w:rsidR="00F76DD9" w:rsidRPr="00F76DD9" w:rsidTr="00F76DD9">
        <w:trPr>
          <w:trHeight w:val="20"/>
        </w:trPr>
        <w:tc>
          <w:tcPr>
            <w:tcW w:w="145"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Муниципальная программа  "Устойчивое развитие сельских территорий Макарьевского муниципального района </w:t>
            </w: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Костромской области на 2014-2020 годы"</w:t>
            </w:r>
          </w:p>
        </w:tc>
        <w:tc>
          <w:tcPr>
            <w:tcW w:w="393"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Всего</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2929,6</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600,0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63758,87</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1952,8</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69241,27</w:t>
            </w:r>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Федеральный бюджет</w:t>
            </w:r>
          </w:p>
        </w:tc>
        <w:tc>
          <w:tcPr>
            <w:tcW w:w="261"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121,70</w:t>
            </w:r>
          </w:p>
        </w:tc>
        <w:tc>
          <w:tcPr>
            <w:tcW w:w="26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104,40</w:t>
            </w:r>
          </w:p>
        </w:tc>
        <w:tc>
          <w:tcPr>
            <w:tcW w:w="26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40820,85</w:t>
            </w:r>
          </w:p>
        </w:tc>
        <w:tc>
          <w:tcPr>
            <w:tcW w:w="261"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772,06</w:t>
            </w:r>
          </w:p>
        </w:tc>
        <w:tc>
          <w:tcPr>
            <w:tcW w:w="259"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41819,01</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Областной бюджет</w:t>
            </w:r>
          </w:p>
        </w:tc>
        <w:tc>
          <w:tcPr>
            <w:tcW w:w="261"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116,9</w:t>
            </w:r>
          </w:p>
        </w:tc>
        <w:tc>
          <w:tcPr>
            <w:tcW w:w="26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211,1</w:t>
            </w:r>
          </w:p>
        </w:tc>
        <w:tc>
          <w:tcPr>
            <w:tcW w:w="26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19750,1</w:t>
            </w:r>
          </w:p>
        </w:tc>
        <w:tc>
          <w:tcPr>
            <w:tcW w:w="261"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91,18</w:t>
            </w:r>
          </w:p>
        </w:tc>
        <w:tc>
          <w:tcPr>
            <w:tcW w:w="259"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20169,28</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Местный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    89,1</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52,7</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3187,92</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172,64</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3502,36</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Внебюджетные  источники</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2601,9</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231,8</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916,92</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3750,62</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1.1.</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Мероприятие</w:t>
            </w: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"Улучшение жилищных условий граждан, проживающих в сельской местности</w:t>
            </w:r>
          </w:p>
        </w:tc>
        <w:tc>
          <w:tcPr>
            <w:tcW w:w="393"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Удовлетворение потребностей в жилье граждан, проживающих в сельской местности, в том числе молодых семей и молодых специалистов</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Отдел сельского хозяйства администрации Макарьевского муниципального района</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Отдел сельского хозяйства администрации Макарьевского муниципального района</w:t>
            </w:r>
          </w:p>
        </w:tc>
        <w:tc>
          <w:tcPr>
            <w:tcW w:w="394"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Отдел сельского хозяйства администрации Макарьевского муниципального района, граждане, проживающие в сельской местности</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Всего</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2929,6</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600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1952,8</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5482,4</w:t>
            </w:r>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Ввод (приобретение) жилья общей площадью 218,92 кв.м</w:t>
            </w: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Федеральный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121,7</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104,4</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772,06</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998,16</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Областной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116,9</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211,1</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91,18</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419,18</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Местный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89,1</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52,7</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172,64</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314,44</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Внебюджетные  источники</w:t>
            </w:r>
          </w:p>
        </w:tc>
        <w:tc>
          <w:tcPr>
            <w:tcW w:w="261"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2601,9</w:t>
            </w:r>
          </w:p>
        </w:tc>
        <w:tc>
          <w:tcPr>
            <w:tcW w:w="26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231,8</w:t>
            </w:r>
          </w:p>
        </w:tc>
        <w:tc>
          <w:tcPr>
            <w:tcW w:w="26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916,92</w:t>
            </w:r>
          </w:p>
        </w:tc>
        <w:tc>
          <w:tcPr>
            <w:tcW w:w="259"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0,00</w:t>
            </w:r>
          </w:p>
        </w:tc>
        <w:tc>
          <w:tcPr>
            <w:tcW w:w="245" w:type="pct"/>
            <w:tcBorders>
              <w:top w:val="single" w:sz="4" w:space="0" w:color="000000"/>
              <w:lef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3750,62</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1.1.1</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в том числе молодых семей и молодых специалистов</w:t>
            </w:r>
          </w:p>
        </w:tc>
        <w:tc>
          <w:tcPr>
            <w:tcW w:w="393"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Всего</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600,0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600,000</w:t>
            </w:r>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Федеральный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104,4</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104,4</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Областной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211,1</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211,1</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Местный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52,7</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52,7</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Внебюджетные  источники</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231,8</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231,8</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1.2</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Мероприятие </w:t>
            </w:r>
            <w:r w:rsidRPr="00F76DD9">
              <w:rPr>
                <w:rFonts w:ascii="Arial" w:eastAsia="Times New Roman" w:hAnsi="Arial" w:cs="Arial"/>
                <w:sz w:val="16"/>
                <w:szCs w:val="16"/>
                <w:lang w:eastAsia="ar-SA"/>
              </w:rPr>
              <w:lastRenderedPageBreak/>
              <w:t>"Развитие сети автомобильных дорог, ведущих к общественно значимым объектам сельских населенных пунктов, объектам производства и переработки сельскохозяйственной продукции"</w:t>
            </w:r>
          </w:p>
        </w:tc>
        <w:tc>
          <w:tcPr>
            <w:tcW w:w="393"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 xml:space="preserve">Повышение </w:t>
            </w:r>
            <w:r w:rsidRPr="00F76DD9">
              <w:rPr>
                <w:rFonts w:ascii="Arial" w:eastAsia="Times New Roman" w:hAnsi="Arial" w:cs="Arial"/>
                <w:sz w:val="16"/>
                <w:szCs w:val="16"/>
                <w:lang w:eastAsia="ar-SA"/>
              </w:rPr>
              <w:lastRenderedPageBreak/>
              <w:t>обеспеченности сельского населения автомобильными дорогами общего пользования с твердым покрытием, ведущими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Администр</w:t>
            </w:r>
            <w:r w:rsidRPr="00F76DD9">
              <w:rPr>
                <w:rFonts w:ascii="Arial" w:eastAsia="Times New Roman" w:hAnsi="Arial" w:cs="Arial"/>
                <w:sz w:val="16"/>
                <w:szCs w:val="16"/>
                <w:lang w:eastAsia="ar-SA"/>
              </w:rPr>
              <w:lastRenderedPageBreak/>
              <w:t>ация Макарьевского муниципального района Костромской области</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Администра</w:t>
            </w:r>
            <w:r w:rsidRPr="00F76DD9">
              <w:rPr>
                <w:rFonts w:ascii="Arial" w:eastAsia="Times New Roman" w:hAnsi="Arial" w:cs="Arial"/>
                <w:sz w:val="16"/>
                <w:szCs w:val="16"/>
                <w:lang w:eastAsia="ar-SA"/>
              </w:rPr>
              <w:lastRenderedPageBreak/>
              <w:t>ция Макарьевского муниципального района Костромской области</w:t>
            </w:r>
          </w:p>
        </w:tc>
        <w:tc>
          <w:tcPr>
            <w:tcW w:w="394"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Администр</w:t>
            </w:r>
            <w:r w:rsidRPr="00F76DD9">
              <w:rPr>
                <w:rFonts w:ascii="Arial" w:eastAsia="Times New Roman" w:hAnsi="Arial" w:cs="Arial"/>
                <w:sz w:val="16"/>
                <w:szCs w:val="16"/>
                <w:lang w:eastAsia="ar-SA"/>
              </w:rPr>
              <w:lastRenderedPageBreak/>
              <w:t>ация Макарьевского муниципального района Костромской области, подрядные организации</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Всего</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63758</w:t>
            </w:r>
            <w:r w:rsidRPr="00F76DD9">
              <w:rPr>
                <w:rFonts w:ascii="Arial" w:eastAsia="Times New Roman" w:hAnsi="Arial" w:cs="Arial"/>
                <w:sz w:val="16"/>
                <w:szCs w:val="16"/>
                <w:lang w:eastAsia="ar-SA"/>
              </w:rPr>
              <w:lastRenderedPageBreak/>
              <w:t>,87</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63758</w:t>
            </w:r>
            <w:r w:rsidRPr="00F76DD9">
              <w:rPr>
                <w:rFonts w:ascii="Arial" w:eastAsia="Times New Roman" w:hAnsi="Arial" w:cs="Arial"/>
                <w:sz w:val="16"/>
                <w:szCs w:val="16"/>
                <w:lang w:eastAsia="ar-SA"/>
              </w:rPr>
              <w:lastRenderedPageBreak/>
              <w:t>,87</w:t>
            </w:r>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lastRenderedPageBreak/>
              <w:t xml:space="preserve">Ввод в </w:t>
            </w:r>
            <w:r w:rsidRPr="00F76DD9">
              <w:rPr>
                <w:rFonts w:ascii="Arial" w:eastAsia="Times New Roman" w:hAnsi="Arial" w:cs="Arial"/>
                <w:sz w:val="16"/>
                <w:szCs w:val="16"/>
                <w:lang w:eastAsia="ar-SA"/>
              </w:rPr>
              <w:lastRenderedPageBreak/>
              <w:t>действие 4,326 км автомобильной дороги «Горчуха-Юрово-Рымы-граница Нижегородской области» на участке дер Рымы-граница Нижегородской области в Макарьевском муниципальном районе</w:t>
            </w: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Федеральный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40820,85</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40820,85</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Областной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19750,1</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19750,1</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Местный </w:t>
            </w: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3187,92</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3187,92</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Внебюджетные  источники</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rPr>
                <w:rFonts w:ascii="Arial" w:eastAsia="Times New Roman" w:hAnsi="Arial" w:cs="Arial"/>
                <w:sz w:val="16"/>
                <w:szCs w:val="16"/>
                <w:lang w:eastAsia="ar-SA"/>
              </w:rPr>
            </w:pP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1.2.1</w:t>
            </w: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в том числе </w:t>
            </w: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реконструкция автомобильной дороги «Горчуха-Юрово-Рымы-граница Нижегородской области» на участке дер Рымы-</w:t>
            </w:r>
          </w:p>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граница Нижегородской области в Макарьевском муниципальном районе</w:t>
            </w:r>
          </w:p>
        </w:tc>
        <w:tc>
          <w:tcPr>
            <w:tcW w:w="393"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val="restar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Всего</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63758,87</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63758,87</w:t>
            </w:r>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Федеральный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40820,85</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40820,85</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Областной 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19750,1</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19750,1</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 xml:space="preserve">Местный </w:t>
            </w:r>
          </w:p>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бюджет</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3187,92</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3187,92</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rPr>
                <w:rFonts w:ascii="Arial" w:eastAsia="Times New Roman" w:hAnsi="Arial" w:cs="Arial"/>
                <w:sz w:val="16"/>
                <w:szCs w:val="16"/>
                <w:lang w:eastAsia="ar-SA"/>
              </w:rPr>
            </w:pPr>
            <w:r w:rsidRPr="00F76DD9">
              <w:rPr>
                <w:rFonts w:ascii="Arial" w:eastAsia="Times New Roman" w:hAnsi="Arial" w:cs="Arial"/>
                <w:sz w:val="16"/>
                <w:szCs w:val="16"/>
                <w:lang w:eastAsia="ar-SA"/>
              </w:rPr>
              <w:t>Внебюджетные  источники</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pacing w:after="0" w:line="240" w:lineRule="auto"/>
              <w:jc w:val="center"/>
              <w:rPr>
                <w:rFonts w:ascii="Arial" w:eastAsia="Times New Roman" w:hAnsi="Arial" w:cs="Arial"/>
                <w:sz w:val="16"/>
                <w:szCs w:val="16"/>
                <w:lang w:eastAsia="ar-SA"/>
              </w:rPr>
            </w:pPr>
            <w:r w:rsidRPr="00F76DD9">
              <w:rPr>
                <w:rFonts w:ascii="Arial" w:eastAsia="Times New Roman" w:hAnsi="Arial" w:cs="Arial"/>
                <w:sz w:val="16"/>
                <w:szCs w:val="16"/>
                <w:lang w:eastAsia="ar-SA"/>
              </w:rPr>
              <w:t>0</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r w:rsidR="00F76DD9" w:rsidRPr="00F76DD9" w:rsidTr="00F76DD9">
        <w:trPr>
          <w:trHeight w:val="20"/>
        </w:trPr>
        <w:tc>
          <w:tcPr>
            <w:tcW w:w="145"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459"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4" w:type="pct"/>
            <w:vMerge/>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rPr>
                <w:rFonts w:ascii="Arial" w:eastAsia="Times New Roman" w:hAnsi="Arial" w:cs="Arial"/>
                <w:sz w:val="16"/>
                <w:szCs w:val="16"/>
                <w:lang w:eastAsia="ar-SA"/>
              </w:rPr>
            </w:pP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6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393"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61"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19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59"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245" w:type="pct"/>
            <w:tcBorders>
              <w:top w:val="single" w:sz="4" w:space="0" w:color="000000"/>
              <w:left w:val="single" w:sz="4" w:space="0" w:color="000000"/>
              <w:bottom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right"/>
              <w:rPr>
                <w:rFonts w:ascii="Arial" w:eastAsia="Times New Roman" w:hAnsi="Arial" w:cs="Arial"/>
                <w:sz w:val="16"/>
                <w:szCs w:val="16"/>
                <w:lang w:eastAsia="ar-SA"/>
              </w:rPr>
            </w:pP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Pr>
          <w:p w:rsidR="00F76DD9" w:rsidRPr="00F76DD9" w:rsidRDefault="00F76DD9" w:rsidP="00F76DD9">
            <w:pPr>
              <w:widowControl w:val="0"/>
              <w:suppressAutoHyphens/>
              <w:autoSpaceDE w:val="0"/>
              <w:snapToGrid w:val="0"/>
              <w:spacing w:after="0" w:line="240" w:lineRule="auto"/>
              <w:jc w:val="center"/>
              <w:rPr>
                <w:rFonts w:ascii="Arial" w:eastAsia="Times New Roman" w:hAnsi="Arial" w:cs="Arial"/>
                <w:sz w:val="16"/>
                <w:szCs w:val="16"/>
                <w:lang w:eastAsia="ar-SA"/>
              </w:rPr>
            </w:pPr>
          </w:p>
        </w:tc>
      </w:tr>
    </w:tbl>
    <w:p w:rsidR="00F76DD9" w:rsidRPr="00F76DD9" w:rsidRDefault="00F76DD9" w:rsidP="00F76DD9">
      <w:pPr>
        <w:widowControl w:val="0"/>
        <w:suppressAutoHyphens/>
        <w:autoSpaceDE w:val="0"/>
        <w:spacing w:after="0" w:line="240" w:lineRule="auto"/>
        <w:jc w:val="right"/>
        <w:rPr>
          <w:rFonts w:ascii="Arial" w:hAnsi="Arial" w:cs="Arial"/>
          <w:sz w:val="16"/>
          <w:szCs w:val="16"/>
          <w:lang w:eastAsia="ar-SA"/>
        </w:rPr>
      </w:pPr>
    </w:p>
    <w:p w:rsidR="00422CEE" w:rsidRPr="00422CEE" w:rsidRDefault="00422CEE" w:rsidP="00422CEE">
      <w:pPr>
        <w:spacing w:after="0" w:line="240" w:lineRule="auto"/>
        <w:ind w:right="-1" w:firstLine="142"/>
        <w:jc w:val="center"/>
        <w:rPr>
          <w:rFonts w:ascii="Arial" w:eastAsia="Times New Roman" w:hAnsi="Arial" w:cs="Arial"/>
          <w:b/>
          <w:caps/>
          <w:sz w:val="16"/>
          <w:szCs w:val="16"/>
          <w:lang w:eastAsia="ru-RU"/>
        </w:rPr>
      </w:pPr>
      <w:r w:rsidRPr="00422CEE">
        <w:rPr>
          <w:rFonts w:ascii="Arial" w:eastAsia="Times New Roman" w:hAnsi="Arial" w:cs="Arial"/>
          <w:b/>
          <w:caps/>
          <w:sz w:val="16"/>
          <w:szCs w:val="16"/>
          <w:lang w:eastAsia="ru-RU"/>
        </w:rPr>
        <w:t>администрация МАКАРЬЕВСКОГО муниципального РАЙОНА</w:t>
      </w:r>
    </w:p>
    <w:p w:rsidR="00422CEE" w:rsidRPr="00422CEE" w:rsidRDefault="00422CEE" w:rsidP="00422CEE">
      <w:pPr>
        <w:spacing w:after="0" w:line="240" w:lineRule="auto"/>
        <w:ind w:firstLine="142"/>
        <w:jc w:val="center"/>
        <w:rPr>
          <w:rFonts w:ascii="Arial" w:eastAsia="Times New Roman" w:hAnsi="Arial" w:cs="Arial"/>
          <w:b/>
          <w:caps/>
          <w:sz w:val="16"/>
          <w:szCs w:val="16"/>
          <w:lang w:eastAsia="ru-RU"/>
        </w:rPr>
      </w:pPr>
      <w:r w:rsidRPr="00422CEE">
        <w:rPr>
          <w:rFonts w:ascii="Arial" w:eastAsia="Times New Roman" w:hAnsi="Arial" w:cs="Arial"/>
          <w:b/>
          <w:caps/>
          <w:sz w:val="16"/>
          <w:szCs w:val="16"/>
          <w:lang w:eastAsia="ru-RU"/>
        </w:rPr>
        <w:t>ПОСТАНОВЛЕНИЕ</w:t>
      </w:r>
    </w:p>
    <w:p w:rsidR="00422CEE" w:rsidRPr="00422CEE" w:rsidRDefault="00422CEE" w:rsidP="00422CEE">
      <w:pPr>
        <w:spacing w:after="0" w:line="240" w:lineRule="auto"/>
        <w:ind w:firstLine="142"/>
        <w:jc w:val="both"/>
        <w:rPr>
          <w:rFonts w:ascii="Arial" w:eastAsia="Times New Roman" w:hAnsi="Arial" w:cs="Arial"/>
          <w:sz w:val="16"/>
          <w:szCs w:val="16"/>
          <w:lang w:eastAsia="ru-RU"/>
        </w:rPr>
      </w:pPr>
    </w:p>
    <w:p w:rsidR="00422CEE" w:rsidRPr="00422CEE" w:rsidRDefault="00422CEE" w:rsidP="00422CEE">
      <w:pPr>
        <w:spacing w:after="0" w:line="240" w:lineRule="auto"/>
        <w:ind w:firstLine="142"/>
        <w:jc w:val="center"/>
        <w:rPr>
          <w:rFonts w:ascii="Arial" w:eastAsia="Times New Roman" w:hAnsi="Arial" w:cs="Arial"/>
          <w:b/>
          <w:sz w:val="16"/>
          <w:szCs w:val="16"/>
          <w:lang w:eastAsia="ru-RU"/>
        </w:rPr>
      </w:pPr>
      <w:r w:rsidRPr="00422CEE">
        <w:rPr>
          <w:rFonts w:ascii="Arial" w:eastAsia="Times New Roman" w:hAnsi="Arial" w:cs="Arial"/>
          <w:b/>
          <w:sz w:val="16"/>
          <w:szCs w:val="16"/>
          <w:lang w:eastAsia="ru-RU"/>
        </w:rPr>
        <w:t>№ 360 от 16.12.2019</w:t>
      </w:r>
    </w:p>
    <w:p w:rsidR="00422CEE" w:rsidRPr="00422CEE" w:rsidRDefault="00422CEE" w:rsidP="00422CEE">
      <w:pPr>
        <w:shd w:val="clear" w:color="auto" w:fill="FFFFFF"/>
        <w:suppressAutoHyphens/>
        <w:spacing w:after="0" w:line="240" w:lineRule="auto"/>
        <w:ind w:firstLine="142"/>
        <w:rPr>
          <w:rFonts w:ascii="Arial" w:eastAsia="Times New Roman" w:hAnsi="Arial" w:cs="Arial"/>
          <w:b/>
          <w:sz w:val="16"/>
          <w:szCs w:val="16"/>
          <w:lang w:eastAsia="ar-SA"/>
        </w:rPr>
      </w:pPr>
      <w:r w:rsidRPr="00422CEE">
        <w:rPr>
          <w:rFonts w:ascii="Arial" w:eastAsia="Times New Roman" w:hAnsi="Arial" w:cs="Arial"/>
          <w:b/>
          <w:sz w:val="16"/>
          <w:szCs w:val="16"/>
          <w:lang w:eastAsia="ar-SA"/>
        </w:rPr>
        <w:t>Об утверждении Перечня  муниципальных</w:t>
      </w:r>
    </w:p>
    <w:p w:rsidR="00422CEE" w:rsidRPr="00422CEE" w:rsidRDefault="00422CEE" w:rsidP="00422CEE">
      <w:pPr>
        <w:shd w:val="clear" w:color="auto" w:fill="FFFFFF"/>
        <w:suppressAutoHyphens/>
        <w:spacing w:after="0" w:line="240" w:lineRule="auto"/>
        <w:ind w:firstLine="142"/>
        <w:rPr>
          <w:rFonts w:ascii="Arial" w:eastAsia="Times New Roman" w:hAnsi="Arial" w:cs="Arial"/>
          <w:b/>
          <w:sz w:val="16"/>
          <w:szCs w:val="16"/>
          <w:lang w:eastAsia="ar-SA"/>
        </w:rPr>
      </w:pPr>
      <w:r w:rsidRPr="00422CEE">
        <w:rPr>
          <w:rFonts w:ascii="Arial" w:eastAsia="Times New Roman" w:hAnsi="Arial" w:cs="Arial"/>
          <w:b/>
          <w:sz w:val="16"/>
          <w:szCs w:val="16"/>
          <w:lang w:eastAsia="ar-SA"/>
        </w:rPr>
        <w:t xml:space="preserve">программ городского поселения город Макарьев </w:t>
      </w:r>
    </w:p>
    <w:p w:rsidR="00422CEE" w:rsidRPr="00422CEE" w:rsidRDefault="00422CEE" w:rsidP="00422CEE">
      <w:pPr>
        <w:shd w:val="clear" w:color="auto" w:fill="FFFFFF"/>
        <w:suppressAutoHyphens/>
        <w:spacing w:after="0" w:line="240" w:lineRule="auto"/>
        <w:ind w:firstLine="142"/>
        <w:rPr>
          <w:rFonts w:ascii="Arial" w:eastAsia="Times New Roman" w:hAnsi="Arial" w:cs="Arial"/>
          <w:b/>
          <w:sz w:val="16"/>
          <w:szCs w:val="16"/>
          <w:lang w:eastAsia="ar-SA"/>
        </w:rPr>
      </w:pPr>
      <w:r w:rsidRPr="00422CEE">
        <w:rPr>
          <w:rFonts w:ascii="Arial" w:eastAsia="Times New Roman" w:hAnsi="Arial" w:cs="Arial"/>
          <w:b/>
          <w:sz w:val="16"/>
          <w:szCs w:val="16"/>
          <w:lang w:eastAsia="ar-SA"/>
        </w:rPr>
        <w:t>Макарьевского муниципального района</w:t>
      </w:r>
    </w:p>
    <w:p w:rsidR="00422CEE" w:rsidRPr="00422CEE" w:rsidRDefault="00422CEE" w:rsidP="00422CEE">
      <w:pPr>
        <w:shd w:val="clear" w:color="auto" w:fill="FFFFFF"/>
        <w:suppressAutoHyphens/>
        <w:spacing w:after="0" w:line="240" w:lineRule="auto"/>
        <w:ind w:firstLine="142"/>
        <w:rPr>
          <w:rFonts w:ascii="Arial" w:eastAsia="Times New Roman" w:hAnsi="Arial" w:cs="Arial"/>
          <w:sz w:val="16"/>
          <w:szCs w:val="16"/>
          <w:lang w:eastAsia="ar-SA"/>
        </w:rPr>
      </w:pPr>
      <w:r w:rsidRPr="00422CEE">
        <w:rPr>
          <w:rFonts w:ascii="Arial" w:eastAsia="Times New Roman" w:hAnsi="Arial" w:cs="Arial"/>
          <w:sz w:val="16"/>
          <w:szCs w:val="16"/>
          <w:lang w:eastAsia="ar-SA"/>
        </w:rPr>
        <w:t xml:space="preserve"> </w:t>
      </w:r>
    </w:p>
    <w:p w:rsidR="00422CEE" w:rsidRPr="00422CEE" w:rsidRDefault="00422CEE" w:rsidP="00422CEE">
      <w:pPr>
        <w:shd w:val="clear" w:color="auto" w:fill="FFFFFF"/>
        <w:suppressAutoHyphens/>
        <w:spacing w:after="0" w:line="240" w:lineRule="auto"/>
        <w:ind w:firstLine="142"/>
        <w:jc w:val="both"/>
        <w:rPr>
          <w:rFonts w:ascii="Arial" w:eastAsia="Times New Roman" w:hAnsi="Arial" w:cs="Arial"/>
          <w:sz w:val="16"/>
          <w:szCs w:val="16"/>
          <w:lang w:eastAsia="ar-SA"/>
        </w:rPr>
      </w:pPr>
      <w:r w:rsidRPr="00422CEE">
        <w:rPr>
          <w:rFonts w:ascii="Arial" w:eastAsia="Times New Roman" w:hAnsi="Arial" w:cs="Arial"/>
          <w:sz w:val="16"/>
          <w:szCs w:val="16"/>
          <w:lang w:eastAsia="ar-SA"/>
        </w:rPr>
        <w:t>В соответствии со статьей 179 Бюджетного кодекса Российской  Федерации, руководствуясь статьями 23.1 и 30 Устава Макарьевского муниципального района Костромской области, постановлением администрации Макарьевского муниципального района от 03.12.2019 №340 «Об утверждении Порядка принятия решений о разработке муниципальных программ городского поселения город Макарьев Макарьевского муниципального района, их формирования, реализации и проведения оценки эффективности их реализации», администрация Макарьевского муниципального района</w:t>
      </w:r>
    </w:p>
    <w:p w:rsidR="00422CEE" w:rsidRPr="00422CEE" w:rsidRDefault="00422CEE" w:rsidP="00422CEE">
      <w:pPr>
        <w:shd w:val="clear" w:color="auto" w:fill="FFFFFF"/>
        <w:suppressAutoHyphens/>
        <w:spacing w:after="0" w:line="240" w:lineRule="auto"/>
        <w:ind w:firstLine="142"/>
        <w:jc w:val="center"/>
        <w:rPr>
          <w:rFonts w:ascii="Arial" w:eastAsia="Times New Roman" w:hAnsi="Arial" w:cs="Arial"/>
          <w:sz w:val="16"/>
          <w:szCs w:val="16"/>
          <w:lang w:eastAsia="ar-SA"/>
        </w:rPr>
      </w:pPr>
      <w:r w:rsidRPr="00422CEE">
        <w:rPr>
          <w:rFonts w:ascii="Arial" w:eastAsia="Times New Roman" w:hAnsi="Arial" w:cs="Arial"/>
          <w:sz w:val="16"/>
          <w:szCs w:val="16"/>
          <w:lang w:eastAsia="ar-SA"/>
        </w:rPr>
        <w:t>ПОСТАНОВЛЯЕТ:</w:t>
      </w:r>
    </w:p>
    <w:p w:rsidR="00422CEE" w:rsidRPr="00422CEE" w:rsidRDefault="00422CEE" w:rsidP="00422CEE">
      <w:pPr>
        <w:tabs>
          <w:tab w:val="left" w:pos="1134"/>
          <w:tab w:val="left" w:pos="1418"/>
        </w:tabs>
        <w:suppressAutoHyphens/>
        <w:autoSpaceDE w:val="0"/>
        <w:spacing w:after="0" w:line="240" w:lineRule="auto"/>
        <w:ind w:firstLine="142"/>
        <w:jc w:val="both"/>
        <w:rPr>
          <w:rFonts w:ascii="Arial" w:eastAsia="Times New Roman" w:hAnsi="Arial" w:cs="Arial"/>
          <w:sz w:val="16"/>
          <w:szCs w:val="16"/>
          <w:lang w:eastAsia="ar-SA"/>
        </w:rPr>
      </w:pPr>
      <w:r w:rsidRPr="00422CEE">
        <w:rPr>
          <w:rFonts w:ascii="Arial" w:eastAsia="Times New Roman" w:hAnsi="Arial" w:cs="Arial"/>
          <w:sz w:val="16"/>
          <w:szCs w:val="16"/>
          <w:lang w:eastAsia="ar-SA"/>
        </w:rPr>
        <w:t>1. Утвердить прилагаемый «Перечень муниципальных программ городского поселения город Макарьев Макарьевского муниципального района, действующих и  планируемых для разработки в 2020 году, сформированный с учётом предложений отраслевых органов управления Макарьевского муниципального района».</w:t>
      </w:r>
    </w:p>
    <w:p w:rsidR="00422CEE" w:rsidRPr="00422CEE" w:rsidRDefault="00422CEE" w:rsidP="00422CEE">
      <w:pPr>
        <w:tabs>
          <w:tab w:val="left" w:pos="1134"/>
          <w:tab w:val="left" w:pos="1418"/>
        </w:tabs>
        <w:suppressAutoHyphens/>
        <w:autoSpaceDE w:val="0"/>
        <w:spacing w:after="0" w:line="240" w:lineRule="auto"/>
        <w:ind w:firstLine="142"/>
        <w:jc w:val="both"/>
        <w:rPr>
          <w:rFonts w:ascii="Arial" w:eastAsia="Times New Roman" w:hAnsi="Arial" w:cs="Arial"/>
          <w:sz w:val="16"/>
          <w:szCs w:val="16"/>
          <w:lang w:eastAsia="ar-SA"/>
        </w:rPr>
      </w:pPr>
      <w:r w:rsidRPr="00422CEE">
        <w:rPr>
          <w:rFonts w:ascii="Arial" w:eastAsia="Times New Roman" w:hAnsi="Arial" w:cs="Arial"/>
          <w:sz w:val="16"/>
          <w:szCs w:val="16"/>
          <w:lang w:eastAsia="ar-SA"/>
        </w:rPr>
        <w:t>2. Признать утратившим силу Постановление администрации городского поселения город Макарьев от 25.07.2019 №106 «Об утверждении перечня муниципальных программ городского поселения город Макарьев Макарьевского муниципального района».</w:t>
      </w:r>
    </w:p>
    <w:p w:rsidR="00422CEE" w:rsidRPr="00422CEE" w:rsidRDefault="00422CEE" w:rsidP="00422CEE">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422CEE">
        <w:rPr>
          <w:rFonts w:ascii="Arial" w:eastAsia="Times New Roman" w:hAnsi="Arial" w:cs="Arial"/>
          <w:sz w:val="16"/>
          <w:szCs w:val="16"/>
          <w:lang w:eastAsia="ru-RU"/>
        </w:rPr>
        <w:t>3. Настоящее постановление вступает в силу со дня его подписания и подлежит официальному опубликованию.</w:t>
      </w:r>
    </w:p>
    <w:p w:rsidR="00422CEE" w:rsidRPr="00422CEE" w:rsidRDefault="00422CEE" w:rsidP="00422CEE">
      <w:pPr>
        <w:shd w:val="clear" w:color="auto" w:fill="FFFFFF"/>
        <w:suppressAutoHyphens/>
        <w:spacing w:after="0" w:line="240" w:lineRule="auto"/>
        <w:ind w:firstLine="142"/>
        <w:jc w:val="both"/>
        <w:rPr>
          <w:rFonts w:ascii="Arial" w:eastAsia="Times New Roman" w:hAnsi="Arial" w:cs="Arial"/>
          <w:sz w:val="16"/>
          <w:szCs w:val="16"/>
          <w:lang w:eastAsia="ar-SA"/>
        </w:rPr>
      </w:pPr>
    </w:p>
    <w:p w:rsidR="00422CEE" w:rsidRPr="00422CEE" w:rsidRDefault="00422CEE" w:rsidP="00422CEE">
      <w:pPr>
        <w:shd w:val="clear" w:color="auto" w:fill="FFFFFF"/>
        <w:suppressAutoHyphens/>
        <w:spacing w:after="0" w:line="240" w:lineRule="auto"/>
        <w:ind w:left="992" w:firstLine="142"/>
        <w:jc w:val="both"/>
        <w:rPr>
          <w:rFonts w:ascii="Arial" w:eastAsia="Times New Roman" w:hAnsi="Arial" w:cs="Arial"/>
          <w:b/>
          <w:sz w:val="16"/>
          <w:szCs w:val="16"/>
          <w:lang w:eastAsia="ar-SA"/>
        </w:rPr>
      </w:pPr>
      <w:r w:rsidRPr="00422CEE">
        <w:rPr>
          <w:rFonts w:ascii="Arial" w:eastAsia="Times New Roman" w:hAnsi="Arial" w:cs="Arial"/>
          <w:b/>
          <w:sz w:val="16"/>
          <w:szCs w:val="16"/>
          <w:lang w:eastAsia="ar-SA"/>
        </w:rPr>
        <w:t xml:space="preserve">Глава Макарьевского  муниципального </w:t>
      </w:r>
    </w:p>
    <w:p w:rsidR="00422CEE" w:rsidRDefault="00422CEE" w:rsidP="00422CEE">
      <w:pPr>
        <w:shd w:val="clear" w:color="auto" w:fill="FFFFFF"/>
        <w:suppressAutoHyphens/>
        <w:spacing w:after="0" w:line="240" w:lineRule="auto"/>
        <w:ind w:left="992" w:firstLine="142"/>
        <w:jc w:val="both"/>
        <w:rPr>
          <w:rFonts w:ascii="Arial" w:eastAsia="Times New Roman" w:hAnsi="Arial" w:cs="Arial"/>
          <w:b/>
          <w:sz w:val="16"/>
          <w:szCs w:val="16"/>
          <w:lang w:eastAsia="ar-SA"/>
        </w:rPr>
      </w:pPr>
      <w:r w:rsidRPr="00422CEE">
        <w:rPr>
          <w:rFonts w:ascii="Arial" w:eastAsia="Times New Roman" w:hAnsi="Arial" w:cs="Arial"/>
          <w:b/>
          <w:sz w:val="16"/>
          <w:szCs w:val="16"/>
          <w:lang w:eastAsia="ar-SA"/>
        </w:rPr>
        <w:t xml:space="preserve">района Костромской области                                                        </w:t>
      </w:r>
      <w:r w:rsidR="00161D1B">
        <w:rPr>
          <w:rFonts w:ascii="Arial" w:eastAsia="Times New Roman" w:hAnsi="Arial" w:cs="Arial"/>
          <w:b/>
          <w:sz w:val="16"/>
          <w:szCs w:val="16"/>
          <w:lang w:eastAsia="ar-SA"/>
        </w:rPr>
        <w:t xml:space="preserve">   </w:t>
      </w:r>
      <w:r w:rsidRPr="00422CEE">
        <w:rPr>
          <w:rFonts w:ascii="Arial" w:eastAsia="Times New Roman" w:hAnsi="Arial" w:cs="Arial"/>
          <w:b/>
          <w:sz w:val="16"/>
          <w:szCs w:val="16"/>
          <w:lang w:eastAsia="ar-SA"/>
        </w:rPr>
        <w:t xml:space="preserve">           </w:t>
      </w:r>
      <w:r w:rsidR="00161D1B">
        <w:rPr>
          <w:rFonts w:ascii="Arial" w:eastAsia="Times New Roman" w:hAnsi="Arial" w:cs="Arial"/>
          <w:b/>
          <w:sz w:val="16"/>
          <w:szCs w:val="16"/>
          <w:lang w:eastAsia="ar-SA"/>
        </w:rPr>
        <w:t xml:space="preserve">         </w:t>
      </w:r>
      <w:r w:rsidR="002312AA">
        <w:rPr>
          <w:rFonts w:ascii="Arial" w:eastAsia="Times New Roman" w:hAnsi="Arial" w:cs="Arial"/>
          <w:b/>
          <w:sz w:val="16"/>
          <w:szCs w:val="16"/>
          <w:lang w:eastAsia="ar-SA"/>
        </w:rPr>
        <w:t xml:space="preserve">     </w:t>
      </w:r>
      <w:r w:rsidR="00161D1B">
        <w:rPr>
          <w:rFonts w:ascii="Arial" w:eastAsia="Times New Roman" w:hAnsi="Arial" w:cs="Arial"/>
          <w:b/>
          <w:sz w:val="16"/>
          <w:szCs w:val="16"/>
          <w:lang w:eastAsia="ar-SA"/>
        </w:rPr>
        <w:t xml:space="preserve">        </w:t>
      </w:r>
      <w:r w:rsidRPr="00422CEE">
        <w:rPr>
          <w:rFonts w:ascii="Arial" w:eastAsia="Times New Roman" w:hAnsi="Arial" w:cs="Arial"/>
          <w:b/>
          <w:sz w:val="16"/>
          <w:szCs w:val="16"/>
          <w:lang w:eastAsia="ar-SA"/>
        </w:rPr>
        <w:t xml:space="preserve">      Ю.Ю. Метёлкин</w:t>
      </w:r>
      <w:r w:rsidRPr="00422CEE">
        <w:rPr>
          <w:rFonts w:ascii="Arial" w:eastAsia="Times New Roman" w:hAnsi="Arial" w:cs="Arial"/>
          <w:b/>
          <w:sz w:val="16"/>
          <w:szCs w:val="16"/>
          <w:lang w:eastAsia="ar-SA"/>
        </w:rPr>
        <w:tab/>
        <w:t xml:space="preserve">  </w:t>
      </w:r>
    </w:p>
    <w:p w:rsidR="002312AA" w:rsidRDefault="002312AA" w:rsidP="00422CEE">
      <w:pPr>
        <w:shd w:val="clear" w:color="auto" w:fill="FFFFFF"/>
        <w:suppressAutoHyphens/>
        <w:spacing w:after="0" w:line="240" w:lineRule="auto"/>
        <w:ind w:left="992" w:firstLine="142"/>
        <w:jc w:val="both"/>
        <w:rPr>
          <w:rFonts w:ascii="Arial" w:eastAsia="Times New Roman" w:hAnsi="Arial" w:cs="Arial"/>
          <w:b/>
          <w:sz w:val="16"/>
          <w:szCs w:val="16"/>
          <w:lang w:eastAsia="ar-SA"/>
        </w:rPr>
      </w:pPr>
    </w:p>
    <w:p w:rsidR="002312AA" w:rsidRPr="00B30A78" w:rsidRDefault="002312AA" w:rsidP="002312AA">
      <w:pPr>
        <w:spacing w:after="0" w:line="240" w:lineRule="auto"/>
        <w:ind w:right="-29" w:firstLine="142"/>
        <w:jc w:val="center"/>
        <w:rPr>
          <w:rFonts w:ascii="Arial" w:eastAsia="Times New Roman" w:hAnsi="Arial" w:cs="Arial"/>
          <w:b/>
          <w:caps/>
          <w:sz w:val="16"/>
          <w:szCs w:val="16"/>
          <w:lang w:eastAsia="ru-RU"/>
        </w:rPr>
      </w:pPr>
      <w:r w:rsidRPr="00B30A78">
        <w:rPr>
          <w:rFonts w:ascii="Arial" w:eastAsia="Times New Roman" w:hAnsi="Arial" w:cs="Arial"/>
          <w:b/>
          <w:caps/>
          <w:sz w:val="16"/>
          <w:szCs w:val="16"/>
          <w:lang w:eastAsia="ru-RU"/>
        </w:rPr>
        <w:t>администрация МАКАРЬЕВСКОГО муниципального РАЙОНА</w:t>
      </w:r>
    </w:p>
    <w:p w:rsidR="002312AA" w:rsidRPr="00B30A78" w:rsidRDefault="002312AA" w:rsidP="002312AA">
      <w:pPr>
        <w:spacing w:after="0" w:line="240" w:lineRule="auto"/>
        <w:ind w:right="-29" w:firstLine="142"/>
        <w:jc w:val="center"/>
        <w:rPr>
          <w:rFonts w:ascii="Arial" w:eastAsia="Times New Roman" w:hAnsi="Arial" w:cs="Arial"/>
          <w:b/>
          <w:caps/>
          <w:sz w:val="16"/>
          <w:szCs w:val="16"/>
          <w:lang w:eastAsia="ru-RU"/>
        </w:rPr>
      </w:pPr>
      <w:r w:rsidRPr="00B30A78">
        <w:rPr>
          <w:rFonts w:ascii="Arial" w:eastAsia="Times New Roman" w:hAnsi="Arial" w:cs="Arial"/>
          <w:b/>
          <w:caps/>
          <w:sz w:val="16"/>
          <w:szCs w:val="16"/>
          <w:lang w:eastAsia="ru-RU"/>
        </w:rPr>
        <w:t>ПОСТАНОВЛЕНИЕ</w:t>
      </w:r>
    </w:p>
    <w:p w:rsidR="002312AA" w:rsidRPr="00B30A78" w:rsidRDefault="002312AA" w:rsidP="002312AA">
      <w:pPr>
        <w:spacing w:after="0" w:line="240" w:lineRule="auto"/>
        <w:ind w:right="-29" w:firstLine="142"/>
        <w:jc w:val="center"/>
        <w:rPr>
          <w:rFonts w:ascii="Arial" w:eastAsia="Times New Roman" w:hAnsi="Arial" w:cs="Arial"/>
          <w:b/>
          <w:caps/>
          <w:sz w:val="16"/>
          <w:szCs w:val="16"/>
          <w:lang w:eastAsia="ru-RU"/>
        </w:rPr>
      </w:pPr>
    </w:p>
    <w:p w:rsidR="002312AA" w:rsidRPr="00B30A78" w:rsidRDefault="002312AA" w:rsidP="002312AA">
      <w:pPr>
        <w:spacing w:after="0" w:line="240" w:lineRule="auto"/>
        <w:ind w:right="-29" w:firstLine="142"/>
        <w:jc w:val="center"/>
        <w:rPr>
          <w:rFonts w:ascii="Arial" w:eastAsia="Times New Roman" w:hAnsi="Arial" w:cs="Arial"/>
          <w:b/>
          <w:sz w:val="16"/>
          <w:szCs w:val="16"/>
          <w:lang w:eastAsia="ru-RU"/>
        </w:rPr>
      </w:pPr>
      <w:r w:rsidRPr="00B30A78">
        <w:rPr>
          <w:rFonts w:ascii="Arial" w:eastAsia="Times New Roman" w:hAnsi="Arial" w:cs="Arial"/>
          <w:b/>
          <w:sz w:val="16"/>
          <w:szCs w:val="16"/>
          <w:lang w:eastAsia="ru-RU"/>
        </w:rPr>
        <w:t>№ 361 от 16.12.2019</w:t>
      </w:r>
    </w:p>
    <w:p w:rsidR="002312AA" w:rsidRPr="00B30A78" w:rsidRDefault="002312AA" w:rsidP="002312AA">
      <w:pPr>
        <w:spacing w:after="0" w:line="240" w:lineRule="auto"/>
        <w:ind w:right="-29" w:firstLine="142"/>
        <w:rPr>
          <w:rFonts w:ascii="Arial" w:eastAsia="Times New Roman" w:hAnsi="Arial" w:cs="Arial"/>
          <w:b/>
          <w:sz w:val="16"/>
          <w:szCs w:val="16"/>
          <w:lang w:eastAsia="ru-RU"/>
        </w:rPr>
      </w:pPr>
      <w:r w:rsidRPr="00B30A78">
        <w:rPr>
          <w:rFonts w:ascii="Arial" w:eastAsia="Times New Roman" w:hAnsi="Arial" w:cs="Arial"/>
          <w:b/>
          <w:sz w:val="16"/>
          <w:szCs w:val="16"/>
          <w:lang w:eastAsia="ru-RU"/>
        </w:rPr>
        <w:t xml:space="preserve">О  Порядке формирования муниципального задания </w:t>
      </w:r>
    </w:p>
    <w:p w:rsidR="002312AA" w:rsidRPr="00B30A78" w:rsidRDefault="002312AA" w:rsidP="002312AA">
      <w:pPr>
        <w:spacing w:after="0" w:line="240" w:lineRule="auto"/>
        <w:ind w:right="-29" w:firstLine="142"/>
        <w:rPr>
          <w:rFonts w:ascii="Arial" w:eastAsia="Times New Roman" w:hAnsi="Arial" w:cs="Arial"/>
          <w:b/>
          <w:sz w:val="16"/>
          <w:szCs w:val="16"/>
          <w:lang w:eastAsia="ru-RU"/>
        </w:rPr>
      </w:pPr>
      <w:r w:rsidRPr="00B30A78">
        <w:rPr>
          <w:rFonts w:ascii="Arial" w:eastAsia="Times New Roman" w:hAnsi="Arial" w:cs="Arial"/>
          <w:b/>
          <w:sz w:val="16"/>
          <w:szCs w:val="16"/>
          <w:lang w:eastAsia="ru-RU"/>
        </w:rPr>
        <w:t xml:space="preserve">на оказание муниципальных услуг (работ) в отношении </w:t>
      </w:r>
    </w:p>
    <w:p w:rsidR="002312AA" w:rsidRPr="00B30A78" w:rsidRDefault="002312AA" w:rsidP="002312AA">
      <w:pPr>
        <w:spacing w:after="0" w:line="240" w:lineRule="auto"/>
        <w:ind w:right="-29" w:firstLine="142"/>
        <w:rPr>
          <w:rFonts w:ascii="Arial" w:eastAsia="Times New Roman" w:hAnsi="Arial" w:cs="Arial"/>
          <w:b/>
          <w:sz w:val="16"/>
          <w:szCs w:val="16"/>
          <w:lang w:eastAsia="ru-RU"/>
        </w:rPr>
      </w:pPr>
      <w:r w:rsidRPr="00B30A78">
        <w:rPr>
          <w:rFonts w:ascii="Arial" w:eastAsia="Times New Roman" w:hAnsi="Arial" w:cs="Arial"/>
          <w:b/>
          <w:sz w:val="16"/>
          <w:szCs w:val="16"/>
          <w:lang w:eastAsia="ru-RU"/>
        </w:rPr>
        <w:t>муниципальных учреждений Макарьевского муниципального</w:t>
      </w:r>
    </w:p>
    <w:p w:rsidR="002312AA" w:rsidRPr="00B30A78" w:rsidRDefault="002312AA" w:rsidP="002312AA">
      <w:pPr>
        <w:spacing w:after="0" w:line="240" w:lineRule="auto"/>
        <w:ind w:right="-29" w:firstLine="142"/>
        <w:rPr>
          <w:rFonts w:ascii="Arial" w:eastAsia="Times New Roman" w:hAnsi="Arial" w:cs="Arial"/>
          <w:b/>
          <w:sz w:val="16"/>
          <w:szCs w:val="16"/>
          <w:lang w:eastAsia="ru-RU"/>
        </w:rPr>
      </w:pPr>
      <w:r w:rsidRPr="00B30A78">
        <w:rPr>
          <w:rFonts w:ascii="Arial" w:eastAsia="Times New Roman" w:hAnsi="Arial" w:cs="Arial"/>
          <w:b/>
          <w:sz w:val="16"/>
          <w:szCs w:val="16"/>
          <w:lang w:eastAsia="ru-RU"/>
        </w:rPr>
        <w:t>района Костромской области и финансового обеспечения</w:t>
      </w:r>
    </w:p>
    <w:p w:rsidR="002312AA" w:rsidRPr="00B30A78" w:rsidRDefault="002312AA" w:rsidP="002312AA">
      <w:pPr>
        <w:spacing w:after="0" w:line="240" w:lineRule="auto"/>
        <w:ind w:right="-29" w:firstLine="142"/>
        <w:rPr>
          <w:rFonts w:ascii="Arial" w:eastAsia="Times New Roman" w:hAnsi="Arial" w:cs="Arial"/>
          <w:b/>
          <w:sz w:val="16"/>
          <w:szCs w:val="16"/>
          <w:lang w:eastAsia="ru-RU"/>
        </w:rPr>
      </w:pPr>
      <w:r w:rsidRPr="00B30A78">
        <w:rPr>
          <w:rFonts w:ascii="Arial" w:eastAsia="Times New Roman" w:hAnsi="Arial" w:cs="Arial"/>
          <w:b/>
          <w:sz w:val="16"/>
          <w:szCs w:val="16"/>
          <w:lang w:eastAsia="ru-RU"/>
        </w:rPr>
        <w:t>выполнения муниципального задания</w:t>
      </w:r>
    </w:p>
    <w:p w:rsidR="002312AA" w:rsidRPr="00B30A78" w:rsidRDefault="002312AA" w:rsidP="002312AA">
      <w:pPr>
        <w:autoSpaceDE w:val="0"/>
        <w:autoSpaceDN w:val="0"/>
        <w:adjustRightInd w:val="0"/>
        <w:spacing w:after="0" w:line="240" w:lineRule="auto"/>
        <w:ind w:right="-29" w:firstLine="142"/>
        <w:jc w:val="center"/>
        <w:rPr>
          <w:rFonts w:ascii="Arial" w:eastAsia="Times New Roman" w:hAnsi="Arial" w:cs="Arial"/>
          <w:sz w:val="16"/>
          <w:szCs w:val="16"/>
          <w:lang w:eastAsia="ru-RU"/>
        </w:rPr>
      </w:pP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        В соответствии с </w:t>
      </w:r>
      <w:hyperlink r:id="rId12" w:history="1">
        <w:r w:rsidRPr="00B30A78">
          <w:rPr>
            <w:rFonts w:ascii="Arial" w:eastAsia="Times New Roman" w:hAnsi="Arial" w:cs="Arial"/>
            <w:sz w:val="16"/>
            <w:lang w:eastAsia="ar-SA"/>
          </w:rPr>
          <w:t>пунктами 3</w:t>
        </w:r>
      </w:hyperlink>
      <w:r w:rsidRPr="00B30A78">
        <w:rPr>
          <w:rFonts w:ascii="Arial" w:eastAsia="Times New Roman" w:hAnsi="Arial" w:cs="Arial"/>
          <w:sz w:val="16"/>
          <w:lang w:eastAsia="ar-SA"/>
        </w:rPr>
        <w:t xml:space="preserve">, </w:t>
      </w:r>
      <w:hyperlink r:id="rId13" w:history="1">
        <w:r w:rsidRPr="00B30A78">
          <w:rPr>
            <w:rFonts w:ascii="Arial" w:eastAsia="Times New Roman" w:hAnsi="Arial" w:cs="Arial"/>
            <w:sz w:val="16"/>
            <w:lang w:eastAsia="ar-SA"/>
          </w:rPr>
          <w:t>4 статьи 69.2</w:t>
        </w:r>
      </w:hyperlink>
      <w:r w:rsidRPr="00B30A78">
        <w:rPr>
          <w:rFonts w:ascii="Arial" w:eastAsia="Times New Roman" w:hAnsi="Arial" w:cs="Arial"/>
          <w:sz w:val="16"/>
          <w:szCs w:val="16"/>
          <w:lang w:eastAsia="ar-SA"/>
        </w:rPr>
        <w:t xml:space="preserve"> Бюджетного кодекса Российской Федерации, </w:t>
      </w:r>
      <w:hyperlink r:id="rId14" w:history="1">
        <w:r w:rsidRPr="00B30A78">
          <w:rPr>
            <w:rFonts w:ascii="Arial" w:eastAsia="Times New Roman" w:hAnsi="Arial" w:cs="Arial"/>
            <w:sz w:val="16"/>
            <w:lang w:eastAsia="ar-SA"/>
          </w:rPr>
          <w:t>подпунктом 3 пункта 7 статьи 9.2</w:t>
        </w:r>
      </w:hyperlink>
      <w:r w:rsidRPr="00B30A78">
        <w:rPr>
          <w:rFonts w:ascii="Arial" w:eastAsia="Times New Roman" w:hAnsi="Arial" w:cs="Arial"/>
          <w:sz w:val="16"/>
          <w:szCs w:val="16"/>
          <w:lang w:eastAsia="ar-SA"/>
        </w:rPr>
        <w:t xml:space="preserve"> Федерального закона от 12.01.1996  № 7-ФЗ "О некоммерческих организациях" и пунктом 3 </w:t>
      </w:r>
      <w:hyperlink r:id="rId15" w:history="1">
        <w:r w:rsidRPr="00B30A78">
          <w:rPr>
            <w:rFonts w:ascii="Arial" w:eastAsia="Times New Roman" w:hAnsi="Arial" w:cs="Arial"/>
            <w:sz w:val="16"/>
            <w:lang w:eastAsia="ar-SA"/>
          </w:rPr>
          <w:t>части 5 статьи 4</w:t>
        </w:r>
      </w:hyperlink>
      <w:r w:rsidRPr="00B30A78">
        <w:rPr>
          <w:rFonts w:ascii="Arial" w:eastAsia="Times New Roman" w:hAnsi="Arial" w:cs="Arial"/>
          <w:sz w:val="16"/>
          <w:szCs w:val="16"/>
          <w:lang w:eastAsia="ar-SA"/>
        </w:rPr>
        <w:t xml:space="preserve"> Федерального закона "Об автономных учреждениях", администрация Макарьевского муниципального района Костромской области</w:t>
      </w:r>
    </w:p>
    <w:p w:rsidR="002312AA" w:rsidRPr="00B30A78" w:rsidRDefault="002312AA" w:rsidP="002312AA">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ПОСТАНОВЛЯЕТ:</w:t>
      </w:r>
    </w:p>
    <w:p w:rsidR="002312AA" w:rsidRPr="00B30A78" w:rsidRDefault="002312AA" w:rsidP="002312AA">
      <w:pPr>
        <w:suppressAutoHyphens/>
        <w:spacing w:after="0" w:line="240" w:lineRule="auto"/>
        <w:ind w:right="-29" w:firstLine="142"/>
        <w:jc w:val="both"/>
        <w:rPr>
          <w:rFonts w:ascii="Arial" w:eastAsia="SimSun" w:hAnsi="Arial" w:cs="Arial"/>
          <w:color w:val="000000"/>
          <w:kern w:val="1"/>
          <w:sz w:val="16"/>
          <w:szCs w:val="16"/>
          <w:lang w:eastAsia="zh-CN" w:bidi="hi-IN"/>
        </w:rPr>
      </w:pPr>
      <w:r w:rsidRPr="00B30A78">
        <w:rPr>
          <w:rFonts w:ascii="Arial" w:eastAsia="SimSun" w:hAnsi="Arial" w:cs="Arial"/>
          <w:color w:val="000000"/>
          <w:kern w:val="1"/>
          <w:sz w:val="16"/>
          <w:szCs w:val="16"/>
          <w:lang w:eastAsia="zh-CN" w:bidi="hi-IN"/>
        </w:rPr>
        <w:lastRenderedPageBreak/>
        <w:t xml:space="preserve">      1.Утвердить прилагаемый </w:t>
      </w:r>
      <w:hyperlink w:anchor="Par59" w:history="1">
        <w:r w:rsidRPr="00B30A78">
          <w:rPr>
            <w:rFonts w:ascii="Arial" w:eastAsia="SimSun" w:hAnsi="Arial" w:cs="Arial"/>
            <w:kern w:val="1"/>
            <w:sz w:val="16"/>
            <w:lang w:eastAsia="zh-CN" w:bidi="hi-IN"/>
          </w:rPr>
          <w:t>По</w:t>
        </w:r>
      </w:hyperlink>
      <w:r w:rsidRPr="00B30A78">
        <w:rPr>
          <w:rFonts w:ascii="Arial" w:eastAsia="SimSun" w:hAnsi="Arial" w:cs="Arial"/>
          <w:kern w:val="1"/>
          <w:sz w:val="16"/>
          <w:lang w:eastAsia="zh-CN" w:bidi="hi-IN"/>
        </w:rPr>
        <w:t>рядок</w:t>
      </w:r>
      <w:r w:rsidRPr="00B30A78">
        <w:rPr>
          <w:rFonts w:ascii="Arial" w:eastAsia="SimSun" w:hAnsi="Arial" w:cs="Arial"/>
          <w:color w:val="000000"/>
          <w:kern w:val="1"/>
          <w:sz w:val="16"/>
          <w:szCs w:val="16"/>
          <w:lang w:eastAsia="zh-CN" w:bidi="hi-IN"/>
        </w:rPr>
        <w:t xml:space="preserve"> формирования муниципального задания на оказание муниципальных услуг (работ) в отношении муниципальных учреждений Макарьевского муниципального района Костромской области и финансового обеспечения выполнения муниципального задания.</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      2.Контроль за исполнением постановления возложить на заместителя главы администрации Макарьевского муниципального района, курирующего вопросы социальной сферы.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      3.Постановление вступает в силу со дня подписания и  подлежит официальному  опубликованию.</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p>
    <w:p w:rsidR="002312AA" w:rsidRPr="00B30A78" w:rsidRDefault="002312AA" w:rsidP="004D3A35">
      <w:pPr>
        <w:tabs>
          <w:tab w:val="left" w:pos="2420"/>
        </w:tabs>
        <w:spacing w:after="0" w:line="240" w:lineRule="auto"/>
        <w:ind w:left="1134" w:right="-29" w:firstLine="142"/>
        <w:jc w:val="both"/>
        <w:rPr>
          <w:rFonts w:ascii="Arial" w:eastAsia="Times New Roman" w:hAnsi="Arial" w:cs="Arial"/>
          <w:b/>
          <w:sz w:val="16"/>
          <w:szCs w:val="16"/>
          <w:lang w:eastAsia="ru-RU"/>
        </w:rPr>
      </w:pPr>
      <w:r w:rsidRPr="00B30A78">
        <w:rPr>
          <w:rFonts w:ascii="Arial" w:eastAsia="Times New Roman" w:hAnsi="Arial" w:cs="Arial"/>
          <w:b/>
          <w:sz w:val="16"/>
          <w:szCs w:val="16"/>
          <w:lang w:eastAsia="ru-RU"/>
        </w:rPr>
        <w:t>Глава Макарьевского муниципального района</w:t>
      </w:r>
    </w:p>
    <w:p w:rsidR="002312AA" w:rsidRPr="00B30A78" w:rsidRDefault="002312AA" w:rsidP="004D3A35">
      <w:pPr>
        <w:autoSpaceDE w:val="0"/>
        <w:autoSpaceDN w:val="0"/>
        <w:adjustRightInd w:val="0"/>
        <w:spacing w:after="0" w:line="240" w:lineRule="auto"/>
        <w:ind w:left="1134" w:right="-29" w:firstLine="142"/>
        <w:jc w:val="both"/>
        <w:rPr>
          <w:rFonts w:ascii="Arial" w:eastAsia="Times New Roman" w:hAnsi="Arial" w:cs="Arial"/>
          <w:b/>
          <w:sz w:val="16"/>
          <w:szCs w:val="16"/>
          <w:lang w:eastAsia="ru-RU"/>
        </w:rPr>
      </w:pPr>
      <w:r w:rsidRPr="00B30A78">
        <w:rPr>
          <w:rFonts w:ascii="Arial" w:eastAsia="Times New Roman" w:hAnsi="Arial" w:cs="Arial"/>
          <w:b/>
          <w:sz w:val="16"/>
          <w:szCs w:val="16"/>
          <w:lang w:eastAsia="ru-RU"/>
        </w:rPr>
        <w:t>Костромской области                                                                                                    Ю.Ю. Метелкин</w:t>
      </w:r>
    </w:p>
    <w:p w:rsidR="002312AA" w:rsidRPr="00B30A78" w:rsidRDefault="002312AA" w:rsidP="002312AA">
      <w:pPr>
        <w:autoSpaceDE w:val="0"/>
        <w:autoSpaceDN w:val="0"/>
        <w:adjustRightInd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Приложение</w:t>
      </w:r>
    </w:p>
    <w:p w:rsidR="002312AA" w:rsidRPr="00B30A78" w:rsidRDefault="002312AA" w:rsidP="002312AA">
      <w:pPr>
        <w:autoSpaceDE w:val="0"/>
        <w:autoSpaceDN w:val="0"/>
        <w:adjustRightInd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к постановлению администрации</w:t>
      </w:r>
    </w:p>
    <w:p w:rsidR="002312AA" w:rsidRPr="00B30A78" w:rsidRDefault="002312AA" w:rsidP="002312AA">
      <w:pPr>
        <w:autoSpaceDE w:val="0"/>
        <w:autoSpaceDN w:val="0"/>
        <w:adjustRightInd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 Макарьевского муниципального района </w:t>
      </w:r>
    </w:p>
    <w:p w:rsidR="002312AA" w:rsidRPr="00B30A78" w:rsidRDefault="002312AA" w:rsidP="002312AA">
      <w:pPr>
        <w:autoSpaceDE w:val="0"/>
        <w:autoSpaceDN w:val="0"/>
        <w:adjustRightInd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Костромской области от __________ № ___ </w:t>
      </w:r>
    </w:p>
    <w:p w:rsidR="002312AA" w:rsidRPr="00B30A78" w:rsidRDefault="002312AA" w:rsidP="002312AA">
      <w:pPr>
        <w:suppressAutoHyphens/>
        <w:spacing w:after="0" w:line="240" w:lineRule="auto"/>
        <w:ind w:right="-29" w:firstLine="142"/>
        <w:jc w:val="center"/>
        <w:rPr>
          <w:rFonts w:ascii="Arial" w:eastAsia="SimSun" w:hAnsi="Arial" w:cs="Arial"/>
          <w:b/>
          <w:color w:val="000000"/>
          <w:kern w:val="1"/>
          <w:sz w:val="16"/>
          <w:szCs w:val="16"/>
          <w:lang w:eastAsia="zh-CN" w:bidi="hi-IN"/>
        </w:rPr>
      </w:pPr>
    </w:p>
    <w:p w:rsidR="002312AA" w:rsidRPr="00B30A78" w:rsidRDefault="00B673BD" w:rsidP="002312AA">
      <w:pPr>
        <w:widowControl w:val="0"/>
        <w:suppressAutoHyphens/>
        <w:autoSpaceDE w:val="0"/>
        <w:spacing w:after="0" w:line="240" w:lineRule="auto"/>
        <w:ind w:right="-29" w:firstLine="142"/>
        <w:jc w:val="center"/>
        <w:rPr>
          <w:rFonts w:ascii="Arial" w:eastAsia="Times New Roman" w:hAnsi="Arial" w:cs="Arial"/>
          <w:sz w:val="16"/>
          <w:szCs w:val="16"/>
          <w:lang w:eastAsia="ar-SA"/>
        </w:rPr>
      </w:pPr>
      <w:hyperlink w:anchor="Par59" w:history="1">
        <w:r w:rsidR="002312AA" w:rsidRPr="00B30A78">
          <w:rPr>
            <w:rFonts w:ascii="Arial" w:eastAsia="Times New Roman" w:hAnsi="Arial" w:cs="Arial"/>
            <w:sz w:val="16"/>
            <w:lang w:eastAsia="ar-SA"/>
          </w:rPr>
          <w:t>Пор</w:t>
        </w:r>
      </w:hyperlink>
      <w:r w:rsidR="002312AA" w:rsidRPr="00B30A78">
        <w:rPr>
          <w:rFonts w:ascii="Arial" w:eastAsia="Times New Roman" w:hAnsi="Arial" w:cs="Arial"/>
          <w:sz w:val="16"/>
          <w:szCs w:val="16"/>
          <w:lang w:eastAsia="ar-SA"/>
        </w:rPr>
        <w:t xml:space="preserve">ядок формирования муниципального задания на оказание муниципальных услуг (работ) </w:t>
      </w:r>
    </w:p>
    <w:p w:rsidR="002312AA" w:rsidRPr="00B30A78" w:rsidRDefault="002312AA" w:rsidP="002312AA">
      <w:pPr>
        <w:widowControl w:val="0"/>
        <w:suppressAutoHyphens/>
        <w:autoSpaceDE w:val="0"/>
        <w:spacing w:after="0" w:line="240" w:lineRule="auto"/>
        <w:ind w:right="-29" w:firstLine="142"/>
        <w:jc w:val="center"/>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в отношении муниципальных учреждений Макарьевского муниципального района </w:t>
      </w:r>
    </w:p>
    <w:p w:rsidR="002312AA" w:rsidRPr="00B30A78" w:rsidRDefault="002312AA" w:rsidP="002312AA">
      <w:pPr>
        <w:widowControl w:val="0"/>
        <w:suppressAutoHyphens/>
        <w:autoSpaceDE w:val="0"/>
        <w:spacing w:after="0" w:line="240" w:lineRule="auto"/>
        <w:ind w:right="-29" w:firstLine="142"/>
        <w:jc w:val="center"/>
        <w:rPr>
          <w:rFonts w:ascii="Arial" w:eastAsia="Times New Roman" w:hAnsi="Arial" w:cs="Arial"/>
          <w:sz w:val="16"/>
          <w:szCs w:val="16"/>
          <w:lang w:eastAsia="ar-SA"/>
        </w:rPr>
      </w:pPr>
      <w:r w:rsidRPr="00B30A78">
        <w:rPr>
          <w:rFonts w:ascii="Arial" w:eastAsia="Times New Roman" w:hAnsi="Arial" w:cs="Arial"/>
          <w:sz w:val="16"/>
          <w:szCs w:val="16"/>
          <w:lang w:eastAsia="ar-SA"/>
        </w:rPr>
        <w:t>Костромской области и финансового обеспечения выполнения муниципального задания</w:t>
      </w:r>
    </w:p>
    <w:p w:rsidR="002312AA" w:rsidRPr="00B30A78" w:rsidRDefault="002312AA" w:rsidP="002312AA">
      <w:pPr>
        <w:widowControl w:val="0"/>
        <w:suppressAutoHyphens/>
        <w:autoSpaceDE w:val="0"/>
        <w:spacing w:after="0" w:line="240" w:lineRule="auto"/>
        <w:ind w:right="-29" w:firstLine="142"/>
        <w:rPr>
          <w:rFonts w:ascii="Arial" w:eastAsia="Times New Roman" w:hAnsi="Arial" w:cs="Arial"/>
          <w:sz w:val="16"/>
          <w:szCs w:val="16"/>
          <w:lang w:eastAsia="ar-SA"/>
        </w:rPr>
      </w:pP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1.Настоящий Порядок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бюджетными учреждениями Макарьевского муниципального района Костромской области, автономными учреждениями Макарьевского муниципального района Костромской области, созданными на базе имущества, находящегося в муниципальной собственности (далее - муниципальные автономные учреждения), а также муниципальными казенными учреждениями Макарьевского муниципального района Костромской области, определенными правовыми актами главных распорядителей средств бюджета муниципального образования Макарьевского муниципальный район Костромской области, в ведении которых находятся муниципальные казенные учреждения (далее - муниципальные казенные учреждения).</w:t>
      </w:r>
    </w:p>
    <w:p w:rsidR="002312AA" w:rsidRPr="00B30A78" w:rsidRDefault="002312AA" w:rsidP="002312AA">
      <w:pPr>
        <w:widowControl w:val="0"/>
        <w:suppressAutoHyphens/>
        <w:autoSpaceDE w:val="0"/>
        <w:spacing w:after="0" w:line="240" w:lineRule="auto"/>
        <w:ind w:right="-29" w:firstLine="142"/>
        <w:jc w:val="center"/>
        <w:rPr>
          <w:rFonts w:ascii="Arial" w:eastAsia="Times New Roman" w:hAnsi="Arial" w:cs="Arial"/>
          <w:sz w:val="16"/>
          <w:szCs w:val="16"/>
          <w:lang w:eastAsia="ar-SA"/>
        </w:rPr>
      </w:pPr>
      <w:r w:rsidRPr="00B30A78">
        <w:rPr>
          <w:rFonts w:ascii="Arial" w:eastAsia="Times New Roman" w:hAnsi="Arial" w:cs="Arial"/>
          <w:sz w:val="16"/>
          <w:szCs w:val="16"/>
          <w:lang w:eastAsia="ar-SA"/>
        </w:rPr>
        <w:t>I. Формирование (изменение)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2.Муниципальное задание в части муниципальных услуг, оказываемых муниципальными учреждениями физическим лицам, формируется в соответствии с основными видами деятельности, предусмотренными учредительными документами муниципального учреждения,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порядке, установленном Правительством Российской Федерации (далее - базовый (отраслевой) перечень), региональным перечнем (классификатором)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муниципальными правовыми актами Макарьевского муниципального района Костромской области,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 формирование, ведение и утверждение которого осуществляется в порядке, утвержденном администрацией Костромской области (далее - региональный перечень).</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3.Муниципальное задание содержит показатели, характеризующие качество и (или) объем (содержание) муниципальной услуги (работы), определение категорий физических и (или) юридических лиц, являющихся потребителями соответствующих услуг,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в рамках муниципального задания, либо порядок установления указанных цен (тарифов) в случаях, установленных законодательством Российской Федерации, порядок контроля за исполнением муниципального задания и требования к отчетности о выполнении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Муниципальное задание формируется по форме согласно </w:t>
      </w:r>
      <w:hyperlink w:anchor="Par415" w:history="1">
        <w:r w:rsidRPr="00B30A78">
          <w:rPr>
            <w:rFonts w:ascii="Arial" w:eastAsia="Times New Roman" w:hAnsi="Arial" w:cs="Arial"/>
            <w:sz w:val="16"/>
            <w:lang w:eastAsia="ar-SA"/>
          </w:rPr>
          <w:t>приложению N 1</w:t>
        </w:r>
      </w:hyperlink>
      <w:r w:rsidRPr="00B30A78">
        <w:rPr>
          <w:rFonts w:ascii="Arial" w:eastAsia="Times New Roman" w:hAnsi="Arial" w:cs="Arial"/>
          <w:sz w:val="16"/>
          <w:lang w:eastAsia="ar-SA"/>
        </w:rPr>
        <w:t xml:space="preserve"> к настоящему Порядку.</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содержит требования к оказанию одной муниципальной услуги (выполнению одной работы).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При установлении муниципальному учреждению муниципального задания на оказание муниципальной услуги (услуг) и выполнение работы (работ) муниципальное </w:t>
      </w:r>
      <w:hyperlink w:anchor="Par415" w:history="1">
        <w:r w:rsidRPr="00B30A78">
          <w:rPr>
            <w:rFonts w:ascii="Arial" w:eastAsia="Times New Roman" w:hAnsi="Arial" w:cs="Arial"/>
            <w:sz w:val="16"/>
            <w:lang w:eastAsia="ar-SA"/>
          </w:rPr>
          <w:t>задание</w:t>
        </w:r>
      </w:hyperlink>
      <w:r w:rsidRPr="00B30A78">
        <w:rPr>
          <w:rFonts w:ascii="Arial" w:eastAsia="Times New Roman" w:hAnsi="Arial" w:cs="Arial"/>
          <w:sz w:val="16"/>
          <w:szCs w:val="16"/>
          <w:lang w:eastAsia="ar-SA"/>
        </w:rPr>
        <w:t xml:space="preserve"> формируется из 2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w:t>
      </w:r>
      <w:hyperlink w:anchor="Par415" w:history="1">
        <w:r w:rsidRPr="00B30A78">
          <w:rPr>
            <w:rFonts w:ascii="Arial" w:eastAsia="Times New Roman" w:hAnsi="Arial" w:cs="Arial"/>
            <w:sz w:val="16"/>
            <w:lang w:eastAsia="ar-SA"/>
          </w:rPr>
          <w:t>3-ю часть</w:t>
        </w:r>
      </w:hyperlink>
      <w:r w:rsidRPr="00B30A78">
        <w:rPr>
          <w:rFonts w:ascii="Arial" w:eastAsia="Times New Roman" w:hAnsi="Arial" w:cs="Arial"/>
          <w:sz w:val="16"/>
          <w:szCs w:val="16"/>
          <w:lang w:eastAsia="ar-SA"/>
        </w:rPr>
        <w:t xml:space="preserve">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В муниципальном задании могут быть установлены допустимые (возможные) отклонения в процентах (абсолютных величинах) от установленных показателей качества и (или) объема, если иное не установлено федеральным законом, в отношении отдельной муниципальной услуги (работы) либо общее допустимое (возможное) отклонение - в отношении муниципального задания или его части. Значения указанных показателей, устанавливаемые на текущий финансовый год, могут быть изменены только при формировании муниципального задания на очередной финансовый год.</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4.Муниципальное задание формируется в процессе формирования бюджета Макарьевского муниципального района Костромской области (далее- Бюджет района) на очередной финансовый год и плановый период и утверждается не позднее 15 рабочих дней со дня доведения получателю средств Бюджета района лимитов бюджетных обязательств на финансовое обеспечение выполнения муниципального задания, </w:t>
      </w:r>
      <w:r w:rsidRPr="00B30A78">
        <w:rPr>
          <w:rFonts w:ascii="Arial" w:eastAsia="Times New Roman" w:hAnsi="Arial" w:cs="Arial"/>
          <w:spacing w:val="2"/>
          <w:sz w:val="16"/>
          <w:szCs w:val="16"/>
          <w:lang w:eastAsia="ru-RU"/>
        </w:rPr>
        <w:t>за исключением муниципальных услуг, оказываемых в рамках системы персонифицированного финансирования, для которых значения указанных показателей могут изменяться в течение финансового года,</w:t>
      </w:r>
      <w:r w:rsidRPr="00B30A78">
        <w:rPr>
          <w:rFonts w:ascii="Arial" w:eastAsia="Times New Roman" w:hAnsi="Arial" w:cs="Arial"/>
          <w:sz w:val="16"/>
          <w:szCs w:val="16"/>
          <w:lang w:eastAsia="ar-SA"/>
        </w:rPr>
        <w:t xml:space="preserve"> в отношении: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муниципальных казенных учреждений - главными распорядителями средств Бюджета района, в ведении которых находятся муниципальные казенные учреждения;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б) муниципальных бюджетных или автономных учреждений - органами, осуществляющими функции и полномочия учредителя.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5. Муниципальное </w:t>
      </w:r>
      <w:hyperlink w:anchor="Par415" w:history="1">
        <w:r w:rsidRPr="00B30A78">
          <w:rPr>
            <w:rFonts w:ascii="Arial" w:eastAsia="Times New Roman" w:hAnsi="Arial" w:cs="Arial"/>
            <w:sz w:val="16"/>
            <w:lang w:eastAsia="ar-SA"/>
          </w:rPr>
          <w:t>задание</w:t>
        </w:r>
      </w:hyperlink>
      <w:r w:rsidRPr="00B30A78">
        <w:rPr>
          <w:rFonts w:ascii="Arial" w:eastAsia="Times New Roman" w:hAnsi="Arial" w:cs="Arial"/>
          <w:sz w:val="16"/>
          <w:szCs w:val="16"/>
          <w:lang w:eastAsia="ar-SA"/>
        </w:rPr>
        <w:t xml:space="preserve"> утверждается на срок, соответствующий установленному бюджетным законодательством Российской Федерации сроку формирования Бюджета района.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В случае внесения изменений в показатели муниципального задания в течение 15 рабочих дней формируется новое муниципальное </w:t>
      </w:r>
      <w:hyperlink w:anchor="Par415" w:history="1">
        <w:r w:rsidRPr="00B30A78">
          <w:rPr>
            <w:rFonts w:ascii="Arial" w:eastAsia="Times New Roman" w:hAnsi="Arial" w:cs="Arial"/>
            <w:sz w:val="16"/>
            <w:lang w:eastAsia="ar-SA"/>
          </w:rPr>
          <w:t>задание</w:t>
        </w:r>
      </w:hyperlink>
      <w:r w:rsidRPr="00B30A78">
        <w:rPr>
          <w:rFonts w:ascii="Arial" w:eastAsia="Times New Roman" w:hAnsi="Arial" w:cs="Arial"/>
          <w:sz w:val="16"/>
          <w:szCs w:val="16"/>
          <w:lang w:eastAsia="ar-SA"/>
        </w:rPr>
        <w:t xml:space="preserve"> (с учетом внесенных изменений) в соответствии с положениями настоящего раздела.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В случае создания муниципального учреждения или изменения типа существующего муниципального учреждения в течение текущего финансового года муниципальное задание формируется не позднее одного месяца со дня издания постановления администрации о создании муниципального учреждения или изменения типа существующего муниципального учреждения и утверждается при наличии бюджетных ассигнований, предусмотренных в бюджете для финансового обеспечения выполнения муниципального задания, после внесения записи в Единый государственный реестр юридических лиц о создании муниципального учреждения или изменении типа существующего муниципального учреждения.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6.Распределение показателей объема муниципальных услуг (работ), содержащихся в муниципальном </w:t>
      </w:r>
      <w:hyperlink w:anchor="Par415" w:history="1">
        <w:r w:rsidRPr="00B30A78">
          <w:rPr>
            <w:rFonts w:ascii="Arial" w:eastAsia="Times New Roman" w:hAnsi="Arial" w:cs="Arial"/>
            <w:sz w:val="16"/>
            <w:lang w:eastAsia="ar-SA"/>
          </w:rPr>
          <w:t>задании</w:t>
        </w:r>
      </w:hyperlink>
      <w:r w:rsidRPr="00B30A78">
        <w:rPr>
          <w:rFonts w:ascii="Arial" w:eastAsia="Times New Roman" w:hAnsi="Arial" w:cs="Arial"/>
          <w:sz w:val="16"/>
          <w:szCs w:val="16"/>
          <w:lang w:eastAsia="ar-SA"/>
        </w:rPr>
        <w:t xml:space="preserve">, утвержденном муниципальному учреждению, между созданными им в установленном порядке обособленными подразделениями (при принятии муниципальным учреждением соответствующего решения) или внесение изменений в указанные показатели осуществляется в соответствии с положениями настоящего раздела по форме, установленной для муниципального задания, предусмотренной </w:t>
      </w:r>
      <w:hyperlink w:anchor="Par415" w:history="1">
        <w:r w:rsidRPr="00B30A78">
          <w:rPr>
            <w:rFonts w:ascii="Arial" w:eastAsia="Times New Roman" w:hAnsi="Arial" w:cs="Arial"/>
            <w:sz w:val="16"/>
            <w:lang w:eastAsia="ar-SA"/>
          </w:rPr>
          <w:t>приложением N 1</w:t>
        </w:r>
      </w:hyperlink>
      <w:r w:rsidRPr="00B30A78">
        <w:rPr>
          <w:rFonts w:ascii="Arial" w:eastAsia="Times New Roman" w:hAnsi="Arial" w:cs="Arial"/>
          <w:sz w:val="16"/>
          <w:szCs w:val="16"/>
          <w:lang w:eastAsia="ar-SA"/>
        </w:rPr>
        <w:t xml:space="preserve"> к настоящему Порядку, с заполнением показателей, определенных муниципальным учреждением.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7.Муниципальное </w:t>
      </w:r>
      <w:hyperlink w:anchor="Par415" w:history="1">
        <w:r w:rsidRPr="00B30A78">
          <w:rPr>
            <w:rFonts w:ascii="Arial" w:eastAsia="Times New Roman" w:hAnsi="Arial" w:cs="Arial"/>
            <w:sz w:val="16"/>
            <w:lang w:eastAsia="ar-SA"/>
          </w:rPr>
          <w:t>задание</w:t>
        </w:r>
      </w:hyperlink>
      <w:r w:rsidRPr="00B30A78">
        <w:rPr>
          <w:rFonts w:ascii="Arial" w:eastAsia="Times New Roman" w:hAnsi="Arial" w:cs="Arial"/>
          <w:sz w:val="16"/>
          <w:szCs w:val="16"/>
          <w:lang w:eastAsia="ar-SA"/>
        </w:rPr>
        <w:t xml:space="preserve"> формируется на оказание муниципальных услуг (выполнение работ), определенных в качестве основных видов деятельности муниципальных учреждений, содержащихся в общероссийских базовых (отраслевых) перечнях (классификаторах) муниципальных услуг, оказываемых физическим лицам (далее - общероссийские базовые перечни), и региональных перечнях (классификаторах) муниципальных услуг, не включенных в общероссийские базовые (отраслевые) перечни (классификаторы) муниципальных </w:t>
      </w:r>
      <w:r w:rsidRPr="00B30A78">
        <w:rPr>
          <w:rFonts w:ascii="Arial" w:eastAsia="Times New Roman" w:hAnsi="Arial" w:cs="Arial"/>
          <w:sz w:val="16"/>
          <w:szCs w:val="16"/>
          <w:lang w:eastAsia="ar-SA"/>
        </w:rPr>
        <w:lastRenderedPageBreak/>
        <w:t>услуг, оказываемых физическим лицам, и работ, оказание и выполнение которых предусмотрено нормативными правовыми актами субъекта Российской Федерации.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8.Муниципальное задание, распределение показателей объема муниципальных услуг (работ), содержащихся в муниципальном задании, утвержденном муниципальному учреждению, между созданными им в установленном порядке обособленными подразделениями и отчет о выполнении муниципального задания, формируемый согласно </w:t>
      </w:r>
      <w:hyperlink w:anchor="Par375" w:history="1">
        <w:r w:rsidRPr="00B30A78">
          <w:rPr>
            <w:rFonts w:ascii="Arial" w:eastAsia="Times New Roman" w:hAnsi="Arial" w:cs="Arial"/>
            <w:sz w:val="16"/>
            <w:lang w:eastAsia="ar-SA"/>
          </w:rPr>
          <w:t>пункту 4</w:t>
        </w:r>
      </w:hyperlink>
      <w:r w:rsidRPr="00B30A78">
        <w:rPr>
          <w:rFonts w:ascii="Arial" w:eastAsia="Times New Roman" w:hAnsi="Arial" w:cs="Arial"/>
          <w:sz w:val="16"/>
          <w:lang w:eastAsia="ar-SA"/>
        </w:rPr>
        <w:t>1</w:t>
      </w:r>
      <w:r w:rsidRPr="00B30A78">
        <w:rPr>
          <w:rFonts w:ascii="Arial" w:eastAsia="Times New Roman" w:hAnsi="Arial" w:cs="Arial"/>
          <w:sz w:val="16"/>
          <w:szCs w:val="16"/>
          <w:lang w:eastAsia="ar-SA"/>
        </w:rPr>
        <w:t xml:space="preserve"> настоящего Порядка, не содержащие сведений, составляющих государственную тайну, размещаются в установленном Министерством финансов Российской Федерации порядке на официальном сайте в информационно-телекоммуникационной сети "Интернет" по размещению информации о муниципальных учреждениях (www.bus.gov.ru), а также могут быть размещены на официальных сайтах в информационно-телекоммуникационной сети "Интернет" главных распорядителей средств Бюджета района, в ведении которых находятся муниципальные казенные учреждения, и органов, осуществляющих функции и полномочия учредителя, и на официальных сайтах в информационно-телекоммуникационной сети "Интернет" муниципальных учреждений.</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p>
    <w:p w:rsidR="002312AA" w:rsidRPr="00B30A78" w:rsidRDefault="002312AA" w:rsidP="002312AA">
      <w:pPr>
        <w:widowControl w:val="0"/>
        <w:suppressAutoHyphens/>
        <w:autoSpaceDE w:val="0"/>
        <w:spacing w:after="0" w:line="240" w:lineRule="auto"/>
        <w:ind w:right="-29" w:firstLine="142"/>
        <w:jc w:val="center"/>
        <w:rPr>
          <w:rFonts w:ascii="Arial" w:eastAsia="Times New Roman" w:hAnsi="Arial" w:cs="Arial"/>
          <w:sz w:val="16"/>
          <w:szCs w:val="16"/>
          <w:lang w:eastAsia="ar-SA"/>
        </w:rPr>
      </w:pPr>
      <w:r w:rsidRPr="00B30A78">
        <w:rPr>
          <w:rFonts w:ascii="Arial" w:eastAsia="Times New Roman" w:hAnsi="Arial" w:cs="Arial"/>
          <w:sz w:val="16"/>
          <w:szCs w:val="16"/>
          <w:lang w:eastAsia="ar-SA"/>
        </w:rPr>
        <w:t>II. Финансовое обеспечение выполнениямуниципального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9.Объем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10.Объем финансового обеспечения выполнения муниципального задания (R) определяется по формуле:</w:t>
      </w:r>
    </w:p>
    <w:p w:rsidR="002312AA" w:rsidRPr="00B30A78" w:rsidRDefault="002312AA" w:rsidP="002312AA">
      <w:pPr>
        <w:widowControl w:val="0"/>
        <w:suppressAutoHyphens/>
        <w:spacing w:after="0" w:line="240" w:lineRule="auto"/>
        <w:ind w:right="-29" w:firstLine="142"/>
        <w:rPr>
          <w:rFonts w:ascii="Arial" w:eastAsia="SimSun" w:hAnsi="Arial" w:cs="Arial"/>
          <w:kern w:val="1"/>
          <w:sz w:val="16"/>
          <w:szCs w:val="16"/>
          <w:lang w:eastAsia="zh-CN" w:bidi="hi-IN"/>
        </w:rPr>
      </w:pPr>
      <w:r w:rsidRPr="00B30A78">
        <w:rPr>
          <w:rFonts w:ascii="Arial" w:eastAsia="SimSun" w:hAnsi="Arial" w:cs="Arial"/>
          <w:kern w:val="1"/>
          <w:sz w:val="16"/>
          <w:szCs w:val="16"/>
          <w:lang w:val="en-US" w:eastAsia="zh-CN" w:bidi="hi-IN"/>
        </w:rPr>
        <w:t>R</w:t>
      </w:r>
      <w:r w:rsidRPr="00B30A78">
        <w:rPr>
          <w:rFonts w:ascii="Arial" w:eastAsia="SimSun" w:hAnsi="Arial" w:cs="Arial"/>
          <w:kern w:val="1"/>
          <w:sz w:val="16"/>
          <w:szCs w:val="16"/>
          <w:lang w:eastAsia="zh-CN" w:bidi="hi-IN"/>
        </w:rPr>
        <w:t xml:space="preserve">= </w:t>
      </w:r>
      <w:r w:rsidRPr="00B30A78">
        <w:rPr>
          <w:rFonts w:ascii="Arial" w:eastAsia="Times New Roman" w:hAnsi="Arial" w:cs="Arial"/>
          <w:kern w:val="1"/>
          <w:sz w:val="16"/>
          <w:szCs w:val="16"/>
          <w:lang w:eastAsia="zh-CN" w:bidi="hi-IN"/>
        </w:rPr>
        <w:t>∑</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iNi</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x</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Vi</w:t>
      </w:r>
      <w:r w:rsidRPr="00B30A78">
        <w:rPr>
          <w:rFonts w:ascii="Arial" w:eastAsia="SimSun" w:hAnsi="Arial" w:cs="Arial"/>
          <w:kern w:val="1"/>
          <w:sz w:val="16"/>
          <w:szCs w:val="16"/>
          <w:lang w:eastAsia="zh-CN" w:bidi="hi-IN"/>
        </w:rPr>
        <w:t xml:space="preserve"> +</w:t>
      </w:r>
      <w:r w:rsidRPr="00B30A78">
        <w:rPr>
          <w:rFonts w:ascii="Arial" w:eastAsia="Times New Roman" w:hAnsi="Arial" w:cs="Arial"/>
          <w:kern w:val="1"/>
          <w:sz w:val="16"/>
          <w:szCs w:val="16"/>
          <w:lang w:eastAsia="zh-CN" w:bidi="hi-IN"/>
        </w:rPr>
        <w:t>∑</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wNw</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x</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Vw</w:t>
      </w:r>
      <w:r w:rsidRPr="00B30A78">
        <w:rPr>
          <w:rFonts w:ascii="Arial" w:eastAsia="SimSun" w:hAnsi="Arial" w:cs="Arial"/>
          <w:kern w:val="1"/>
          <w:sz w:val="16"/>
          <w:szCs w:val="16"/>
          <w:lang w:eastAsia="zh-CN" w:bidi="hi-IN"/>
        </w:rPr>
        <w:t xml:space="preserve"> - </w:t>
      </w:r>
      <w:r w:rsidRPr="00B30A78">
        <w:rPr>
          <w:rFonts w:ascii="Arial" w:eastAsia="Times New Roman" w:hAnsi="Arial" w:cs="Arial"/>
          <w:kern w:val="1"/>
          <w:sz w:val="16"/>
          <w:szCs w:val="16"/>
          <w:lang w:eastAsia="zh-CN" w:bidi="hi-IN"/>
        </w:rPr>
        <w:t>∑</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iPi</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x</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Vi</w:t>
      </w:r>
      <w:r w:rsidRPr="00B30A78">
        <w:rPr>
          <w:rFonts w:ascii="Arial" w:eastAsia="SimSun" w:hAnsi="Arial" w:cs="Arial"/>
          <w:kern w:val="1"/>
          <w:sz w:val="16"/>
          <w:szCs w:val="16"/>
          <w:lang w:eastAsia="zh-CN" w:bidi="hi-IN"/>
        </w:rPr>
        <w:t xml:space="preserve"> +</w:t>
      </w:r>
      <w:r w:rsidRPr="00B30A78">
        <w:rPr>
          <w:rFonts w:ascii="Arial" w:eastAsia="SimSun" w:hAnsi="Arial" w:cs="Arial"/>
          <w:kern w:val="1"/>
          <w:sz w:val="16"/>
          <w:szCs w:val="16"/>
          <w:lang w:val="en-US" w:eastAsia="zh-CN" w:bidi="hi-IN"/>
        </w:rPr>
        <w:t>N</w:t>
      </w:r>
      <w:r w:rsidRPr="00B30A78">
        <w:rPr>
          <w:rFonts w:ascii="Arial" w:eastAsia="SimSun" w:hAnsi="Arial" w:cs="Arial"/>
          <w:kern w:val="1"/>
          <w:sz w:val="16"/>
          <w:szCs w:val="16"/>
          <w:lang w:eastAsia="zh-CN" w:bidi="hi-IN"/>
        </w:rPr>
        <w:t xml:space="preserve"> ун + </w:t>
      </w:r>
      <w:r w:rsidRPr="00B30A78">
        <w:rPr>
          <w:rFonts w:ascii="Arial" w:eastAsia="SimSun" w:hAnsi="Arial" w:cs="Arial"/>
          <w:kern w:val="1"/>
          <w:sz w:val="16"/>
          <w:szCs w:val="16"/>
          <w:lang w:val="en-US" w:eastAsia="zh-CN" w:bidi="hi-IN"/>
        </w:rPr>
        <w:t>N</w:t>
      </w:r>
      <w:r w:rsidRPr="00B30A78">
        <w:rPr>
          <w:rFonts w:ascii="Arial" w:eastAsia="SimSun" w:hAnsi="Arial" w:cs="Arial"/>
          <w:kern w:val="1"/>
          <w:sz w:val="16"/>
          <w:szCs w:val="16"/>
          <w:lang w:eastAsia="zh-CN" w:bidi="hi-IN"/>
        </w:rPr>
        <w:t xml:space="preserve"> си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где:</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N</w:t>
      </w:r>
      <w:r w:rsidRPr="00B30A78">
        <w:rPr>
          <w:rFonts w:ascii="Arial" w:eastAsia="Times New Roman" w:hAnsi="Arial" w:cs="Arial"/>
          <w:sz w:val="16"/>
          <w:szCs w:val="16"/>
          <w:vertAlign w:val="subscript"/>
          <w:lang w:eastAsia="ar-SA"/>
        </w:rPr>
        <w:t>i</w:t>
      </w:r>
      <w:r w:rsidRPr="00B30A78">
        <w:rPr>
          <w:rFonts w:ascii="Arial" w:eastAsia="Times New Roman" w:hAnsi="Arial" w:cs="Arial"/>
          <w:sz w:val="16"/>
          <w:szCs w:val="16"/>
          <w:lang w:eastAsia="ar-SA"/>
        </w:rPr>
        <w:t xml:space="preserve"> - нормативные затраты на оказание i-й муниципальной услуги, установленной муниципальным заданием;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V</w:t>
      </w:r>
      <w:r w:rsidRPr="00B30A78">
        <w:rPr>
          <w:rFonts w:ascii="Arial" w:eastAsia="Times New Roman" w:hAnsi="Arial" w:cs="Arial"/>
          <w:sz w:val="16"/>
          <w:szCs w:val="16"/>
          <w:vertAlign w:val="subscript"/>
          <w:lang w:eastAsia="ar-SA"/>
        </w:rPr>
        <w:t>i</w:t>
      </w:r>
      <w:r w:rsidRPr="00B30A78">
        <w:rPr>
          <w:rFonts w:ascii="Arial" w:eastAsia="Times New Roman" w:hAnsi="Arial" w:cs="Arial"/>
          <w:sz w:val="16"/>
          <w:szCs w:val="16"/>
          <w:lang w:eastAsia="ar-SA"/>
        </w:rPr>
        <w:t xml:space="preserve"> - объем i-й муниципальной услуги, установленной муниципальным заданием;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N</w:t>
      </w:r>
      <w:r w:rsidRPr="00B30A78">
        <w:rPr>
          <w:rFonts w:ascii="Arial" w:eastAsia="Times New Roman" w:hAnsi="Arial" w:cs="Arial"/>
          <w:sz w:val="16"/>
          <w:szCs w:val="16"/>
          <w:vertAlign w:val="subscript"/>
          <w:lang w:eastAsia="ar-SA"/>
        </w:rPr>
        <w:t>w</w:t>
      </w:r>
      <w:r w:rsidRPr="00B30A78">
        <w:rPr>
          <w:rFonts w:ascii="Arial" w:eastAsia="Times New Roman" w:hAnsi="Arial" w:cs="Arial"/>
          <w:sz w:val="16"/>
          <w:szCs w:val="16"/>
          <w:lang w:eastAsia="ar-SA"/>
        </w:rPr>
        <w:t xml:space="preserve"> - нормативные затраты на выполнение w-й работы, установленной муниципальным заданием;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V</w:t>
      </w:r>
      <w:r w:rsidRPr="00B30A78">
        <w:rPr>
          <w:rFonts w:ascii="Arial" w:eastAsia="Times New Roman" w:hAnsi="Arial" w:cs="Arial"/>
          <w:sz w:val="16"/>
          <w:szCs w:val="16"/>
          <w:vertAlign w:val="subscript"/>
          <w:lang w:eastAsia="ar-SA"/>
        </w:rPr>
        <w:t>w</w:t>
      </w:r>
      <w:r w:rsidRPr="00B30A78">
        <w:rPr>
          <w:rFonts w:ascii="Arial" w:eastAsia="Times New Roman" w:hAnsi="Arial" w:cs="Arial"/>
          <w:sz w:val="16"/>
          <w:szCs w:val="16"/>
          <w:lang w:eastAsia="ar-SA"/>
        </w:rPr>
        <w:t xml:space="preserve"> - объем w-й работы, установленной муниципальным заданием;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P</w:t>
      </w:r>
      <w:r w:rsidRPr="00B30A78">
        <w:rPr>
          <w:rFonts w:ascii="Arial" w:eastAsia="Times New Roman" w:hAnsi="Arial" w:cs="Arial"/>
          <w:sz w:val="16"/>
          <w:szCs w:val="16"/>
          <w:vertAlign w:val="subscript"/>
          <w:lang w:eastAsia="ar-SA"/>
        </w:rPr>
        <w:t>i</w:t>
      </w:r>
      <w:r w:rsidRPr="00B30A78">
        <w:rPr>
          <w:rFonts w:ascii="Arial" w:eastAsia="Times New Roman" w:hAnsi="Arial" w:cs="Arial"/>
          <w:sz w:val="16"/>
          <w:szCs w:val="16"/>
          <w:lang w:eastAsia="ar-SA"/>
        </w:rPr>
        <w:t xml:space="preserve"> - размер платы (тариф и цена) за оказание i-й муниципальной услуги в соответствии с </w:t>
      </w:r>
      <w:hyperlink w:anchor="Par322" w:history="1">
        <w:r w:rsidRPr="00B30A78">
          <w:rPr>
            <w:rFonts w:ascii="Arial" w:eastAsia="Times New Roman" w:hAnsi="Arial" w:cs="Arial"/>
            <w:sz w:val="16"/>
            <w:lang w:eastAsia="ar-SA"/>
          </w:rPr>
          <w:t>пунктом 3</w:t>
        </w:r>
      </w:hyperlink>
      <w:r w:rsidRPr="00B30A78">
        <w:rPr>
          <w:rFonts w:ascii="Arial" w:eastAsia="Times New Roman" w:hAnsi="Arial" w:cs="Arial"/>
          <w:sz w:val="16"/>
          <w:lang w:eastAsia="ar-SA"/>
        </w:rPr>
        <w:t>1</w:t>
      </w:r>
      <w:r w:rsidRPr="00B30A78">
        <w:rPr>
          <w:rFonts w:ascii="Arial" w:eastAsia="Times New Roman" w:hAnsi="Arial" w:cs="Arial"/>
          <w:sz w:val="16"/>
          <w:szCs w:val="16"/>
          <w:lang w:eastAsia="ar-SA"/>
        </w:rPr>
        <w:t xml:space="preserve"> настоящего Порядка, установленный муниципальным заданием;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N</w:t>
      </w:r>
      <w:r w:rsidRPr="00B30A78">
        <w:rPr>
          <w:rFonts w:ascii="Arial" w:eastAsia="Times New Roman" w:hAnsi="Arial" w:cs="Arial"/>
          <w:sz w:val="16"/>
          <w:szCs w:val="16"/>
          <w:vertAlign w:val="superscript"/>
          <w:lang w:eastAsia="ar-SA"/>
        </w:rPr>
        <w:t>УН</w:t>
      </w:r>
      <w:r w:rsidRPr="00B30A78">
        <w:rPr>
          <w:rFonts w:ascii="Arial" w:eastAsia="Times New Roman" w:hAnsi="Arial" w:cs="Arial"/>
          <w:sz w:val="16"/>
          <w:szCs w:val="16"/>
          <w:lang w:eastAsia="ar-SA"/>
        </w:rPr>
        <w:t xml:space="preserve"> - затраты на уплату налогов, в качестве объекта налогообложения по которым признается имущество учреждения;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14" w:name="Par141"/>
      <w:bookmarkEnd w:id="14"/>
      <w:r w:rsidRPr="00B30A78">
        <w:rPr>
          <w:rFonts w:ascii="Arial" w:eastAsia="Times New Roman" w:hAnsi="Arial" w:cs="Arial"/>
          <w:sz w:val="16"/>
          <w:szCs w:val="16"/>
          <w:lang w:eastAsia="ar-SA"/>
        </w:rPr>
        <w:t>N</w:t>
      </w:r>
      <w:r w:rsidRPr="00B30A78">
        <w:rPr>
          <w:rFonts w:ascii="Arial" w:eastAsia="Times New Roman" w:hAnsi="Arial" w:cs="Arial"/>
          <w:sz w:val="16"/>
          <w:szCs w:val="16"/>
          <w:vertAlign w:val="superscript"/>
          <w:lang w:eastAsia="ar-SA"/>
        </w:rPr>
        <w:t>СИ</w:t>
      </w:r>
      <w:r w:rsidRPr="00B30A78">
        <w:rPr>
          <w:rFonts w:ascii="Arial" w:eastAsia="Times New Roman" w:hAnsi="Arial" w:cs="Arial"/>
          <w:sz w:val="16"/>
          <w:szCs w:val="16"/>
          <w:lang w:eastAsia="ar-SA"/>
        </w:rPr>
        <w:t xml:space="preserve"> -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15" w:name="Par144"/>
      <w:bookmarkEnd w:id="15"/>
      <w:r w:rsidRPr="00B30A78">
        <w:rPr>
          <w:rFonts w:ascii="Arial" w:eastAsia="Times New Roman" w:hAnsi="Arial" w:cs="Arial"/>
          <w:sz w:val="16"/>
          <w:szCs w:val="16"/>
          <w:lang w:eastAsia="ar-SA"/>
        </w:rPr>
        <w:t>11.Нормативные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Порядком базового норматива затрат 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муниципальных  услуг, применяемых при расчете объема финансового обеспечения выполнения муниципального  задания на оказание муниципальных  услуг (выполнение работ) муниципальным учреждением в соответствующих сферах деятельности (далее - общие требования).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В случае отсутствия утвержденных федеральными органами исполнительной власти в соответствующих сферах деятельности общих требований, либо установлении переходного периода на поэтапное применение отдельных нормативных затрат при определения объема финансового обеспечения выполнения муниципального задания, нормативные затраты на оказание муниципальных услуг рассчитываются с учетом методических рекомендаций по расчету нормативных затрат на оказание муниципальными учреждениями муниципальных услуг (выполнение работ), утвержденных постановлением администрации Макарьевского муниципального района Костромской области.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12.Значения нормативных затрат на оказание муниципальной услуги утверждаются путем проставления грифа утверждения, содержащего наименование должности, подпись (расшифровку подписи) уполномоченного лица и дату утверждения, в отношении: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муниципальных казенных учреждений - главным распорядителем средств Бюджета района, в ведении которого находятся муниципальные казенные учреждения, в случае принятия им решения о применении нормативных затрат при расчете объема финансового обеспечения выполнения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б) муниципальных бюджетных или автономных учреждений - органом, осуществляющим функции и полномочия учредителя.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13.Базовый норматив затрат на оказание муниципальной услуги состоит из базового норматива: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затрат, непосредственно связанных с оказанием муниципальной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б) затрат на общехозяйственные нужды на оказание муниципальной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16" w:name="Par164"/>
      <w:bookmarkEnd w:id="16"/>
      <w:r w:rsidRPr="00B30A78">
        <w:rPr>
          <w:rFonts w:ascii="Arial" w:eastAsia="Times New Roman" w:hAnsi="Arial" w:cs="Arial"/>
          <w:sz w:val="16"/>
          <w:szCs w:val="16"/>
          <w:lang w:eastAsia="ar-SA"/>
        </w:rPr>
        <w:t>14.Базовый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общероссийском базовом перечне и (или) региональном перечне (далее - показатели отраслевой специфики), отраслевой корректирующий коэффициент при которых принимает значение, равное 1.</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17" w:name="Par168"/>
      <w:bookmarkEnd w:id="17"/>
      <w:r w:rsidRPr="00B30A78">
        <w:rPr>
          <w:rFonts w:ascii="Arial" w:eastAsia="Times New Roman" w:hAnsi="Arial" w:cs="Arial"/>
          <w:sz w:val="16"/>
          <w:szCs w:val="16"/>
          <w:lang w:eastAsia="ar-SA"/>
        </w:rPr>
        <w:t xml:space="preserve">15.При определении базового норматива затрат в части затрат, указанных в </w:t>
      </w:r>
      <w:hyperlink w:anchor="Par173" w:history="1">
        <w:r w:rsidRPr="00B30A78">
          <w:rPr>
            <w:rFonts w:ascii="Arial" w:eastAsia="Times New Roman" w:hAnsi="Arial" w:cs="Arial"/>
            <w:sz w:val="16"/>
            <w:lang w:eastAsia="ar-SA"/>
          </w:rPr>
          <w:t>пункте 1</w:t>
        </w:r>
      </w:hyperlink>
      <w:r w:rsidRPr="00B30A78">
        <w:rPr>
          <w:rFonts w:ascii="Arial" w:eastAsia="Times New Roman" w:hAnsi="Arial" w:cs="Arial"/>
          <w:sz w:val="16"/>
          <w:lang w:eastAsia="ar-SA"/>
        </w:rPr>
        <w:t>6</w:t>
      </w:r>
      <w:r w:rsidRPr="00B30A78">
        <w:rPr>
          <w:rFonts w:ascii="Arial" w:eastAsia="Times New Roman" w:hAnsi="Arial" w:cs="Arial"/>
          <w:sz w:val="16"/>
          <w:szCs w:val="16"/>
          <w:lang w:eastAsia="ar-SA"/>
        </w:rPr>
        <w:t xml:space="preserve"> настоящего Порядка,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(в том числе правовыми актами федеральных органов исполнительной власти, осуществляющих функции по выработке государственной политики и нормативно-правовому регулированию в установленной сфере деятельности), межмуниципальными, национальными (муниципальными) стандартами Российской Федерации, строительными нормами и правилами, санитарными нормами и правилами, стандартами, порядками, регламентами и паспортами оказания муниципальных услуг в установленной сфере (далее - стандарты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Затраты, указанные в </w:t>
      </w:r>
      <w:hyperlink w:anchor="Par185" w:history="1">
        <w:r w:rsidRPr="00B30A78">
          <w:rPr>
            <w:rFonts w:ascii="Arial" w:eastAsia="Times New Roman" w:hAnsi="Arial" w:cs="Arial"/>
            <w:sz w:val="16"/>
            <w:lang w:eastAsia="ar-SA"/>
          </w:rPr>
          <w:t xml:space="preserve">пункте </w:t>
        </w:r>
      </w:hyperlink>
      <w:r w:rsidRPr="00B30A78">
        <w:rPr>
          <w:rFonts w:ascii="Arial" w:eastAsia="Times New Roman" w:hAnsi="Arial" w:cs="Arial"/>
          <w:sz w:val="16"/>
          <w:lang w:eastAsia="ar-SA"/>
        </w:rPr>
        <w:t>17</w:t>
      </w:r>
      <w:r w:rsidRPr="00B30A78">
        <w:rPr>
          <w:rFonts w:ascii="Arial" w:eastAsia="Times New Roman" w:hAnsi="Arial" w:cs="Arial"/>
          <w:sz w:val="16"/>
          <w:szCs w:val="16"/>
          <w:lang w:eastAsia="ar-SA"/>
        </w:rPr>
        <w:t xml:space="preserve"> настоящего Порядка, устанавливаются по видам указанных затрат исходя из нормативов их потребления, определяемых на основании стандартов услуги, или на основе усреднения показателей деятельности  муниципального учреждения, которое имеет минимальный объем указанных затрат на оказание единицы муниципальной услуги в установленной сфере, или на основе медианного значения по муниципальным учреждениям, оказывающим муниципальную  услугу в установленной сфере деятельности, в соответствии с общими требованиями.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18" w:name="Par173"/>
      <w:bookmarkEnd w:id="18"/>
      <w:r w:rsidRPr="00B30A78">
        <w:rPr>
          <w:rFonts w:ascii="Arial" w:eastAsia="Times New Roman" w:hAnsi="Arial" w:cs="Arial"/>
          <w:sz w:val="16"/>
          <w:szCs w:val="16"/>
          <w:lang w:eastAsia="ar-SA"/>
        </w:rPr>
        <w:t>16.В базовый норматив затрат, непосредственно связанных с оказанием муниципальной услуги, включаются: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затраты на оплату труда работников, непосредственно связанных с оказанием муниципальной услуги и начисления на выплаты по оплате труда работников, непосредственно связанных с оказанием муниципальной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19" w:name="Par178"/>
      <w:bookmarkEnd w:id="19"/>
      <w:r w:rsidRPr="00B30A78">
        <w:rPr>
          <w:rFonts w:ascii="Arial" w:eastAsia="Times New Roman" w:hAnsi="Arial" w:cs="Arial"/>
          <w:sz w:val="16"/>
          <w:szCs w:val="16"/>
          <w:lang w:eastAsia="ar-SA"/>
        </w:rPr>
        <w:t>б) 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оказания муниципальной услуги, с учетом срока его полезного использования, а также затраты на аренду указанного имущества;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в) иные затраты, непосредственно связанные с оказанием муниципальной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17.В базовый норматив затрат на общехозяйственные нужды на оказание муниципальной услуги включаются: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0" w:name="Par186"/>
      <w:bookmarkEnd w:id="20"/>
      <w:r w:rsidRPr="00B30A78">
        <w:rPr>
          <w:rFonts w:ascii="Arial" w:eastAsia="Times New Roman" w:hAnsi="Arial" w:cs="Arial"/>
          <w:sz w:val="16"/>
          <w:szCs w:val="16"/>
          <w:lang w:eastAsia="ar-SA"/>
        </w:rPr>
        <w:t>а) затраты на коммунальные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1" w:name="Par187"/>
      <w:bookmarkEnd w:id="21"/>
      <w:r w:rsidRPr="00B30A78">
        <w:rPr>
          <w:rFonts w:ascii="Arial" w:eastAsia="Times New Roman" w:hAnsi="Arial" w:cs="Arial"/>
          <w:sz w:val="16"/>
          <w:szCs w:val="16"/>
          <w:lang w:eastAsia="ar-SA"/>
        </w:rPr>
        <w:t>б) затраты на содержание объектов недвижимого имущества, а также затраты на аренду указанного имущества;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2" w:name="Par189"/>
      <w:bookmarkEnd w:id="22"/>
      <w:r w:rsidRPr="00B30A78">
        <w:rPr>
          <w:rFonts w:ascii="Arial" w:eastAsia="Times New Roman" w:hAnsi="Arial" w:cs="Arial"/>
          <w:sz w:val="16"/>
          <w:szCs w:val="16"/>
          <w:lang w:eastAsia="ar-SA"/>
        </w:rPr>
        <w:t>в) затраты на содержание объектов особо ценного движимого имущества, а также затраты на аренду указанного имущества;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3" w:name="Par195"/>
      <w:bookmarkEnd w:id="23"/>
      <w:r w:rsidRPr="00B30A78">
        <w:rPr>
          <w:rFonts w:ascii="Arial" w:eastAsia="Times New Roman" w:hAnsi="Arial" w:cs="Arial"/>
          <w:sz w:val="16"/>
          <w:szCs w:val="16"/>
          <w:lang w:eastAsia="ar-SA"/>
        </w:rPr>
        <w:t xml:space="preserve">г) затраты на формирование в установленном порядке резерва на полное восстановление состава объектов особо ценного движимого имущества, необходимого для общехозяйственных нужд (основных средств и нематериальных активов), с учетом срока их полезного </w:t>
      </w:r>
      <w:r w:rsidRPr="00B30A78">
        <w:rPr>
          <w:rFonts w:ascii="Arial" w:eastAsia="Times New Roman" w:hAnsi="Arial" w:cs="Arial"/>
          <w:sz w:val="16"/>
          <w:szCs w:val="16"/>
          <w:lang w:eastAsia="ar-SA"/>
        </w:rPr>
        <w:lastRenderedPageBreak/>
        <w:t>использования;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д) затраты на приобретение услуг связи;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е) затраты на приобретение транспортных услуг;</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ж) затраты на оплату труда работников, которые не принимают непосредственного участия в оказании муниципальной услуги  и начисления на выплаты по оплате труда работников, которые не принимают непосредственного участия в оказании муниципальной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з) затраты на прочие общехозяйственные нужды.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18.В затраты, указанные в </w:t>
      </w:r>
      <w:hyperlink w:anchor="Par186" w:history="1">
        <w:r w:rsidRPr="00B30A78">
          <w:rPr>
            <w:rFonts w:ascii="Arial" w:eastAsia="Times New Roman" w:hAnsi="Arial" w:cs="Arial"/>
            <w:sz w:val="16"/>
            <w:lang w:eastAsia="ar-SA"/>
          </w:rPr>
          <w:t>подпунктах "а"</w:t>
        </w:r>
      </w:hyperlink>
      <w:r w:rsidRPr="00B30A78">
        <w:rPr>
          <w:rFonts w:ascii="Arial" w:eastAsia="Times New Roman" w:hAnsi="Arial" w:cs="Arial"/>
          <w:sz w:val="16"/>
          <w:szCs w:val="16"/>
          <w:lang w:eastAsia="ar-SA"/>
        </w:rPr>
        <w:t xml:space="preserve"> - </w:t>
      </w:r>
      <w:hyperlink w:anchor="Par189" w:history="1">
        <w:r w:rsidRPr="00B30A78">
          <w:rPr>
            <w:rFonts w:ascii="Arial" w:eastAsia="Times New Roman" w:hAnsi="Arial" w:cs="Arial"/>
            <w:sz w:val="16"/>
            <w:lang w:eastAsia="ar-SA"/>
          </w:rPr>
          <w:t xml:space="preserve">"в" пункта </w:t>
        </w:r>
      </w:hyperlink>
      <w:r w:rsidRPr="00B30A78">
        <w:rPr>
          <w:rFonts w:ascii="Arial" w:eastAsia="Times New Roman" w:hAnsi="Arial" w:cs="Arial"/>
          <w:sz w:val="16"/>
          <w:lang w:eastAsia="ar-SA"/>
        </w:rPr>
        <w:t>17</w:t>
      </w:r>
      <w:r w:rsidRPr="00B30A78">
        <w:rPr>
          <w:rFonts w:ascii="Arial" w:eastAsia="Times New Roman" w:hAnsi="Arial" w:cs="Arial"/>
          <w:sz w:val="16"/>
          <w:szCs w:val="16"/>
          <w:lang w:eastAsia="ar-SA"/>
        </w:rPr>
        <w:t xml:space="preserve"> настоящего Порядка, включаются затраты на оказание муниципальной услуги в отношении имущества учреждения, используемого в том числе на основании договора аренды (финансовой аренды) или договора безвозмездного пользования, для выполнения муниципального задания и общехозяйственных нужд (далее - имущество, необходимое для выполнения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Затраты, указанные в </w:t>
      </w:r>
      <w:hyperlink w:anchor="Par195" w:history="1">
        <w:r w:rsidRPr="00B30A78">
          <w:rPr>
            <w:rFonts w:ascii="Arial" w:eastAsia="Times New Roman" w:hAnsi="Arial" w:cs="Arial"/>
            <w:sz w:val="16"/>
            <w:lang w:eastAsia="ar-SA"/>
          </w:rPr>
          <w:t xml:space="preserve">подпункте "г" пункта </w:t>
        </w:r>
      </w:hyperlink>
      <w:r w:rsidRPr="00B30A78">
        <w:rPr>
          <w:rFonts w:ascii="Arial" w:eastAsia="Times New Roman" w:hAnsi="Arial" w:cs="Arial"/>
          <w:sz w:val="16"/>
          <w:lang w:eastAsia="ar-SA"/>
        </w:rPr>
        <w:t>17</w:t>
      </w:r>
      <w:r w:rsidRPr="00B30A78">
        <w:rPr>
          <w:rFonts w:ascii="Arial" w:eastAsia="Times New Roman" w:hAnsi="Arial" w:cs="Arial"/>
          <w:sz w:val="16"/>
          <w:szCs w:val="16"/>
          <w:lang w:eastAsia="ar-SA"/>
        </w:rPr>
        <w:t xml:space="preserve"> настоящего Порядка, рассчитываются на основании годовой расчетной (плановой) суммы амортизации, которая должна начисляться по особо ценному движимому имуществу, используемому в процессе оказания муниципальных услуг (основные средства и нематериальные активы, амортизируемые в процессе оказания услуги) и необходимому для общехозяйственных нужд (основные средства и нематериальные активы), исходя из срока его полезного использования, установленного с учетом </w:t>
      </w:r>
      <w:hyperlink r:id="rId16" w:history="1">
        <w:r w:rsidRPr="00B30A78">
          <w:rPr>
            <w:rFonts w:ascii="Arial" w:eastAsia="Times New Roman" w:hAnsi="Arial" w:cs="Arial"/>
            <w:sz w:val="16"/>
            <w:lang w:eastAsia="ar-SA"/>
          </w:rPr>
          <w:t>Классификации</w:t>
        </w:r>
      </w:hyperlink>
      <w:r w:rsidRPr="00B30A78">
        <w:rPr>
          <w:rFonts w:ascii="Arial" w:eastAsia="Times New Roman" w:hAnsi="Arial" w:cs="Arial"/>
          <w:sz w:val="16"/>
          <w:szCs w:val="16"/>
          <w:lang w:eastAsia="ar-SA"/>
        </w:rPr>
        <w:t xml:space="preserve"> основных средств, включаемых в амортизационные группы, утвержденной постановлением Правительства Российской Федерации от 1 января </w:t>
      </w:r>
      <w:smartTag w:uri="urn:schemas-microsoft-com:office:smarttags" w:element="metricconverter">
        <w:smartTagPr>
          <w:attr w:name="ProductID" w:val="2002 г"/>
        </w:smartTagPr>
        <w:r w:rsidRPr="00B30A78">
          <w:rPr>
            <w:rFonts w:ascii="Arial" w:eastAsia="Times New Roman" w:hAnsi="Arial" w:cs="Arial"/>
            <w:sz w:val="16"/>
            <w:szCs w:val="16"/>
            <w:lang w:eastAsia="ar-SA"/>
          </w:rPr>
          <w:t>2002 г</w:t>
        </w:r>
      </w:smartTag>
      <w:r w:rsidRPr="00B30A78">
        <w:rPr>
          <w:rFonts w:ascii="Arial" w:eastAsia="Times New Roman" w:hAnsi="Arial" w:cs="Arial"/>
          <w:sz w:val="16"/>
          <w:szCs w:val="16"/>
          <w:lang w:eastAsia="ar-SA"/>
        </w:rPr>
        <w:t>. N 1 "О Классификации основных средств, включаемых в амортизационные группы", и особенностей условий его эксплуатации (повышенная сменность и (или) агрессивность среды), определяемых исходя из содержания оказываемых услуг.</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Затраты на аренду имущества, включенные в затраты, указанные в </w:t>
      </w:r>
      <w:hyperlink w:anchor="Par178" w:history="1">
        <w:r w:rsidRPr="00B30A78">
          <w:rPr>
            <w:rFonts w:ascii="Arial" w:eastAsia="Times New Roman" w:hAnsi="Arial" w:cs="Arial"/>
            <w:sz w:val="16"/>
            <w:lang w:eastAsia="ar-SA"/>
          </w:rPr>
          <w:t>подпункте "б" пункта 1</w:t>
        </w:r>
      </w:hyperlink>
      <w:r w:rsidRPr="00B30A78">
        <w:rPr>
          <w:rFonts w:ascii="Arial" w:eastAsia="Times New Roman" w:hAnsi="Arial" w:cs="Arial"/>
          <w:sz w:val="16"/>
          <w:lang w:eastAsia="ar-SA"/>
        </w:rPr>
        <w:t>6</w:t>
      </w:r>
      <w:r w:rsidRPr="00B30A78">
        <w:rPr>
          <w:rFonts w:ascii="Arial" w:eastAsia="Times New Roman" w:hAnsi="Arial" w:cs="Arial"/>
          <w:sz w:val="16"/>
          <w:szCs w:val="16"/>
          <w:lang w:eastAsia="ar-SA"/>
        </w:rPr>
        <w:t xml:space="preserve"> и </w:t>
      </w:r>
      <w:hyperlink w:anchor="Par187" w:history="1">
        <w:r w:rsidRPr="00B30A78">
          <w:rPr>
            <w:rFonts w:ascii="Arial" w:eastAsia="Times New Roman" w:hAnsi="Arial" w:cs="Arial"/>
            <w:sz w:val="16"/>
            <w:lang w:eastAsia="ar-SA"/>
          </w:rPr>
          <w:t>подпунктах "б"</w:t>
        </w:r>
      </w:hyperlink>
      <w:r w:rsidRPr="00B30A78">
        <w:rPr>
          <w:rFonts w:ascii="Arial" w:eastAsia="Times New Roman" w:hAnsi="Arial" w:cs="Arial"/>
          <w:sz w:val="16"/>
          <w:szCs w:val="16"/>
          <w:lang w:eastAsia="ar-SA"/>
        </w:rPr>
        <w:t xml:space="preserve"> и </w:t>
      </w:r>
      <w:hyperlink w:anchor="Par189" w:history="1">
        <w:r w:rsidRPr="00B30A78">
          <w:rPr>
            <w:rFonts w:ascii="Arial" w:eastAsia="Times New Roman" w:hAnsi="Arial" w:cs="Arial"/>
            <w:sz w:val="16"/>
            <w:lang w:eastAsia="ar-SA"/>
          </w:rPr>
          <w:t xml:space="preserve">"в" пункта </w:t>
        </w:r>
      </w:hyperlink>
      <w:r w:rsidRPr="00B30A78">
        <w:rPr>
          <w:rFonts w:ascii="Arial" w:eastAsia="Times New Roman" w:hAnsi="Arial" w:cs="Arial"/>
          <w:sz w:val="16"/>
          <w:lang w:eastAsia="ar-SA"/>
        </w:rPr>
        <w:t>17</w:t>
      </w:r>
      <w:r w:rsidRPr="00B30A78">
        <w:rPr>
          <w:rFonts w:ascii="Arial" w:eastAsia="Times New Roman" w:hAnsi="Arial" w:cs="Arial"/>
          <w:sz w:val="16"/>
          <w:szCs w:val="16"/>
          <w:lang w:eastAsia="ar-SA"/>
        </w:rPr>
        <w:t xml:space="preserve"> настоящего Порядка, учитываются в составе указанных затрат в случае, если имущество, необходимое для выполнения муниципального задания, не закреплено за муниципальным бюджетным или автономным учреждением на праве оперативного управления.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19.В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4" w:name="Par227"/>
      <w:bookmarkEnd w:id="24"/>
      <w:r w:rsidRPr="00B30A78">
        <w:rPr>
          <w:rFonts w:ascii="Arial" w:eastAsia="Times New Roman" w:hAnsi="Arial" w:cs="Arial"/>
          <w:sz w:val="16"/>
          <w:szCs w:val="16"/>
          <w:lang w:eastAsia="ar-SA"/>
        </w:rPr>
        <w:t>Значение территориального корректирующего коэффициента утверждается путем проставления грифа утверждения, содержащего наименование должности, подпись (расшифровку подписи) уполномоченного лица и дату утверждения, органом, осуществляющим функции и полномочия учредителя, если иное не предусмотрено федеральным органом исполнительной власти, осуществляющим функции по выработке государственной политики и нормативно-правовому регулированию в установленной сфере деятельности, с учетом условий, обусловленных территориальными особенностями и составом имущественного комплекса, необходимого для выполнения муниципального задания, территориальным расположением муниципальных бюджетных или автономных учреждений, их обособленных подразделений, и рассчитывается в соответствии с общими требованиями.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20.Отраслевой корректирующий коэффициент учитывает показатели отраслевой специфики, в том числе с учетом показателей качества муниципальной услуги, и определяется в соответствии с общими требованиями.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Значение отраслевого корректирующего коэффициента утверждается путем проставления грифа утверждения, содержащего наименование должности, подпись (расшифровку подписи) уполномоченного лица и дату утверждения, федеральным органом исполнительной власти, осуществляющим функции по выработке государственной политики и нормативно-правовому регулированию в установленной сфере деятельности (уточняется при необходимости при формировании обоснований бюджетных ассигнований федерального бюджета на очередной финансовый год и плановый период).</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5" w:name="Par243"/>
      <w:bookmarkEnd w:id="25"/>
      <w:r w:rsidRPr="00B30A78">
        <w:rPr>
          <w:rFonts w:ascii="Arial" w:eastAsia="Times New Roman" w:hAnsi="Arial" w:cs="Arial"/>
          <w:sz w:val="16"/>
          <w:szCs w:val="16"/>
          <w:lang w:eastAsia="ar-SA"/>
        </w:rPr>
        <w:t xml:space="preserve">21.Значения базовых нормативов затрат на оказание муниципальных услуг и отраслевых корректирующих коэффициентов подлежат размещению в </w:t>
      </w:r>
      <w:hyperlink r:id="rId17" w:history="1">
        <w:r w:rsidRPr="00B30A78">
          <w:rPr>
            <w:rFonts w:ascii="Arial" w:eastAsia="Times New Roman" w:hAnsi="Arial" w:cs="Arial"/>
            <w:sz w:val="16"/>
            <w:lang w:eastAsia="ar-SA"/>
          </w:rPr>
          <w:t>порядке</w:t>
        </w:r>
      </w:hyperlink>
      <w:r w:rsidRPr="00B30A78">
        <w:rPr>
          <w:rFonts w:ascii="Arial" w:eastAsia="Times New Roman" w:hAnsi="Arial" w:cs="Arial"/>
          <w:sz w:val="16"/>
          <w:szCs w:val="16"/>
          <w:lang w:eastAsia="ar-SA"/>
        </w:rPr>
        <w:t>, установленном Министерством финансов Российской Федерации,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6" w:name="Par247"/>
      <w:bookmarkEnd w:id="26"/>
      <w:r w:rsidRPr="00B30A78">
        <w:rPr>
          <w:rFonts w:ascii="Arial" w:eastAsia="Times New Roman" w:hAnsi="Arial" w:cs="Arial"/>
          <w:sz w:val="16"/>
          <w:szCs w:val="16"/>
          <w:lang w:eastAsia="ar-SA"/>
        </w:rPr>
        <w:t xml:space="preserve">22.Нормативные затраты на выполнение работы определяются при расчете объема финансового обеспечения выполнения муниципального задания в </w:t>
      </w:r>
      <w:hyperlink r:id="rId18" w:history="1">
        <w:r w:rsidRPr="00B30A78">
          <w:rPr>
            <w:rFonts w:ascii="Arial" w:eastAsia="Times New Roman" w:hAnsi="Arial" w:cs="Arial"/>
            <w:sz w:val="16"/>
            <w:lang w:eastAsia="ar-SA"/>
          </w:rPr>
          <w:t>порядке</w:t>
        </w:r>
      </w:hyperlink>
      <w:r w:rsidRPr="00B30A78">
        <w:rPr>
          <w:rFonts w:ascii="Arial" w:eastAsia="Times New Roman" w:hAnsi="Arial" w:cs="Arial"/>
          <w:sz w:val="16"/>
          <w:szCs w:val="16"/>
          <w:lang w:eastAsia="ar-SA"/>
        </w:rPr>
        <w:t>, установленном органом, осуществляющим функции и полномочия учредителя в отношении муниципальных бюджетных или автономных учреждений, а также по решению главного распорядителя средств Бюджета района, в ведении которого находятся муниципальные казенные учреждения.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23.Нормативные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затраты на оплату труда работников, непосредственно связанных с выполнением работы и начисления на выплаты по оплате труда работников, непосредственно связанных с выполнением работы;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7" w:name="Par257"/>
      <w:bookmarkEnd w:id="27"/>
      <w:r w:rsidRPr="00B30A78">
        <w:rPr>
          <w:rFonts w:ascii="Arial" w:eastAsia="Times New Roman" w:hAnsi="Arial" w:cs="Arial"/>
          <w:sz w:val="16"/>
          <w:szCs w:val="16"/>
          <w:lang w:eastAsia="ar-SA"/>
        </w:rPr>
        <w:t>б) 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выполнения работы, с учетом срока его полезного использования, а также затраты на аренду указанного имущества;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в) затраты на иные расходы, непосредственно связанные с выполнением работы;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г) затраты на оплату коммунальных услуг;</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8" w:name="Par265"/>
      <w:bookmarkEnd w:id="28"/>
      <w:r w:rsidRPr="00B30A78">
        <w:rPr>
          <w:rFonts w:ascii="Arial" w:eastAsia="Times New Roman" w:hAnsi="Arial" w:cs="Arial"/>
          <w:sz w:val="16"/>
          <w:szCs w:val="16"/>
          <w:lang w:eastAsia="ar-SA"/>
        </w:rPr>
        <w:t>д) затраты на содержание объектов недвижимого имущества, необходимого для выполнения муниципального задания, а также затраты на аренду указанного имущества;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29" w:name="Par267"/>
      <w:bookmarkEnd w:id="29"/>
      <w:r w:rsidRPr="00B30A78">
        <w:rPr>
          <w:rFonts w:ascii="Arial" w:eastAsia="Times New Roman" w:hAnsi="Arial" w:cs="Arial"/>
          <w:sz w:val="16"/>
          <w:szCs w:val="16"/>
          <w:lang w:eastAsia="ar-SA"/>
        </w:rPr>
        <w:t>е) затраты на содержание объектов особо ценного движимого имущества и имущества, необходимого для выполнения муниципального задания, а также затраты на аренду указанного имущества;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30" w:name="Par273"/>
      <w:bookmarkEnd w:id="30"/>
      <w:r w:rsidRPr="00B30A78">
        <w:rPr>
          <w:rFonts w:ascii="Arial" w:eastAsia="Times New Roman" w:hAnsi="Arial" w:cs="Arial"/>
          <w:sz w:val="16"/>
          <w:szCs w:val="16"/>
          <w:lang w:eastAsia="ar-SA"/>
        </w:rPr>
        <w:t>ж) затраты на формирование в установленном порядке резерва на полное восстановление состава объектов особо ценного движимого имущества, необходимого для общехозяйственных нужд (основных средств и нематериальных активов), с учетом срока их полезного использования;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з) затраты на приобретение услуг связи;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и) затраты на приобретение транспортных услуг;</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к) затраты на оплату труда работников, которые не принимают непосредственного участия в выполнении работы, денежное довольствие военнослужащих, которые не принимают непосредственного участия в выполнении работы, и начисления на выплаты по оплате труда работников, которые не принимают непосредственного участия в выполнении работы, включая административно-управленческий персонал;</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л) затраты на прочие общехозяйственные нужды.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24.Затраты, указанные в </w:t>
      </w:r>
      <w:hyperlink w:anchor="Par261" w:history="1">
        <w:r w:rsidRPr="00B30A78">
          <w:rPr>
            <w:rFonts w:ascii="Arial" w:eastAsia="Times New Roman" w:hAnsi="Arial" w:cs="Arial"/>
            <w:sz w:val="16"/>
            <w:lang w:eastAsia="ar-SA"/>
          </w:rPr>
          <w:t>подпункт</w:t>
        </w:r>
      </w:hyperlink>
      <w:r w:rsidRPr="00B30A78">
        <w:rPr>
          <w:rFonts w:ascii="Arial" w:eastAsia="Times New Roman" w:hAnsi="Arial" w:cs="Arial"/>
          <w:sz w:val="16"/>
          <w:lang w:eastAsia="ar-SA"/>
        </w:rPr>
        <w:t>е</w:t>
      </w:r>
      <w:r w:rsidRPr="00B30A78">
        <w:rPr>
          <w:rFonts w:ascii="Arial" w:eastAsia="Times New Roman" w:hAnsi="Arial" w:cs="Arial"/>
          <w:sz w:val="16"/>
          <w:szCs w:val="16"/>
          <w:lang w:eastAsia="ar-SA"/>
        </w:rPr>
        <w:t xml:space="preserve"> </w:t>
      </w:r>
      <w:hyperlink w:anchor="Par273" w:history="1">
        <w:r w:rsidRPr="00B30A78">
          <w:rPr>
            <w:rFonts w:ascii="Arial" w:eastAsia="Times New Roman" w:hAnsi="Arial" w:cs="Arial"/>
            <w:sz w:val="16"/>
            <w:lang w:eastAsia="ar-SA"/>
          </w:rPr>
          <w:t>"ж" пункта 2</w:t>
        </w:r>
      </w:hyperlink>
      <w:r w:rsidRPr="00B30A78">
        <w:rPr>
          <w:rFonts w:ascii="Arial" w:eastAsia="Times New Roman" w:hAnsi="Arial" w:cs="Arial"/>
          <w:sz w:val="16"/>
          <w:lang w:eastAsia="ar-SA"/>
        </w:rPr>
        <w:t>3</w:t>
      </w:r>
      <w:r w:rsidRPr="00B30A78">
        <w:rPr>
          <w:rFonts w:ascii="Arial" w:eastAsia="Times New Roman" w:hAnsi="Arial" w:cs="Arial"/>
          <w:sz w:val="16"/>
          <w:szCs w:val="16"/>
          <w:lang w:eastAsia="ar-SA"/>
        </w:rPr>
        <w:t xml:space="preserve"> настоящего Порядка, рассчитываются на основании годовой расчетной (плановой) суммы амортизации, которая должна начисляться по особо ценному движимому имуществу, используемому в процессе выполнения работы (основные средства и нематериальные активы, амортизируемые в процессе выполнения работы) и необходимому для общехозяйственных нужд (основные средства и нематериальные активы), исходя из срока его полезного использования, установленного с учетом </w:t>
      </w:r>
      <w:hyperlink r:id="rId19" w:history="1">
        <w:r w:rsidRPr="00B30A78">
          <w:rPr>
            <w:rFonts w:ascii="Arial" w:eastAsia="Times New Roman" w:hAnsi="Arial" w:cs="Arial"/>
            <w:sz w:val="16"/>
            <w:lang w:eastAsia="ar-SA"/>
          </w:rPr>
          <w:t>Классификации</w:t>
        </w:r>
      </w:hyperlink>
      <w:r w:rsidRPr="00B30A78">
        <w:rPr>
          <w:rFonts w:ascii="Arial" w:eastAsia="Times New Roman" w:hAnsi="Arial" w:cs="Arial"/>
          <w:sz w:val="16"/>
          <w:szCs w:val="16"/>
          <w:lang w:eastAsia="ar-SA"/>
        </w:rPr>
        <w:t xml:space="preserve"> основных средств, включаемых в амортизационные группы, утвержденной постановлением Правительства Российской Федерации от 1 января </w:t>
      </w:r>
      <w:smartTag w:uri="urn:schemas-microsoft-com:office:smarttags" w:element="metricconverter">
        <w:smartTagPr>
          <w:attr w:name="ProductID" w:val="2002 г"/>
        </w:smartTagPr>
        <w:r w:rsidRPr="00B30A78">
          <w:rPr>
            <w:rFonts w:ascii="Arial" w:eastAsia="Times New Roman" w:hAnsi="Arial" w:cs="Arial"/>
            <w:sz w:val="16"/>
            <w:szCs w:val="16"/>
            <w:lang w:eastAsia="ar-SA"/>
          </w:rPr>
          <w:t>2002 г</w:t>
        </w:r>
      </w:smartTag>
      <w:r w:rsidRPr="00B30A78">
        <w:rPr>
          <w:rFonts w:ascii="Arial" w:eastAsia="Times New Roman" w:hAnsi="Arial" w:cs="Arial"/>
          <w:sz w:val="16"/>
          <w:szCs w:val="16"/>
          <w:lang w:eastAsia="ar-SA"/>
        </w:rPr>
        <w:t>. N 1 "О Классификации основных средств, включаемых в амортизационные группы", и особенностей условий его эксплуатации (повышенная сменность и (или) агрессивность среды), определяемых исходя из содержания выполняемых работ.</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Затраты на аренду имущества, включенные в затраты, указанные в </w:t>
      </w:r>
      <w:hyperlink w:anchor="Par257" w:history="1">
        <w:r w:rsidRPr="00B30A78">
          <w:rPr>
            <w:rFonts w:ascii="Arial" w:eastAsia="Times New Roman" w:hAnsi="Arial" w:cs="Arial"/>
            <w:sz w:val="16"/>
            <w:lang w:eastAsia="ar-SA"/>
          </w:rPr>
          <w:t>подпунктах "б"</w:t>
        </w:r>
      </w:hyperlink>
      <w:r w:rsidRPr="00B30A78">
        <w:rPr>
          <w:rFonts w:ascii="Arial" w:eastAsia="Times New Roman" w:hAnsi="Arial" w:cs="Arial"/>
          <w:sz w:val="16"/>
          <w:szCs w:val="16"/>
          <w:lang w:eastAsia="ar-SA"/>
        </w:rPr>
        <w:t xml:space="preserve">, </w:t>
      </w:r>
      <w:hyperlink w:anchor="Par265" w:history="1">
        <w:r w:rsidRPr="00B30A78">
          <w:rPr>
            <w:rFonts w:ascii="Arial" w:eastAsia="Times New Roman" w:hAnsi="Arial" w:cs="Arial"/>
            <w:sz w:val="16"/>
            <w:lang w:eastAsia="ar-SA"/>
          </w:rPr>
          <w:t>"д"</w:t>
        </w:r>
      </w:hyperlink>
      <w:r w:rsidRPr="00B30A78">
        <w:rPr>
          <w:rFonts w:ascii="Arial" w:eastAsia="Times New Roman" w:hAnsi="Arial" w:cs="Arial"/>
          <w:sz w:val="16"/>
          <w:szCs w:val="16"/>
          <w:lang w:eastAsia="ar-SA"/>
        </w:rPr>
        <w:t xml:space="preserve"> и </w:t>
      </w:r>
      <w:hyperlink w:anchor="Par267" w:history="1">
        <w:r w:rsidRPr="00B30A78">
          <w:rPr>
            <w:rFonts w:ascii="Arial" w:eastAsia="Times New Roman" w:hAnsi="Arial" w:cs="Arial"/>
            <w:sz w:val="16"/>
            <w:lang w:eastAsia="ar-SA"/>
          </w:rPr>
          <w:t>"е" пункта 2</w:t>
        </w:r>
      </w:hyperlink>
      <w:r w:rsidRPr="00B30A78">
        <w:rPr>
          <w:rFonts w:ascii="Arial" w:eastAsia="Times New Roman" w:hAnsi="Arial" w:cs="Arial"/>
          <w:sz w:val="16"/>
          <w:lang w:eastAsia="ar-SA"/>
        </w:rPr>
        <w:t>3</w:t>
      </w:r>
      <w:r w:rsidRPr="00B30A78">
        <w:rPr>
          <w:rFonts w:ascii="Arial" w:eastAsia="Times New Roman" w:hAnsi="Arial" w:cs="Arial"/>
          <w:sz w:val="16"/>
          <w:szCs w:val="16"/>
          <w:lang w:eastAsia="ar-SA"/>
        </w:rPr>
        <w:t xml:space="preserve"> настоящего Порядка, учитываются в составе указанных затрат в случае, если имущество, необходимое для выполнения муниципального задания, не закреплено за муниципальным бюджетным или автономным учреждением на праве оперативного управления.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25.При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по видам затрат исходя из нормативов их потребления, установленных нормативными правовыми актами Российской Федерации, межмуниципальными, национальными (муниципальными) стандартами Российской Федерации, строительными нормами и правилами, санитарными нормами и правилами, стандартами, порядками, регламентами и паспортами выполнения работ в установленной сфере, или на основе усреднения показателей деятельности муниципального учреждения, которое имеет минимальный объем указанных затрат на выполнение работы в установленной сфере, или на основе медианного значения по </w:t>
      </w:r>
      <w:r w:rsidRPr="00B30A78">
        <w:rPr>
          <w:rFonts w:ascii="Arial" w:eastAsia="Times New Roman" w:hAnsi="Arial" w:cs="Arial"/>
          <w:sz w:val="16"/>
          <w:szCs w:val="16"/>
          <w:lang w:eastAsia="ar-SA"/>
        </w:rPr>
        <w:lastRenderedPageBreak/>
        <w:t xml:space="preserve">муниципальным учреждениям, выполняющим работу в установленной сфере деятельности, в порядке, предусмотренном </w:t>
      </w:r>
      <w:hyperlink w:anchor="Par247" w:history="1">
        <w:r w:rsidRPr="00B30A78">
          <w:rPr>
            <w:rFonts w:ascii="Arial" w:eastAsia="Times New Roman" w:hAnsi="Arial" w:cs="Arial"/>
            <w:sz w:val="16"/>
            <w:lang w:eastAsia="ar-SA"/>
          </w:rPr>
          <w:t>абзацем первым пункта 2</w:t>
        </w:r>
      </w:hyperlink>
      <w:r w:rsidRPr="00B30A78">
        <w:rPr>
          <w:rFonts w:ascii="Arial" w:eastAsia="Times New Roman" w:hAnsi="Arial" w:cs="Arial"/>
          <w:sz w:val="16"/>
          <w:lang w:eastAsia="ar-SA"/>
        </w:rPr>
        <w:t>2</w:t>
      </w:r>
      <w:r w:rsidRPr="00B30A78">
        <w:rPr>
          <w:rFonts w:ascii="Arial" w:eastAsia="Times New Roman" w:hAnsi="Arial" w:cs="Arial"/>
          <w:sz w:val="16"/>
          <w:szCs w:val="16"/>
          <w:lang w:eastAsia="ar-SA"/>
        </w:rPr>
        <w:t xml:space="preserve"> настоящего Порядка.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26.Значения нормативных затрат на выполнение работы утверждаются путем проставления грифа утверждения, содержащего наименование должности, подпись (расшифровку подписи) уполномоченного лица и дату утверждения, органом, осуществляющим функции и полномочия учредителя в отношении муниципальных бюджетных или автономных учреждений, а также главным распорядителем средств Бюджета района, в ведении которого находятся муниципальные казенные учреждения (в случае принятия им решения о применении нормативных затрат при расчете объема финансового обеспечения выполнения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27.В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В случае если муниципальное бюджетное или автономное учреждение оказывает сверх установленного муниципального задания муниципальные услуги (выполняет работы) для физических и юридических лиц за плату, а также осуществляет иную приносящую доход деятельность (далее - платная деятельность), затраты, указанные в </w:t>
      </w:r>
      <w:hyperlink w:anchor="Par299" w:history="1">
        <w:r w:rsidRPr="00B30A78">
          <w:rPr>
            <w:rFonts w:ascii="Arial" w:eastAsia="Times New Roman" w:hAnsi="Arial" w:cs="Arial"/>
            <w:sz w:val="16"/>
            <w:lang w:eastAsia="ar-SA"/>
          </w:rPr>
          <w:t>абзаце первом</w:t>
        </w:r>
      </w:hyperlink>
      <w:r w:rsidRPr="00B30A78">
        <w:rPr>
          <w:rFonts w:ascii="Arial" w:eastAsia="Times New Roman" w:hAnsi="Arial" w:cs="Arial"/>
          <w:sz w:val="16"/>
          <w:szCs w:val="16"/>
          <w:lang w:eastAsia="ar-SA"/>
        </w:rPr>
        <w:t xml:space="preserve"> настоящего пункта, рассчитываются с применением коэффициента платной деятельности, который определяется как отношение планируемого объема субсидии на финансовое обеспечение выполнения муниципального задания (далее - субсидия) к общей сумме планируемых поступлений, включающей поступления от субсидии и доходов от платной деятельности, определяемых исходя из объемов указанных поступлений, полученных в отчетном финансовом году (далее - коэффициент платной деятельности).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При расчете коэффициента платной деятельности не учитываются поступления в виде целевых субсидий, предоставляемых из федерального бюджета, грантов, пожертвований, прочих безвозмездных поступлений от физических и юридических лиц, а также средства, поступающие в порядке возмещения расходов, понесенных в связи с эксплуатацией муниципального имущества, переданного в аренду (безвозмездное пользование).</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28.Затраты на содержание не используемого для выполнения муниципального задания имущества муниципального бюджетного или автономного учреждения рассчитываются с учетом затрат:</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на потребление электрической энергии в размере 10 процентов общего объема затрат муниципального бюджетного или автономного учреждения в части указанного вида затрат в составе затрат на коммунальные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б) на потребление тепловой энергии в размере 50 процентов общего объема затрат муниципального бюджетного или автономного учреждения в части указанного вида затрат в составе затрат на коммунальные услуги.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29.Затраты на содержание не используемого для выполнения муниципального задания имущества муниципального бюджетного или автономного учреждения включаются в объем финансового обеспечения выполнения муниципального задания в случае наличия указанного имущества по решению органа, осуществляющего функции и полномочия учредителя.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30.В случае если муниципальное бюджетное или автономное учреждение оказывает платную деятельность сверх установленного муниципального задания, затраты, указанные в </w:t>
      </w:r>
      <w:hyperlink w:anchor="Par307" w:history="1">
        <w:r w:rsidRPr="00B30A78">
          <w:rPr>
            <w:rFonts w:ascii="Arial" w:eastAsia="Times New Roman" w:hAnsi="Arial" w:cs="Arial"/>
            <w:sz w:val="16"/>
            <w:lang w:eastAsia="ar-SA"/>
          </w:rPr>
          <w:t xml:space="preserve">пункте </w:t>
        </w:r>
      </w:hyperlink>
      <w:r w:rsidRPr="00B30A78">
        <w:rPr>
          <w:rFonts w:ascii="Arial" w:eastAsia="Times New Roman" w:hAnsi="Arial" w:cs="Arial"/>
          <w:sz w:val="16"/>
          <w:lang w:eastAsia="ar-SA"/>
        </w:rPr>
        <w:t>28</w:t>
      </w:r>
      <w:r w:rsidRPr="00B30A78">
        <w:rPr>
          <w:rFonts w:ascii="Arial" w:eastAsia="Times New Roman" w:hAnsi="Arial" w:cs="Arial"/>
          <w:sz w:val="16"/>
          <w:szCs w:val="16"/>
          <w:lang w:eastAsia="ar-SA"/>
        </w:rPr>
        <w:t xml:space="preserve"> настоящего Порядка, рассчитываются с применением коэффициента платной деятельности.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Значения затрат на содержание не используемого для выполнения муниципального задания имущества муниципального бюджетного или автономного учреждения утверждаются путем проставления грифа утверждения, содержащего наименование должности, подпись (расшифровку подписи) уполномоченного лица и дату утверждения, органом, осуществляющим функции и полномочия учредителя в отношении муниципальных бюджетных или автономных учреждений.</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31" w:name="Par322"/>
      <w:bookmarkEnd w:id="31"/>
      <w:r w:rsidRPr="00B30A78">
        <w:rPr>
          <w:rFonts w:ascii="Arial" w:eastAsia="Times New Roman" w:hAnsi="Arial" w:cs="Arial"/>
          <w:sz w:val="16"/>
          <w:szCs w:val="16"/>
          <w:lang w:eastAsia="ar-SA"/>
        </w:rPr>
        <w:t>31.В случае если муниципальное бюджетное или автономное учреждение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размера платы (цены, тарифа), установленного в муниципальном задании, органом, осуществляющим функции и полномочия учредителя в отношении муниципальных бюджетных или автономных учреждений, с учетом положений, установленных федеральными законами.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32" w:name="Par327"/>
      <w:bookmarkEnd w:id="32"/>
      <w:r w:rsidRPr="00B30A78">
        <w:rPr>
          <w:rFonts w:ascii="Arial" w:eastAsia="Times New Roman" w:hAnsi="Arial" w:cs="Arial"/>
          <w:sz w:val="16"/>
          <w:szCs w:val="16"/>
          <w:lang w:eastAsia="ar-SA"/>
        </w:rPr>
        <w:t>32.Нормативные затраты, определяемые в соответствии с настоящим Порядком, учитываются при формировании обоснований бюджетных ассигнований  Бюджета района на очередной финансовый год и плановый период.</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33.Финансовое обеспечение выполнения муниципального задания осуществляется в пределах бюджетных ассигнований, предусмотренных в Бюджете района на указанные цели.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Финансовое обеспечение выполнения муниципального задания муниципальным бюджетным или автономным учреждением осуществляется путем предоставления субсидии.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Финансовое обеспечение выполнения муниципального задания муниципальным казенным учреждением осуществляется в соответствии с показателями бюджетной сметы этого учреждения.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34.Финансовое обеспечение оказания муниципальных услуг (выполнения работ) обособленными подразделениями муниципального учреждения в случае, установленном </w:t>
      </w:r>
      <w:hyperlink w:anchor="Par100" w:history="1">
        <w:r w:rsidRPr="00B30A78">
          <w:rPr>
            <w:rFonts w:ascii="Arial" w:eastAsia="Times New Roman" w:hAnsi="Arial" w:cs="Arial"/>
            <w:sz w:val="16"/>
            <w:lang w:eastAsia="ar-SA"/>
          </w:rPr>
          <w:t xml:space="preserve">пунктом </w:t>
        </w:r>
      </w:hyperlink>
      <w:r w:rsidRPr="00B30A78">
        <w:rPr>
          <w:rFonts w:ascii="Arial" w:eastAsia="Times New Roman" w:hAnsi="Arial" w:cs="Arial"/>
          <w:sz w:val="16"/>
          <w:lang w:eastAsia="ar-SA"/>
        </w:rPr>
        <w:t>6</w:t>
      </w:r>
      <w:r w:rsidRPr="00B30A78">
        <w:rPr>
          <w:rFonts w:ascii="Arial" w:eastAsia="Times New Roman" w:hAnsi="Arial" w:cs="Arial"/>
          <w:sz w:val="16"/>
          <w:szCs w:val="16"/>
          <w:lang w:eastAsia="ar-SA"/>
        </w:rPr>
        <w:t xml:space="preserve"> настоящего Порядка, осуществляется в пределах рассчитанного в соответствии с настоящим Порядком объема финансового обеспечения выполнения муниципального задания  муниципальным учреждением в соответствии с правовым актом  муниципального учреждения, создавшего обособленное подразделение. По решению органа, осуществляющего функции и полномочия учредителя в отношении муниципальных бюджетных или автономных учреждений, указанный правовой акт подлежит согласованию с органом, осуществляющим функции и полномочия учредителя в отношении муниципальных бюджетных или автономных учреждений.</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Правовой акт, предусмотренный </w:t>
      </w:r>
      <w:hyperlink w:anchor="Par331" w:history="1">
        <w:r w:rsidRPr="00B30A78">
          <w:rPr>
            <w:rFonts w:ascii="Arial" w:eastAsia="Times New Roman" w:hAnsi="Arial" w:cs="Arial"/>
            <w:sz w:val="16"/>
            <w:lang w:eastAsia="ar-SA"/>
          </w:rPr>
          <w:t>абзацем первым</w:t>
        </w:r>
      </w:hyperlink>
      <w:r w:rsidRPr="00B30A78">
        <w:rPr>
          <w:rFonts w:ascii="Arial" w:eastAsia="Times New Roman" w:hAnsi="Arial" w:cs="Arial"/>
          <w:sz w:val="16"/>
          <w:szCs w:val="16"/>
          <w:lang w:eastAsia="ar-SA"/>
        </w:rPr>
        <w:t xml:space="preserve"> настоящего пункта, должен содержать также положения об объеме и периодичности перечисления средств на финансовое обеспечение выполнения муниципального задания в течение финансового года и порядок взаимодействия  муниципального учреждения с обособленным подразделением.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35.Уменьшение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Изменение нормативных затрат, определяемых в соответствии с настоящим Порядком, в течение срока выполнения муниципального задания осуществляется (при необходимости) в случаях, предусмотренных нормативными правовыми актами Российской Федерации (включая внесение изменений в указанные нормативные правовые акты), приводящих к изменению объема финансового обеспечения выполнения муниципального задания.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Объем субсидии может быть увеличен в течение срока выполнения муниципального задания в случае изменения законодательства Российской Федерации о налогах и сборах, в том числе в случае отмены ранее установленных налоговых льгот.</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 оказанных муниципальных услуг (невыполненных работ), подлежат перечислению в установленном порядке муниципальными бюджетными или автономными учреждениями в Бюджет района и учитываются в порядке, установленном для учета сумм возврата дебиторской задолженности.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При досрочном прекращении выполнения муниципального задания в связи с реорганизацией муниципального бюджетного или автономного учреждения неиспользованные остатки субсидии подлежат перечислению соответствующим муниципальным бюджетным и автономным учреждениям, являющимся правопреемниками.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36.Субсидия перечисляется в установленном порядке на счет территориального органа Федерального казначейства по месту открытия лицевого счета муниципальному бюджетному или автономному учреждению или на счет, открытый в кредитной организации муниципальному автономному учреждению, в случаях, установленных федеральными законами.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37.Предоставление муниципальному бюджетному или автономному учреждению субсидии в течение финансового года осуществляется на основании соглашения о порядке и условиях предоставления субсидии, заключаемого органом, осуществляющим функции и полномочия учредителя в отношении муниципальных бюджетных или автономных учреждений, с муниципальным бюджетным или автономным учреждением. Соглашение определяет права, обязанности и ответственность сторон, в том числе объем и периодичность перечисления </w:t>
      </w:r>
      <w:r w:rsidRPr="00B30A78">
        <w:rPr>
          <w:rFonts w:ascii="Arial" w:eastAsia="Times New Roman" w:hAnsi="Arial" w:cs="Arial"/>
          <w:sz w:val="16"/>
          <w:szCs w:val="16"/>
          <w:lang w:eastAsia="ar-SA"/>
        </w:rPr>
        <w:lastRenderedPageBreak/>
        <w:t>субсидии в течение финансового года.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Предоставление субсидии муниципальным бюджетным или автономным учреждениям, выполняющим функции главного распорядителя средств Бюджета района, осуществляется в соответствии с правовым актом этого учреждения, содержащим положения об объеме и периодичности предоставления субсидии в течение финансового года и порядок взаимодействия структурных подразделений учреждения по предоставлению субсидии.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38.Перечисление субсидии осуществляется в соответствии с графиком, содержащимся в соглашении или правовых актах, указанных в </w:t>
      </w:r>
      <w:hyperlink w:anchor="Par331" w:history="1">
        <w:r w:rsidRPr="00B30A78">
          <w:rPr>
            <w:rFonts w:ascii="Arial" w:eastAsia="Times New Roman" w:hAnsi="Arial" w:cs="Arial"/>
            <w:sz w:val="16"/>
            <w:lang w:eastAsia="ar-SA"/>
          </w:rPr>
          <w:t xml:space="preserve">пунктах </w:t>
        </w:r>
      </w:hyperlink>
      <w:r w:rsidRPr="00B30A78">
        <w:rPr>
          <w:rFonts w:ascii="Arial" w:eastAsia="Times New Roman" w:hAnsi="Arial" w:cs="Arial"/>
          <w:sz w:val="16"/>
          <w:lang w:eastAsia="ar-SA"/>
        </w:rPr>
        <w:t>34</w:t>
      </w:r>
      <w:r w:rsidRPr="00B30A78">
        <w:rPr>
          <w:rFonts w:ascii="Arial" w:eastAsia="Times New Roman" w:hAnsi="Arial" w:cs="Arial"/>
          <w:sz w:val="16"/>
          <w:szCs w:val="16"/>
          <w:lang w:eastAsia="ar-SA"/>
        </w:rPr>
        <w:t xml:space="preserve"> и </w:t>
      </w:r>
      <w:r w:rsidRPr="00B30A78">
        <w:rPr>
          <w:rFonts w:ascii="Arial" w:eastAsia="Times New Roman" w:hAnsi="Arial" w:cs="Arial"/>
          <w:sz w:val="16"/>
          <w:lang w:eastAsia="ar-SA"/>
        </w:rPr>
        <w:t>37</w:t>
      </w:r>
      <w:r w:rsidRPr="00B30A78">
        <w:rPr>
          <w:rFonts w:ascii="Arial" w:eastAsia="Times New Roman" w:hAnsi="Arial" w:cs="Arial"/>
          <w:sz w:val="16"/>
          <w:szCs w:val="16"/>
          <w:lang w:eastAsia="ar-SA"/>
        </w:rPr>
        <w:t xml:space="preserve"> настоящего Порядка, не реже одного раза в квартал в сумме, не превышающей:</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25 процентов годового размера субсидии в течение I квартала;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б) 50 процентов годового размера субсидии в течение первого полугодия;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39.Перечисление платежа, завершающего выплату субсидии, в IV квартале должно осуществляться после предоставления в срок, установленный в муниципальном задании, муниципальным бюджетным или автономным учреждением предварительного отчета о выполнении муниципального задания в части предварительной оценки достижения плановых показателей годового объема оказания муниципальных услуг за соответствующий финансовый год, составленного по форме, аналогичной форме отчета о выполнении муниципального задания, предусмотренной </w:t>
      </w:r>
      <w:hyperlink w:anchor="Par930" w:history="1">
        <w:r w:rsidRPr="00B30A78">
          <w:rPr>
            <w:rFonts w:ascii="Arial" w:eastAsia="Times New Roman" w:hAnsi="Arial" w:cs="Arial"/>
            <w:sz w:val="16"/>
            <w:lang w:eastAsia="ar-SA"/>
          </w:rPr>
          <w:t>приложением N 2</w:t>
        </w:r>
      </w:hyperlink>
      <w:r w:rsidRPr="00B30A78">
        <w:rPr>
          <w:rFonts w:ascii="Arial" w:eastAsia="Times New Roman" w:hAnsi="Arial" w:cs="Arial"/>
          <w:sz w:val="16"/>
          <w:szCs w:val="16"/>
          <w:lang w:eastAsia="ar-SA"/>
        </w:rPr>
        <w:t xml:space="preserve"> к настоящему Порядку. В предварительном отчете указываются показатели по объему и качеству, запланированные к исполнению по завершении текущего финансового года (с учетом фактического выполнения указанных показателей на отчетную дату). В случае если показатели предварительной оценки достижения плановых показателей годового объема оказания муниципальных услуг, указанные в предварительном отчете, меньше показателей, установленных в муниципальном задании (с учетом допустимых (возможных) отклонений), то муниципальное задание подлежит уточнению в соответствии с указанными в предварительном отчете показателями.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Если на основании отчета о выполнении муниципального задания, предусмотренного </w:t>
      </w:r>
      <w:hyperlink w:anchor="Par375" w:history="1">
        <w:r w:rsidRPr="00B30A78">
          <w:rPr>
            <w:rFonts w:ascii="Arial" w:eastAsia="Times New Roman" w:hAnsi="Arial" w:cs="Arial"/>
            <w:sz w:val="16"/>
            <w:lang w:eastAsia="ar-SA"/>
          </w:rPr>
          <w:t xml:space="preserve">пунктом </w:t>
        </w:r>
      </w:hyperlink>
      <w:r w:rsidRPr="00B30A78">
        <w:rPr>
          <w:rFonts w:ascii="Arial" w:eastAsia="Times New Roman" w:hAnsi="Arial" w:cs="Arial"/>
          <w:sz w:val="16"/>
          <w:lang w:eastAsia="ar-SA"/>
        </w:rPr>
        <w:t>41</w:t>
      </w:r>
      <w:r w:rsidRPr="00B30A78">
        <w:rPr>
          <w:rFonts w:ascii="Arial" w:eastAsia="Times New Roman" w:hAnsi="Arial" w:cs="Arial"/>
          <w:sz w:val="16"/>
          <w:szCs w:val="16"/>
          <w:lang w:eastAsia="ar-SA"/>
        </w:rPr>
        <w:t xml:space="preserve"> настоящего Порядка, показатели объема, указанные в отчете о выполнении муниципального задания, меньше показателей, установленных в муниципальном задании (с учетом допустимых (возможных) отклонений), то соответствующие средства субсидии подлежат перечислению в Бюджет района в соответствии с бюджетным законодательством Российской Федерации в объеме, соответствующем показателям, характеризующим объем не оказанной муниципальной услуги (невыполненной работы).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Предварительный отчет об исполнении муниципального задания в части работ за соответствующий финансовый год, указанный в </w:t>
      </w:r>
      <w:hyperlink w:anchor="Par361" w:history="1">
        <w:r w:rsidRPr="00B30A78">
          <w:rPr>
            <w:rFonts w:ascii="Arial" w:eastAsia="Times New Roman" w:hAnsi="Arial" w:cs="Arial"/>
            <w:sz w:val="16"/>
            <w:lang w:eastAsia="ar-SA"/>
          </w:rPr>
          <w:t>абзаце первом</w:t>
        </w:r>
      </w:hyperlink>
      <w:r w:rsidRPr="00B30A78">
        <w:rPr>
          <w:rFonts w:ascii="Arial" w:eastAsia="Times New Roman" w:hAnsi="Arial" w:cs="Arial"/>
          <w:sz w:val="16"/>
          <w:szCs w:val="16"/>
          <w:lang w:eastAsia="ar-SA"/>
        </w:rPr>
        <w:t xml:space="preserve"> настоящего пункта, представляется муниципальным бюджетным или автономным учреждением при установлении органом, осуществляющим функции и полномочия учредителя, требования о его представлении в муниципальном задании. В случае если органом, осуществляющим функции и полномочия учредителя в отношении муниципальных бюджетных или автономных учреждений, устанавливаются требования о представлении предварительного отчета о выполнении муниципального задания в части, касающейся работ, за соответствующий финансовый год, заполнение и оценка предварительного отчета осуществляется в порядке, определенном абзацем первым настоящего пункта.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bookmarkStart w:id="33" w:name="Par367"/>
      <w:bookmarkEnd w:id="33"/>
      <w:r w:rsidRPr="00B30A78">
        <w:rPr>
          <w:rFonts w:ascii="Arial" w:eastAsia="Times New Roman" w:hAnsi="Arial" w:cs="Arial"/>
          <w:sz w:val="16"/>
          <w:szCs w:val="16"/>
          <w:lang w:eastAsia="ar-SA"/>
        </w:rPr>
        <w:t xml:space="preserve">40.Требования, установленные </w:t>
      </w:r>
      <w:hyperlink w:anchor="Par356" w:history="1">
        <w:r w:rsidRPr="00B30A78">
          <w:rPr>
            <w:rFonts w:ascii="Arial" w:eastAsia="Times New Roman" w:hAnsi="Arial" w:cs="Arial"/>
            <w:sz w:val="16"/>
            <w:lang w:eastAsia="ar-SA"/>
          </w:rPr>
          <w:t xml:space="preserve">пунктами </w:t>
        </w:r>
      </w:hyperlink>
      <w:r w:rsidRPr="00B30A78">
        <w:rPr>
          <w:rFonts w:ascii="Arial" w:eastAsia="Times New Roman" w:hAnsi="Arial" w:cs="Arial"/>
          <w:sz w:val="16"/>
          <w:lang w:eastAsia="ar-SA"/>
        </w:rPr>
        <w:t>38</w:t>
      </w:r>
      <w:r w:rsidRPr="00B30A78">
        <w:rPr>
          <w:rFonts w:ascii="Arial" w:eastAsia="Times New Roman" w:hAnsi="Arial" w:cs="Arial"/>
          <w:sz w:val="16"/>
          <w:szCs w:val="16"/>
          <w:lang w:eastAsia="ar-SA"/>
        </w:rPr>
        <w:t xml:space="preserve"> и </w:t>
      </w:r>
      <w:r w:rsidRPr="00B30A78">
        <w:rPr>
          <w:rFonts w:ascii="Arial" w:eastAsia="Times New Roman" w:hAnsi="Arial" w:cs="Arial"/>
          <w:sz w:val="16"/>
          <w:lang w:eastAsia="ar-SA"/>
        </w:rPr>
        <w:t>39</w:t>
      </w:r>
      <w:r w:rsidRPr="00B30A78">
        <w:rPr>
          <w:rFonts w:ascii="Arial" w:eastAsia="Times New Roman" w:hAnsi="Arial" w:cs="Arial"/>
          <w:sz w:val="16"/>
          <w:szCs w:val="16"/>
          <w:lang w:eastAsia="ar-SA"/>
        </w:rPr>
        <w:t xml:space="preserve"> настоящего Порядка, связанные с перечислением субсидии, не распространяются:</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а) на муниципальное бюджетное или автономное учреждение, оказание услуг (выполнение работ) которого зависит от сезонных условий, если органом, осуществляющим функции и полномочия учредителя, не установлено иное;</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б) на учреждение, находящееся в процессе реорганизации или ликвидации;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в) на предоставление субсидии в части выплат в рамках указов Президента Российской Федерации от 7 мая </w:t>
      </w:r>
      <w:smartTag w:uri="urn:schemas-microsoft-com:office:smarttags" w:element="metricconverter">
        <w:smartTagPr>
          <w:attr w:name="ProductID" w:val="2012 г"/>
        </w:smartTagPr>
        <w:r w:rsidRPr="00B30A78">
          <w:rPr>
            <w:rFonts w:ascii="Arial" w:eastAsia="Times New Roman" w:hAnsi="Arial" w:cs="Arial"/>
            <w:sz w:val="16"/>
            <w:szCs w:val="16"/>
            <w:lang w:eastAsia="ar-SA"/>
          </w:rPr>
          <w:t>2012 г</w:t>
        </w:r>
      </w:smartTag>
      <w:r w:rsidRPr="00B30A78">
        <w:rPr>
          <w:rFonts w:ascii="Arial" w:eastAsia="Times New Roman" w:hAnsi="Arial" w:cs="Arial"/>
          <w:sz w:val="16"/>
          <w:szCs w:val="16"/>
          <w:lang w:eastAsia="ar-SA"/>
        </w:rPr>
        <w:t xml:space="preserve">. </w:t>
      </w:r>
      <w:hyperlink r:id="rId20" w:history="1">
        <w:r w:rsidRPr="00B30A78">
          <w:rPr>
            <w:rFonts w:ascii="Arial" w:eastAsia="Times New Roman" w:hAnsi="Arial" w:cs="Arial"/>
            <w:sz w:val="16"/>
            <w:lang w:eastAsia="ar-SA"/>
          </w:rPr>
          <w:t>N 597</w:t>
        </w:r>
      </w:hyperlink>
      <w:r w:rsidRPr="00B30A78">
        <w:rPr>
          <w:rFonts w:ascii="Arial" w:eastAsia="Times New Roman" w:hAnsi="Arial" w:cs="Arial"/>
          <w:sz w:val="16"/>
          <w:szCs w:val="16"/>
          <w:lang w:eastAsia="ar-SA"/>
        </w:rPr>
        <w:t xml:space="preserve"> "О мероприятиях по реализации государственной социальной политики", от 1 июня </w:t>
      </w:r>
      <w:smartTag w:uri="urn:schemas-microsoft-com:office:smarttags" w:element="metricconverter">
        <w:smartTagPr>
          <w:attr w:name="ProductID" w:val="2012 г"/>
        </w:smartTagPr>
        <w:r w:rsidRPr="00B30A78">
          <w:rPr>
            <w:rFonts w:ascii="Arial" w:eastAsia="Times New Roman" w:hAnsi="Arial" w:cs="Arial"/>
            <w:sz w:val="16"/>
            <w:szCs w:val="16"/>
            <w:lang w:eastAsia="ar-SA"/>
          </w:rPr>
          <w:t>2012 г</w:t>
        </w:r>
      </w:smartTag>
      <w:r w:rsidRPr="00B30A78">
        <w:rPr>
          <w:rFonts w:ascii="Arial" w:eastAsia="Times New Roman" w:hAnsi="Arial" w:cs="Arial"/>
          <w:sz w:val="16"/>
          <w:szCs w:val="16"/>
          <w:lang w:eastAsia="ar-SA"/>
        </w:rPr>
        <w:t xml:space="preserve">. </w:t>
      </w:r>
      <w:hyperlink r:id="rId21" w:history="1">
        <w:r w:rsidRPr="00B30A78">
          <w:rPr>
            <w:rFonts w:ascii="Arial" w:eastAsia="Times New Roman" w:hAnsi="Arial" w:cs="Arial"/>
            <w:sz w:val="16"/>
            <w:lang w:eastAsia="ar-SA"/>
          </w:rPr>
          <w:t>N 761</w:t>
        </w:r>
      </w:hyperlink>
      <w:r w:rsidRPr="00B30A78">
        <w:rPr>
          <w:rFonts w:ascii="Arial" w:eastAsia="Times New Roman" w:hAnsi="Arial" w:cs="Arial"/>
          <w:sz w:val="16"/>
          <w:szCs w:val="16"/>
          <w:lang w:eastAsia="ar-SA"/>
        </w:rPr>
        <w:t xml:space="preserve"> "О Национальной стратегии действий в интересах детей на 2012 - 2017 годы";</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г) на муниципальное бюджетное или автономное учреждение, оказывающее муниципальные услуги (выполняющее работы), процесс оказания (выполнения) которых требует неравномерного финансового обеспечения в течение финансового года, если органом, осуществляющим функции и полномочия учредителя в отношении федеральных бюджетных и автономных учреждений, не установлено иное;</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д) на учреждения, созданные в течение текущего финансового года или при изменении типа существующего муниципального учреждения в течение текущего финансового года.</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 41.Муниципальные бюджетные и автономные учреждения, муниципальные казенные учреждения представляют соответственно органам, осуществляющим функции и полномочия учредителей в отношении муниципальных бюджетных или автономных учреждений, главным распорядителям средств Бюджета района, в ведении которых находятся муниципальные казенные учреждения, отчет о выполнении муниципального задания, предусмотренный </w:t>
      </w:r>
      <w:hyperlink w:anchor="Par930" w:history="1">
        <w:r w:rsidRPr="00B30A78">
          <w:rPr>
            <w:rFonts w:ascii="Arial" w:eastAsia="Times New Roman" w:hAnsi="Arial" w:cs="Arial"/>
            <w:sz w:val="16"/>
            <w:lang w:eastAsia="ar-SA"/>
          </w:rPr>
          <w:t>приложением N 2</w:t>
        </w:r>
      </w:hyperlink>
      <w:r w:rsidRPr="00B30A78">
        <w:rPr>
          <w:rFonts w:ascii="Arial" w:eastAsia="Times New Roman" w:hAnsi="Arial" w:cs="Arial"/>
          <w:sz w:val="16"/>
          <w:szCs w:val="16"/>
          <w:lang w:eastAsia="ar-SA"/>
        </w:rPr>
        <w:t xml:space="preserve"> к настоящему Порядку, в соответствии с требованиями, установленными в муниципальном задании.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Указанный </w:t>
      </w:r>
      <w:hyperlink w:anchor="Par930" w:history="1">
        <w:r w:rsidRPr="00B30A78">
          <w:rPr>
            <w:rFonts w:ascii="Arial" w:eastAsia="Times New Roman" w:hAnsi="Arial" w:cs="Arial"/>
            <w:sz w:val="16"/>
            <w:lang w:eastAsia="ar-SA"/>
          </w:rPr>
          <w:t>отчет</w:t>
        </w:r>
      </w:hyperlink>
      <w:r w:rsidRPr="00B30A78">
        <w:rPr>
          <w:rFonts w:ascii="Arial" w:eastAsia="Times New Roman" w:hAnsi="Arial" w:cs="Arial"/>
          <w:sz w:val="16"/>
          <w:szCs w:val="16"/>
          <w:lang w:eastAsia="ar-SA"/>
        </w:rPr>
        <w:t xml:space="preserve"> представляется в сроки, установленные муниципальным заданием, но не позднее 1 марта финансового года, следующего за отчетным.</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В случае если органом, осуществляющим функции и полномочия учредителя в отношении муниципальных бюджетных или автономных учреждений, главным распорядителем средств Бюджета района, в ведении которого находятся муниципальные казенные учреждения, предусмотрено представление отчета о выполнении муниципального задания в части, касающейся показателей объема оказания муниципальных услуг (выполнения работ), на иную дату (ежемесячно, ежеквартально), показатели отчета формируются на отчетную дату с  нарастающим итогом с начала года. При этом орган, осуществляющий функции и полномочия учредителя в отношении муниципальных бюджетных или автономных учреждений, и главный распорядитель средств Бюджета района, в ведении которого находятся муниципальные казенные учреждения, вправе установить плановые показатели достижения результатов на установленную им отчетную дату в процентах от годового объема оказания муниципальных услуг (выполнения работ) или в натуральных показателях как для муниципального задания в целом, так и относительно его части (с учетом неравномерного процесса их оказания (выполнения).</w:t>
      </w:r>
    </w:p>
    <w:p w:rsidR="002312AA" w:rsidRPr="00B30A78" w:rsidRDefault="002312AA" w:rsidP="002312AA">
      <w:pPr>
        <w:widowControl w:val="0"/>
        <w:tabs>
          <w:tab w:val="left" w:pos="426"/>
        </w:tabs>
        <w:suppressAutoHyphens/>
        <w:spacing w:after="0" w:line="240" w:lineRule="auto"/>
        <w:ind w:right="-29" w:firstLine="142"/>
        <w:contextualSpacing/>
        <w:jc w:val="both"/>
        <w:rPr>
          <w:rFonts w:ascii="Arial" w:hAnsi="Arial" w:cs="Arial"/>
          <w:kern w:val="1"/>
          <w:sz w:val="16"/>
          <w:szCs w:val="16"/>
          <w:lang w:eastAsia="zh-CN" w:bidi="hi-IN"/>
        </w:rPr>
      </w:pPr>
      <w:r w:rsidRPr="00B30A78">
        <w:rPr>
          <w:rFonts w:ascii="Arial" w:hAnsi="Arial" w:cs="Arial"/>
          <w:kern w:val="1"/>
          <w:sz w:val="16"/>
          <w:szCs w:val="16"/>
          <w:lang w:eastAsia="zh-CN" w:bidi="hi-IN"/>
        </w:rPr>
        <w:tab/>
        <w:t>42.При</w:t>
      </w:r>
      <w:r w:rsidRPr="00B30A78">
        <w:rPr>
          <w:rFonts w:ascii="Arial" w:eastAsia="Times New Roman" w:hAnsi="Arial" w:cs="Arial"/>
          <w:kern w:val="1"/>
          <w:sz w:val="16"/>
          <w:szCs w:val="16"/>
          <w:lang w:eastAsia="ru-RU" w:bidi="hi-IN"/>
        </w:rPr>
        <w:t xml:space="preserve"> оказании муниципальным бюджетным или автономным учреждением  муниципальных услуг в рамках персонифицированного финансирования, объем субсидии может быть уменьшен (увеличен) в пределах лимитов бюджетных обязательств, доведенных органу, осуществляющему функции и полномочия учредителя, в случае, если фактические показатели объема муниципальных услуг, оказанных в рамках персонифицированного финансирования, уменьшились (увеличились) по сравнению с показателями объема, запланированными в муниципальном задании.</w:t>
      </w:r>
    </w:p>
    <w:p w:rsidR="002312AA" w:rsidRPr="00B30A78" w:rsidRDefault="002312AA"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r w:rsidRPr="00B30A78">
        <w:rPr>
          <w:rFonts w:ascii="Arial" w:eastAsia="Times New Roman" w:hAnsi="Arial" w:cs="Arial"/>
          <w:sz w:val="16"/>
          <w:szCs w:val="16"/>
          <w:lang w:eastAsia="ar-SA"/>
        </w:rPr>
        <w:t>43.Контроль за выполнением муниципального задания муниципальными бюджетными и автономными учреждениями, муниципальными казенными учреждениями осуществляют соответственно органы, осуществляющие функции и полномочия учредителя в отношении муниципальных бюджетных или автономных учреждений, и главные распорядители средств муниципального бюджета, в ведении которых находятся муниципальные казенные учреждения.</w:t>
      </w:r>
    </w:p>
    <w:p w:rsidR="002312AA" w:rsidRPr="00B30A78" w:rsidRDefault="00B673BD" w:rsidP="002312AA">
      <w:pPr>
        <w:widowControl w:val="0"/>
        <w:suppressAutoHyphens/>
        <w:autoSpaceDE w:val="0"/>
        <w:spacing w:after="0" w:line="240" w:lineRule="auto"/>
        <w:ind w:right="-29" w:firstLine="142"/>
        <w:jc w:val="both"/>
        <w:rPr>
          <w:rFonts w:ascii="Arial" w:eastAsia="Times New Roman" w:hAnsi="Arial" w:cs="Arial"/>
          <w:sz w:val="16"/>
          <w:szCs w:val="16"/>
          <w:lang w:eastAsia="ar-SA"/>
        </w:rPr>
      </w:pPr>
      <w:hyperlink r:id="rId22" w:history="1">
        <w:r w:rsidR="002312AA" w:rsidRPr="00B30A78">
          <w:rPr>
            <w:rFonts w:ascii="Arial" w:eastAsia="Times New Roman" w:hAnsi="Arial" w:cs="Arial"/>
            <w:sz w:val="16"/>
            <w:lang w:eastAsia="ar-SA"/>
          </w:rPr>
          <w:t>Правила</w:t>
        </w:r>
      </w:hyperlink>
      <w:r w:rsidR="002312AA" w:rsidRPr="00B30A78">
        <w:rPr>
          <w:rFonts w:ascii="Arial" w:eastAsia="Times New Roman" w:hAnsi="Arial" w:cs="Arial"/>
          <w:sz w:val="16"/>
          <w:szCs w:val="16"/>
          <w:lang w:eastAsia="ar-SA"/>
        </w:rPr>
        <w:t xml:space="preserve"> осуществления контроля органами, осуществляющими функции и полномочия учредителей, и главными распорядителями средств Бюджета района, в ведении которых находятся муниципальные казенные учреждения, за выполнением муниципального задания устанавливаются указанными органами.</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Приложение N 1</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к Порядку о формировании</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муниципального задания на оказание</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муниципальных услуг (выполнение</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работ) в отношении </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муниципальных учреждений</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и финансовом обеспечении выполнения</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муниципального задания</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УТВЕРЖДАЮ </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Руководитель (уполномоченное лицо) </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r w:rsidRPr="00B30A78">
        <w:rPr>
          <w:rFonts w:ascii="Arial" w:eastAsia="Times New Roman" w:hAnsi="Arial" w:cs="Arial"/>
          <w:sz w:val="16"/>
          <w:szCs w:val="16"/>
          <w:lang w:eastAsia="ru-RU"/>
        </w:rPr>
        <w:t>_________________________________</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(наименование органа, осуществляющего функции и полномочия учредителя,  муниципального учреждения)</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r w:rsidRPr="00B30A78">
        <w:rPr>
          <w:rFonts w:ascii="Arial" w:eastAsia="Times New Roman" w:hAnsi="Arial" w:cs="Arial"/>
          <w:sz w:val="16"/>
          <w:szCs w:val="16"/>
          <w:lang w:eastAsia="ru-RU"/>
        </w:rPr>
        <w:lastRenderedPageBreak/>
        <w:t xml:space="preserve"> _______ ______ ________________ </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(должность) (подпись) (расшифровка подписи) </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_____" ______________ 20 ___ г.</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МУНИЦИПАЛЬНОЕ ЗАДАНИЕ № ____ на 20__ год и на плановый период 20__ и 20__ годов</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p>
    <w:tbl>
      <w:tblPr>
        <w:tblW w:w="15234" w:type="dxa"/>
        <w:tblInd w:w="-426" w:type="dxa"/>
        <w:tblLayout w:type="fixed"/>
        <w:tblCellMar>
          <w:left w:w="0" w:type="dxa"/>
          <w:right w:w="0" w:type="dxa"/>
        </w:tblCellMar>
        <w:tblLook w:val="0000"/>
      </w:tblPr>
      <w:tblGrid>
        <w:gridCol w:w="9733"/>
        <w:gridCol w:w="861"/>
        <w:gridCol w:w="2719"/>
        <w:gridCol w:w="1290"/>
        <w:gridCol w:w="15"/>
        <w:gridCol w:w="15"/>
        <w:gridCol w:w="571"/>
        <w:gridCol w:w="30"/>
      </w:tblGrid>
      <w:tr w:rsidR="002312AA" w:rsidRPr="00B30A78" w:rsidTr="00105F1D">
        <w:trPr>
          <w:trHeight w:val="20"/>
        </w:trPr>
        <w:tc>
          <w:tcPr>
            <w:tcW w:w="13313" w:type="dxa"/>
            <w:gridSpan w:val="3"/>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bCs/>
                <w:sz w:val="16"/>
                <w:szCs w:val="16"/>
                <w:lang w:eastAsia="ru-RU"/>
              </w:rPr>
              <w:t>Наименование муниципального учреждения (обособленного подразделения) ____________________________</w:t>
            </w:r>
          </w:p>
        </w:tc>
        <w:tc>
          <w:tcPr>
            <w:tcW w:w="1305" w:type="dxa"/>
            <w:gridSpan w:val="2"/>
            <w:tcBorders>
              <w:top w:val="single" w:sz="6" w:space="0" w:color="000000"/>
              <w:left w:val="single" w:sz="6" w:space="0" w:color="000000"/>
              <w:bottom w:val="single" w:sz="12" w:space="0" w:color="000000"/>
            </w:tcBorders>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 Коды</w:t>
            </w:r>
          </w:p>
        </w:tc>
        <w:tc>
          <w:tcPr>
            <w:tcW w:w="616" w:type="dxa"/>
            <w:gridSpan w:val="3"/>
            <w:tcBorders>
              <w:left w:val="single" w:sz="6"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trHeight w:val="20"/>
        </w:trPr>
        <w:tc>
          <w:tcPr>
            <w:tcW w:w="9733" w:type="dxa"/>
            <w:shd w:val="clear" w:color="auto" w:fill="FFFFFF"/>
            <w:vAlign w:val="bottom"/>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________________________________________________________________________</w:t>
            </w:r>
          </w:p>
        </w:tc>
        <w:tc>
          <w:tcPr>
            <w:tcW w:w="3580" w:type="dxa"/>
            <w:gridSpan w:val="2"/>
            <w:shd w:val="clear" w:color="auto" w:fill="FFFFFF"/>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по ОКУД </w:t>
            </w:r>
          </w:p>
        </w:tc>
        <w:tc>
          <w:tcPr>
            <w:tcW w:w="1320" w:type="dxa"/>
            <w:gridSpan w:val="3"/>
            <w:tcBorders>
              <w:top w:val="single" w:sz="6" w:space="0" w:color="000000"/>
              <w:left w:val="single" w:sz="12" w:space="0" w:color="000000"/>
              <w:bottom w:val="single" w:sz="6" w:space="0" w:color="000000"/>
            </w:tcBorders>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0506001</w:t>
            </w:r>
          </w:p>
        </w:tc>
        <w:tc>
          <w:tcPr>
            <w:tcW w:w="601" w:type="dxa"/>
            <w:gridSpan w:val="2"/>
            <w:tcBorders>
              <w:left w:val="single" w:sz="12"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trHeight w:val="20"/>
        </w:trPr>
        <w:tc>
          <w:tcPr>
            <w:tcW w:w="10594" w:type="dxa"/>
            <w:gridSpan w:val="2"/>
            <w:tcBorders>
              <w:bottom w:val="single" w:sz="6" w:space="0" w:color="000000"/>
            </w:tcBorders>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Виды деятельности муниципального учреждения (обособленного подразделения)</w:t>
            </w:r>
          </w:p>
        </w:tc>
        <w:tc>
          <w:tcPr>
            <w:tcW w:w="2719" w:type="dxa"/>
            <w:shd w:val="clear" w:color="auto" w:fill="FFFFFF"/>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по сводному реестру </w:t>
            </w:r>
          </w:p>
        </w:tc>
        <w:tc>
          <w:tcPr>
            <w:tcW w:w="1320" w:type="dxa"/>
            <w:gridSpan w:val="3"/>
            <w:tcBorders>
              <w:top w:val="single" w:sz="6" w:space="0" w:color="000000"/>
              <w:left w:val="single" w:sz="12" w:space="0" w:color="000000"/>
              <w:bottom w:val="single" w:sz="6"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c>
          <w:tcPr>
            <w:tcW w:w="601" w:type="dxa"/>
            <w:gridSpan w:val="2"/>
            <w:tcBorders>
              <w:left w:val="single" w:sz="12"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trHeight w:val="20"/>
        </w:trPr>
        <w:tc>
          <w:tcPr>
            <w:tcW w:w="10594" w:type="dxa"/>
            <w:gridSpan w:val="2"/>
            <w:tcBorders>
              <w:top w:val="single" w:sz="6" w:space="0" w:color="000000"/>
              <w:bottom w:val="single" w:sz="6" w:space="0" w:color="000000"/>
            </w:tcBorders>
            <w:shd w:val="clear" w:color="auto" w:fill="FFFFFF"/>
            <w:vAlign w:val="bottom"/>
          </w:tcPr>
          <w:p w:rsidR="002312AA" w:rsidRPr="00B30A78" w:rsidRDefault="002312AA" w:rsidP="00105F1D">
            <w:pPr>
              <w:autoSpaceDE w:val="0"/>
              <w:snapToGrid w:val="0"/>
              <w:spacing w:after="0" w:line="240" w:lineRule="auto"/>
              <w:ind w:right="-29" w:firstLine="142"/>
              <w:rPr>
                <w:rFonts w:ascii="Arial" w:eastAsia="Times New Roman" w:hAnsi="Arial" w:cs="Arial"/>
                <w:sz w:val="16"/>
                <w:szCs w:val="16"/>
                <w:lang w:eastAsia="ru-RU"/>
              </w:rPr>
            </w:pPr>
          </w:p>
        </w:tc>
        <w:tc>
          <w:tcPr>
            <w:tcW w:w="2719" w:type="dxa"/>
            <w:shd w:val="clear" w:color="auto" w:fill="FFFFFF"/>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по ОКВЭД</w:t>
            </w:r>
          </w:p>
        </w:tc>
        <w:tc>
          <w:tcPr>
            <w:tcW w:w="1320" w:type="dxa"/>
            <w:gridSpan w:val="3"/>
            <w:tcBorders>
              <w:top w:val="single" w:sz="6" w:space="0" w:color="000000"/>
              <w:left w:val="single" w:sz="12" w:space="0" w:color="000000"/>
              <w:bottom w:val="single" w:sz="6" w:space="0" w:color="000000"/>
            </w:tcBorders>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601" w:type="dxa"/>
            <w:gridSpan w:val="2"/>
            <w:tcBorders>
              <w:left w:val="single" w:sz="12"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trHeight w:val="20"/>
        </w:trPr>
        <w:tc>
          <w:tcPr>
            <w:tcW w:w="13313" w:type="dxa"/>
            <w:gridSpan w:val="3"/>
            <w:vMerge w:val="restart"/>
            <w:shd w:val="clear" w:color="auto" w:fill="FFFFFF"/>
            <w:vAlign w:val="bottom"/>
          </w:tcPr>
          <w:p w:rsidR="002312AA" w:rsidRPr="00B30A78" w:rsidRDefault="002312AA" w:rsidP="00105F1D">
            <w:pPr>
              <w:suppressAutoHyphens/>
              <w:spacing w:after="0" w:line="240" w:lineRule="auto"/>
              <w:ind w:right="-29" w:firstLine="142"/>
              <w:rPr>
                <w:rFonts w:ascii="Arial" w:hAnsi="Arial" w:cs="Arial"/>
                <w:sz w:val="16"/>
                <w:szCs w:val="16"/>
                <w:lang w:eastAsia="zh-CN"/>
              </w:rPr>
            </w:pPr>
            <w:r w:rsidRPr="00B30A78">
              <w:rPr>
                <w:rFonts w:ascii="Arial" w:hAnsi="Arial" w:cs="Arial"/>
                <w:sz w:val="16"/>
                <w:szCs w:val="16"/>
                <w:lang w:eastAsia="zh-CN"/>
              </w:rPr>
              <w:t xml:space="preserve">Виды муниципального учреждения _________________________________________________________ </w:t>
            </w:r>
          </w:p>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по ОКВЭД</w:t>
            </w:r>
          </w:p>
        </w:tc>
        <w:tc>
          <w:tcPr>
            <w:tcW w:w="1320" w:type="dxa"/>
            <w:gridSpan w:val="3"/>
            <w:tcBorders>
              <w:top w:val="single" w:sz="6" w:space="0" w:color="000000"/>
              <w:left w:val="single" w:sz="12" w:space="0" w:color="000000"/>
              <w:bottom w:val="single" w:sz="4"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c>
          <w:tcPr>
            <w:tcW w:w="601" w:type="dxa"/>
            <w:gridSpan w:val="2"/>
            <w:tcBorders>
              <w:left w:val="single" w:sz="12"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trHeight w:val="20"/>
        </w:trPr>
        <w:tc>
          <w:tcPr>
            <w:tcW w:w="13313" w:type="dxa"/>
            <w:gridSpan w:val="3"/>
            <w:vMerge/>
            <w:shd w:val="clear" w:color="auto" w:fill="FFFFFF"/>
            <w:vAlign w:val="bottom"/>
          </w:tcPr>
          <w:p w:rsidR="002312AA" w:rsidRPr="00B30A78" w:rsidRDefault="002312AA" w:rsidP="00105F1D">
            <w:pPr>
              <w:autoSpaceDE w:val="0"/>
              <w:snapToGrid w:val="0"/>
              <w:spacing w:after="0" w:line="240" w:lineRule="auto"/>
              <w:ind w:right="-29" w:firstLine="142"/>
              <w:jc w:val="right"/>
              <w:rPr>
                <w:rFonts w:ascii="Arial" w:eastAsia="Times New Roman" w:hAnsi="Arial" w:cs="Arial"/>
                <w:sz w:val="16"/>
                <w:szCs w:val="16"/>
                <w:lang w:eastAsia="ru-RU"/>
              </w:rPr>
            </w:pPr>
          </w:p>
        </w:tc>
        <w:tc>
          <w:tcPr>
            <w:tcW w:w="1320" w:type="dxa"/>
            <w:gridSpan w:val="3"/>
            <w:tcBorders>
              <w:top w:val="single" w:sz="4" w:space="0" w:color="000000"/>
              <w:left w:val="single" w:sz="12" w:space="0" w:color="000000"/>
              <w:bottom w:val="single" w:sz="4"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c>
          <w:tcPr>
            <w:tcW w:w="601" w:type="dxa"/>
            <w:gridSpan w:val="2"/>
            <w:tcBorders>
              <w:left w:val="single" w:sz="12"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trHeight w:val="20"/>
        </w:trPr>
        <w:tc>
          <w:tcPr>
            <w:tcW w:w="10594" w:type="dxa"/>
            <w:gridSpan w:val="2"/>
            <w:tcBorders>
              <w:top w:val="single" w:sz="4" w:space="0" w:color="000000"/>
            </w:tcBorders>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(указывается вид муниципального учреждения из базового (отраслевого) перечня)</w:t>
            </w:r>
          </w:p>
        </w:tc>
        <w:tc>
          <w:tcPr>
            <w:tcW w:w="2719" w:type="dxa"/>
            <w:tcBorders>
              <w:bottom w:val="single" w:sz="4" w:space="0" w:color="FFFFFF"/>
            </w:tcBorders>
            <w:shd w:val="clear" w:color="auto" w:fill="FFFFFF"/>
            <w:vAlign w:val="bottom"/>
          </w:tcPr>
          <w:p w:rsidR="002312AA" w:rsidRPr="00B30A78" w:rsidRDefault="002312AA" w:rsidP="00105F1D">
            <w:pPr>
              <w:autoSpaceDE w:val="0"/>
              <w:snapToGrid w:val="0"/>
              <w:spacing w:after="0" w:line="240" w:lineRule="auto"/>
              <w:ind w:right="-29" w:firstLine="142"/>
              <w:jc w:val="right"/>
              <w:rPr>
                <w:rFonts w:ascii="Arial" w:eastAsia="Times New Roman" w:hAnsi="Arial" w:cs="Arial"/>
                <w:sz w:val="16"/>
                <w:szCs w:val="16"/>
                <w:lang w:eastAsia="ru-RU"/>
              </w:rPr>
            </w:pPr>
          </w:p>
        </w:tc>
        <w:tc>
          <w:tcPr>
            <w:tcW w:w="1290" w:type="dxa"/>
            <w:tcBorders>
              <w:top w:val="single" w:sz="4" w:space="0" w:color="FFFFFF"/>
              <w:left w:val="single" w:sz="4" w:space="0" w:color="000000"/>
              <w:bottom w:val="single" w:sz="4"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c>
          <w:tcPr>
            <w:tcW w:w="601" w:type="dxa"/>
            <w:gridSpan w:val="3"/>
            <w:tcBorders>
              <w:top w:val="single" w:sz="4" w:space="0" w:color="FFFFFF"/>
              <w:left w:val="single" w:sz="4"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c>
          <w:tcPr>
            <w:tcW w:w="30" w:type="dxa"/>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bl>
    <w:p w:rsidR="002312AA" w:rsidRPr="00B30A78" w:rsidRDefault="002312AA" w:rsidP="002312AA">
      <w:pPr>
        <w:autoSpaceDE w:val="0"/>
        <w:spacing w:after="0" w:line="240" w:lineRule="auto"/>
        <w:ind w:right="-29" w:firstLine="142"/>
        <w:jc w:val="center"/>
        <w:rPr>
          <w:rFonts w:ascii="Arial" w:eastAsia="Times New Roman" w:hAnsi="Arial" w:cs="Arial"/>
          <w:sz w:val="16"/>
          <w:szCs w:val="16"/>
          <w:lang w:eastAsia="ru-RU"/>
        </w:rPr>
      </w:pPr>
    </w:p>
    <w:p w:rsidR="002312AA" w:rsidRPr="00B30A78" w:rsidRDefault="002312AA" w:rsidP="002312AA">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Часть 1. Сведения об оказываемых муниципальных услугах</w:t>
      </w:r>
      <w:r w:rsidRPr="00B30A78">
        <w:rPr>
          <w:rFonts w:ascii="Arial" w:eastAsia="Times New Roman" w:hAnsi="Arial" w:cs="Arial"/>
          <w:sz w:val="16"/>
          <w:szCs w:val="16"/>
          <w:vertAlign w:val="superscript"/>
          <w:lang w:eastAsia="ru-RU"/>
        </w:rPr>
        <w:t>1</w:t>
      </w:r>
      <w:r w:rsidRPr="00B30A78">
        <w:rPr>
          <w:rFonts w:ascii="Arial" w:eastAsia="Times New Roman" w:hAnsi="Arial" w:cs="Arial"/>
          <w:sz w:val="16"/>
          <w:shd w:val="clear" w:color="auto" w:fill="FFFFFF"/>
          <w:vertAlign w:val="superscript"/>
          <w:lang w:eastAsia="ru-RU"/>
        </w:rPr>
        <w:t>)</w:t>
      </w:r>
    </w:p>
    <w:p w:rsidR="002312AA" w:rsidRPr="00B30A78" w:rsidRDefault="002312AA" w:rsidP="002312AA">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Раздел ________________</w:t>
      </w:r>
    </w:p>
    <w:p w:rsidR="002312AA" w:rsidRPr="00B30A78" w:rsidRDefault="002312AA" w:rsidP="002312AA">
      <w:pPr>
        <w:widowControl w:val="0"/>
        <w:suppressAutoHyphens/>
        <w:spacing w:after="0" w:line="240" w:lineRule="auto"/>
        <w:ind w:right="-29" w:firstLine="142"/>
        <w:contextualSpacing/>
        <w:rPr>
          <w:rFonts w:ascii="Arial" w:hAnsi="Arial" w:cs="Arial"/>
          <w:kern w:val="1"/>
          <w:sz w:val="16"/>
          <w:szCs w:val="16"/>
          <w:lang w:eastAsia="zh-CN" w:bidi="hi-IN"/>
        </w:rPr>
      </w:pPr>
      <w:r w:rsidRPr="00B30A78">
        <w:rPr>
          <w:rFonts w:ascii="Arial" w:hAnsi="Arial" w:cs="Arial"/>
          <w:kern w:val="1"/>
          <w:sz w:val="16"/>
          <w:szCs w:val="16"/>
          <w:lang w:eastAsia="zh-CN" w:bidi="hi-IN"/>
        </w:rPr>
        <w:t>1. Наименование муниципальной услуги ____________________________________________</w:t>
      </w:r>
    </w:p>
    <w:p w:rsidR="002312AA" w:rsidRPr="00B30A78" w:rsidRDefault="002312AA" w:rsidP="002312AA">
      <w:pPr>
        <w:widowControl w:val="0"/>
        <w:suppressAutoHyphens/>
        <w:spacing w:after="0" w:line="240" w:lineRule="auto"/>
        <w:ind w:right="-29" w:firstLine="142"/>
        <w:contextualSpacing/>
        <w:rPr>
          <w:rFonts w:ascii="Arial" w:hAnsi="Arial" w:cs="Arial"/>
          <w:kern w:val="1"/>
          <w:sz w:val="16"/>
          <w:szCs w:val="16"/>
          <w:lang w:eastAsia="zh-CN" w:bidi="hi-IN"/>
        </w:rPr>
      </w:pPr>
      <w:r w:rsidRPr="00B30A78">
        <w:rPr>
          <w:rFonts w:ascii="Arial" w:hAnsi="Arial" w:cs="Arial"/>
          <w:kern w:val="1"/>
          <w:sz w:val="16"/>
          <w:szCs w:val="16"/>
          <w:lang w:eastAsia="zh-CN" w:bidi="hi-IN"/>
        </w:rPr>
        <w:t>2. Категории потребителей муниципальной услуги_____________________________________</w:t>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______________________________________________________________________________________________ </w:t>
      </w:r>
      <w:r w:rsidRPr="00B30A78">
        <w:rPr>
          <w:rFonts w:ascii="Arial" w:eastAsia="Times New Roman" w:hAnsi="Arial" w:cs="Arial"/>
          <w:sz w:val="16"/>
          <w:szCs w:val="16"/>
          <w:lang w:eastAsia="ru-RU"/>
        </w:rPr>
        <w:tab/>
        <w:t xml:space="preserve">Уникальный номер по  базовому </w:t>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(отраслевому) перечню</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3. Показатели, характеризующие объем и (или) качество муниципальной услуги: </w:t>
      </w:r>
      <w:r w:rsidRPr="00B30A78">
        <w:rPr>
          <w:rFonts w:ascii="Arial" w:eastAsia="Times New Roman" w:hAnsi="Arial" w:cs="Arial"/>
          <w:sz w:val="16"/>
          <w:szCs w:val="16"/>
          <w:lang w:eastAsia="ru-RU"/>
        </w:rPr>
        <w:tab/>
      </w:r>
      <w:r w:rsidRPr="00B30A78">
        <w:rPr>
          <w:rFonts w:ascii="Arial" w:eastAsia="Times New Roman" w:hAnsi="Arial" w:cs="Arial"/>
          <w:sz w:val="16"/>
          <w:szCs w:val="16"/>
          <w:lang w:eastAsia="ru-RU"/>
        </w:rPr>
        <w:tab/>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3.1. Показатели, характеризующие качество муниципальной </w:t>
      </w:r>
      <w:r w:rsidRPr="00B30A78">
        <w:rPr>
          <w:rFonts w:ascii="Arial" w:eastAsia="Times New Roman" w:hAnsi="Arial" w:cs="Arial"/>
          <w:sz w:val="16"/>
          <w:shd w:val="clear" w:color="auto" w:fill="FFFFFF"/>
          <w:lang w:eastAsia="ru-RU"/>
        </w:rPr>
        <w:t xml:space="preserve">услуги </w:t>
      </w:r>
      <w:r w:rsidRPr="00B30A78">
        <w:rPr>
          <w:rFonts w:ascii="Arial" w:eastAsia="Times New Roman" w:hAnsi="Arial" w:cs="Arial"/>
          <w:sz w:val="16"/>
          <w:shd w:val="clear" w:color="auto" w:fill="FFFFFF"/>
          <w:vertAlign w:val="superscript"/>
          <w:lang w:eastAsia="ru-RU"/>
        </w:rPr>
        <w:t>2)</w:t>
      </w:r>
    </w:p>
    <w:tbl>
      <w:tblPr>
        <w:tblW w:w="5000" w:type="pct"/>
        <w:tblLayout w:type="fixed"/>
        <w:tblCellMar>
          <w:left w:w="28" w:type="dxa"/>
          <w:right w:w="28" w:type="dxa"/>
        </w:tblCellMar>
        <w:tblLook w:val="0000"/>
      </w:tblPr>
      <w:tblGrid>
        <w:gridCol w:w="764"/>
        <w:gridCol w:w="1032"/>
        <w:gridCol w:w="1030"/>
        <w:gridCol w:w="888"/>
        <w:gridCol w:w="1028"/>
        <w:gridCol w:w="1032"/>
        <w:gridCol w:w="881"/>
        <w:gridCol w:w="881"/>
        <w:gridCol w:w="590"/>
        <w:gridCol w:w="1010"/>
        <w:gridCol w:w="821"/>
        <w:gridCol w:w="814"/>
      </w:tblGrid>
      <w:tr w:rsidR="002312AA" w:rsidRPr="00B30A78" w:rsidTr="00105F1D">
        <w:trPr>
          <w:trHeight w:val="20"/>
        </w:trPr>
        <w:tc>
          <w:tcPr>
            <w:tcW w:w="35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записи</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1368"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Показатель, </w:t>
            </w:r>
            <w:r w:rsidRPr="00B30A78">
              <w:rPr>
                <w:rFonts w:ascii="Arial" w:eastAsia="SimSun" w:hAnsi="Arial" w:cs="Arial"/>
                <w:kern w:val="1"/>
                <w:sz w:val="16"/>
                <w:shd w:val="clear" w:color="auto" w:fill="FFFFFF"/>
                <w:lang w:bidi="hi-IN"/>
              </w:rPr>
              <w:t>характеризующий содержание муниципальной услуги</w:t>
            </w:r>
          </w:p>
        </w:tc>
        <w:tc>
          <w:tcPr>
            <w:tcW w:w="956"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характеризующий условия (формы) оказания муниципальной услуги</w:t>
            </w:r>
          </w:p>
        </w:tc>
        <w:tc>
          <w:tcPr>
            <w:tcW w:w="1092"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качества муниципальной услуги</w:t>
            </w:r>
          </w:p>
        </w:tc>
        <w:tc>
          <w:tcPr>
            <w:tcW w:w="1228" w:type="pct"/>
            <w:gridSpan w:val="3"/>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Значение показателя качества муниципальной услуги</w:t>
            </w:r>
          </w:p>
        </w:tc>
      </w:tr>
      <w:tr w:rsidR="002312AA" w:rsidRPr="00B30A78" w:rsidTr="00105F1D">
        <w:trPr>
          <w:trHeight w:val="20"/>
        </w:trPr>
        <w:tc>
          <w:tcPr>
            <w:tcW w:w="35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7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78"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12"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7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7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0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683"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единица изменения</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 ОКЕИ</w:t>
            </w:r>
          </w:p>
        </w:tc>
        <w:tc>
          <w:tcPr>
            <w:tcW w:w="46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(очередной финансовый год)</w:t>
            </w:r>
          </w:p>
        </w:tc>
        <w:tc>
          <w:tcPr>
            <w:tcW w:w="381"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(1-й год планового периода)</w:t>
            </w:r>
          </w:p>
        </w:tc>
        <w:tc>
          <w:tcPr>
            <w:tcW w:w="3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(2-й год планового периода</w:t>
            </w:r>
          </w:p>
        </w:tc>
      </w:tr>
      <w:tr w:rsidR="002312AA" w:rsidRPr="00B30A78" w:rsidTr="00105F1D">
        <w:trPr>
          <w:trHeight w:val="20"/>
        </w:trPr>
        <w:tc>
          <w:tcPr>
            <w:tcW w:w="35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7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78"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12"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7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7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0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0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наименование</w:t>
            </w:r>
          </w:p>
        </w:tc>
        <w:tc>
          <w:tcPr>
            <w:tcW w:w="27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код</w:t>
            </w:r>
          </w:p>
        </w:tc>
        <w:tc>
          <w:tcPr>
            <w:tcW w:w="46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81"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77" w:type="pct"/>
            <w:vMerge/>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105F1D">
        <w:trPr>
          <w:trHeight w:val="20"/>
        </w:trPr>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w:t>
            </w:r>
          </w:p>
        </w:tc>
        <w:tc>
          <w:tcPr>
            <w:tcW w:w="47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w:t>
            </w:r>
          </w:p>
        </w:tc>
        <w:tc>
          <w:tcPr>
            <w:tcW w:w="47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3</w:t>
            </w:r>
          </w:p>
        </w:tc>
        <w:tc>
          <w:tcPr>
            <w:tcW w:w="41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4</w:t>
            </w:r>
          </w:p>
        </w:tc>
        <w:tc>
          <w:tcPr>
            <w:tcW w:w="47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5</w:t>
            </w:r>
          </w:p>
        </w:tc>
        <w:tc>
          <w:tcPr>
            <w:tcW w:w="47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6</w:t>
            </w:r>
          </w:p>
        </w:tc>
        <w:tc>
          <w:tcPr>
            <w:tcW w:w="40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7</w:t>
            </w:r>
          </w:p>
        </w:tc>
        <w:tc>
          <w:tcPr>
            <w:tcW w:w="40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8</w:t>
            </w:r>
          </w:p>
        </w:tc>
        <w:tc>
          <w:tcPr>
            <w:tcW w:w="27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9</w:t>
            </w:r>
          </w:p>
        </w:tc>
        <w:tc>
          <w:tcPr>
            <w:tcW w:w="46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10</w:t>
            </w:r>
          </w:p>
        </w:tc>
        <w:tc>
          <w:tcPr>
            <w:tcW w:w="38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11</w:t>
            </w:r>
          </w:p>
        </w:tc>
        <w:tc>
          <w:tcPr>
            <w:tcW w:w="37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12</w:t>
            </w:r>
          </w:p>
        </w:tc>
      </w:tr>
      <w:tr w:rsidR="002312AA" w:rsidRPr="00B30A78" w:rsidTr="00105F1D">
        <w:trPr>
          <w:trHeight w:val="20"/>
        </w:trPr>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7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7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1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7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7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0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0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27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6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8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7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r>
    </w:tbl>
    <w:p w:rsidR="002312AA" w:rsidRPr="00B30A78" w:rsidRDefault="002312AA" w:rsidP="002312AA">
      <w:pPr>
        <w:spacing w:after="0" w:line="240" w:lineRule="auto"/>
        <w:ind w:right="-29" w:firstLine="142"/>
        <w:rPr>
          <w:rFonts w:ascii="Arial" w:eastAsia="Times New Roman" w:hAnsi="Arial" w:cs="Arial"/>
          <w:sz w:val="16"/>
          <w:szCs w:val="16"/>
          <w:lang w:eastAsia="ru-RU"/>
        </w:rPr>
      </w:pPr>
    </w:p>
    <w:p w:rsidR="002312AA" w:rsidRPr="00B30A78" w:rsidRDefault="002312AA" w:rsidP="002312AA">
      <w:pPr>
        <w:widowControl w:val="0"/>
        <w:tabs>
          <w:tab w:val="left" w:leader="underscore" w:pos="-426"/>
        </w:tabs>
        <w:suppressAutoHyphens/>
        <w:spacing w:after="0" w:line="240" w:lineRule="auto"/>
        <w:ind w:right="-29" w:firstLine="142"/>
        <w:rPr>
          <w:rFonts w:ascii="Arial" w:eastAsia="SimSun" w:hAnsi="Arial" w:cs="Arial"/>
          <w:b/>
          <w:kern w:val="1"/>
          <w:sz w:val="16"/>
          <w:szCs w:val="16"/>
          <w:shd w:val="clear" w:color="auto" w:fill="FFFFFF"/>
          <w:lang w:eastAsia="zh-CN" w:bidi="hi-IN"/>
        </w:rPr>
      </w:pPr>
      <w:r w:rsidRPr="00B30A78">
        <w:rPr>
          <w:rFonts w:ascii="Arial" w:eastAsia="SimSun" w:hAnsi="Arial" w:cs="Arial"/>
          <w:kern w:val="1"/>
          <w:sz w:val="16"/>
          <w:szCs w:val="16"/>
          <w:shd w:val="clear" w:color="auto" w:fill="FFFFFF"/>
          <w:lang w:eastAsia="zh-CN" w:bidi="hi-IN"/>
        </w:rPr>
        <w:t>Допустимые (возможные) отклонения от установленных показателей качества муниципальной услуги, и в пределах которых муниципальное задание считается выполненным (процентов)_____________</w:t>
      </w:r>
    </w:p>
    <w:p w:rsidR="002312AA" w:rsidRPr="00B30A78" w:rsidRDefault="002312AA" w:rsidP="002312AA">
      <w:pPr>
        <w:widowControl w:val="0"/>
        <w:tabs>
          <w:tab w:val="left" w:leader="underscore" w:pos="-426"/>
        </w:tabs>
        <w:suppressAutoHyphens/>
        <w:spacing w:after="0" w:line="240" w:lineRule="auto"/>
        <w:ind w:right="-29" w:firstLine="142"/>
        <w:rPr>
          <w:rFonts w:ascii="Arial" w:eastAsia="SimSun" w:hAnsi="Arial" w:cs="Arial"/>
          <w:kern w:val="1"/>
          <w:sz w:val="16"/>
          <w:szCs w:val="16"/>
          <w:shd w:val="clear" w:color="auto" w:fill="FFFFFF"/>
          <w:lang w:eastAsia="zh-CN" w:bidi="hi-IN"/>
        </w:rPr>
      </w:pPr>
    </w:p>
    <w:p w:rsidR="002312AA" w:rsidRPr="00B30A78" w:rsidRDefault="002312AA" w:rsidP="002312AA">
      <w:pPr>
        <w:widowControl w:val="0"/>
        <w:tabs>
          <w:tab w:val="left" w:leader="underscore" w:pos="0"/>
        </w:tabs>
        <w:suppressAutoHyphens/>
        <w:spacing w:after="0" w:line="240" w:lineRule="auto"/>
        <w:ind w:right="-29" w:firstLine="142"/>
        <w:rPr>
          <w:rFonts w:ascii="Arial" w:eastAsia="SimSun" w:hAnsi="Arial" w:cs="Arial"/>
          <w:b/>
          <w:kern w:val="1"/>
          <w:sz w:val="16"/>
          <w:szCs w:val="16"/>
          <w:shd w:val="clear" w:color="auto" w:fill="FFFFFF"/>
          <w:lang w:eastAsia="zh-CN" w:bidi="hi-IN"/>
        </w:rPr>
      </w:pPr>
      <w:r w:rsidRPr="00B30A78">
        <w:rPr>
          <w:rFonts w:ascii="Arial" w:eastAsia="SimSun" w:hAnsi="Arial" w:cs="Arial"/>
          <w:kern w:val="1"/>
          <w:sz w:val="16"/>
          <w:szCs w:val="16"/>
          <w:shd w:val="clear" w:color="auto" w:fill="FFFFFF"/>
          <w:lang w:eastAsia="zh-CN" w:bidi="hi-IN"/>
        </w:rPr>
        <w:t>3.2. Показатели, характеризующие объем муниципальной услуги</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p>
    <w:tbl>
      <w:tblPr>
        <w:tblW w:w="5102" w:type="pct"/>
        <w:tblLayout w:type="fixed"/>
        <w:tblCellMar>
          <w:left w:w="28" w:type="dxa"/>
          <w:right w:w="28" w:type="dxa"/>
        </w:tblCellMar>
        <w:tblLook w:val="0000"/>
      </w:tblPr>
      <w:tblGrid>
        <w:gridCol w:w="621"/>
        <w:gridCol w:w="746"/>
        <w:gridCol w:w="750"/>
        <w:gridCol w:w="750"/>
        <w:gridCol w:w="743"/>
        <w:gridCol w:w="897"/>
        <w:gridCol w:w="745"/>
        <w:gridCol w:w="750"/>
        <w:gridCol w:w="594"/>
        <w:gridCol w:w="743"/>
        <w:gridCol w:w="598"/>
        <w:gridCol w:w="752"/>
        <w:gridCol w:w="743"/>
        <w:gridCol w:w="743"/>
        <w:gridCol w:w="816"/>
      </w:tblGrid>
      <w:tr w:rsidR="002312AA" w:rsidRPr="00B30A78" w:rsidTr="00105F1D">
        <w:trPr>
          <w:trHeight w:val="20"/>
        </w:trPr>
        <w:tc>
          <w:tcPr>
            <w:tcW w:w="283"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записи</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bidi="hi-IN"/>
              </w:rPr>
            </w:pPr>
          </w:p>
          <w:p w:rsidR="002312AA" w:rsidRPr="00B30A78" w:rsidRDefault="002312AA" w:rsidP="00105F1D">
            <w:pPr>
              <w:spacing w:after="0" w:line="240" w:lineRule="auto"/>
              <w:ind w:right="-29" w:firstLine="142"/>
              <w:jc w:val="center"/>
              <w:rPr>
                <w:rFonts w:ascii="Arial" w:eastAsia="Times New Roman" w:hAnsi="Arial" w:cs="Arial"/>
                <w:sz w:val="14"/>
                <w:szCs w:val="14"/>
              </w:rPr>
            </w:pPr>
          </w:p>
        </w:tc>
        <w:tc>
          <w:tcPr>
            <w:tcW w:w="1022" w:type="pct"/>
            <w:gridSpan w:val="3"/>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 xml:space="preserve">Показатель, </w:t>
            </w:r>
            <w:r w:rsidRPr="00B30A78">
              <w:rPr>
                <w:rFonts w:ascii="Arial" w:eastAsia="Times New Roman" w:hAnsi="Arial" w:cs="Arial"/>
                <w:sz w:val="14"/>
                <w:lang w:eastAsia="ru-RU"/>
              </w:rPr>
              <w:t>характеризующий содержание муниципальной услуги</w:t>
            </w:r>
          </w:p>
        </w:tc>
        <w:tc>
          <w:tcPr>
            <w:tcW w:w="746" w:type="pct"/>
            <w:gridSpan w:val="2"/>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Показатель, характеризующий условия (формы) оказания муниципальной услуги</w:t>
            </w:r>
          </w:p>
        </w:tc>
        <w:tc>
          <w:tcPr>
            <w:tcW w:w="950"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Показатель, объема муниципальной услуги</w:t>
            </w:r>
          </w:p>
        </w:tc>
        <w:tc>
          <w:tcPr>
            <w:tcW w:w="952" w:type="pct"/>
            <w:gridSpan w:val="3"/>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Значение показателя объема муниципальной услуги</w:t>
            </w:r>
          </w:p>
        </w:tc>
        <w:tc>
          <w:tcPr>
            <w:tcW w:w="104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Среднегодовой размер платы (цена, тариф)</w:t>
            </w:r>
          </w:p>
        </w:tc>
      </w:tr>
      <w:tr w:rsidR="002312AA" w:rsidRPr="00B30A78" w:rsidTr="00105F1D">
        <w:trPr>
          <w:trHeight w:val="20"/>
        </w:trPr>
        <w:tc>
          <w:tcPr>
            <w:tcW w:w="283"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1022" w:type="pct"/>
            <w:gridSpan w:val="3"/>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746" w:type="pct"/>
            <w:gridSpan w:val="2"/>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наименование</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lang w:eastAsia="ru-RU"/>
              </w:rPr>
              <w:t>показателя)</w:t>
            </w:r>
          </w:p>
        </w:tc>
        <w:tc>
          <w:tcPr>
            <w:tcW w:w="611"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zCs w:val="14"/>
                <w:shd w:val="clear" w:color="auto" w:fill="FFFFFF"/>
                <w:lang w:bidi="hi-IN"/>
              </w:rPr>
              <w:t>единица изменения</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по ОКЕИ</w:t>
            </w:r>
          </w:p>
        </w:tc>
        <w:tc>
          <w:tcPr>
            <w:tcW w:w="952" w:type="pct"/>
            <w:gridSpan w:val="3"/>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1047" w:type="pct"/>
            <w:gridSpan w:val="3"/>
            <w:vMerge/>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r>
      <w:tr w:rsidR="002312AA" w:rsidRPr="00B30A78" w:rsidTr="00105F1D">
        <w:trPr>
          <w:trHeight w:val="20"/>
        </w:trPr>
        <w:tc>
          <w:tcPr>
            <w:tcW w:w="283"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(наименование</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lang w:eastAsia="ru-RU"/>
              </w:rPr>
              <w:t>показателя</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(наименование</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lang w:eastAsia="ru-RU"/>
              </w:rPr>
              <w:t>показателя</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(наименование</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lang w:eastAsia="ru-RU"/>
              </w:rPr>
              <w:t>показателя</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(наименование</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lang w:eastAsia="ru-RU"/>
              </w:rPr>
              <w:t>показателя</w:t>
            </w:r>
          </w:p>
        </w:tc>
        <w:tc>
          <w:tcPr>
            <w:tcW w:w="40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hd w:val="clear" w:color="auto" w:fill="FFFFFF"/>
                <w:lang w:bidi="hi-IN"/>
              </w:rPr>
              <w:t>(наименование</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lang w:eastAsia="ru-RU"/>
              </w:rPr>
              <w:t>показателя</w:t>
            </w: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наименование</w:t>
            </w:r>
          </w:p>
        </w:tc>
        <w:tc>
          <w:tcPr>
            <w:tcW w:w="2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код</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zCs w:val="14"/>
                <w:shd w:val="clear" w:color="auto" w:fill="FFFFFF"/>
                <w:lang w:bidi="hi-IN"/>
              </w:rPr>
              <w:t>20__год</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(очередной финансовый год)</w:t>
            </w:r>
          </w:p>
        </w:tc>
        <w:tc>
          <w:tcPr>
            <w:tcW w:w="27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zCs w:val="14"/>
                <w:shd w:val="clear" w:color="auto" w:fill="FFFFFF"/>
                <w:lang w:bidi="hi-IN"/>
              </w:rPr>
              <w:t>20__ год</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(1-й год планового периода)</w:t>
            </w: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zCs w:val="14"/>
                <w:shd w:val="clear" w:color="auto" w:fill="FFFFFF"/>
                <w:lang w:bidi="hi-IN"/>
              </w:rPr>
              <w:t>20__год</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(2- год планового периода)</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zCs w:val="14"/>
                <w:shd w:val="clear" w:color="auto" w:fill="FFFFFF"/>
                <w:lang w:bidi="hi-IN"/>
              </w:rPr>
              <w:t>20__год</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(очередной финансовый год)</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zCs w:val="14"/>
                <w:shd w:val="clear" w:color="auto" w:fill="FFFFFF"/>
                <w:lang w:bidi="hi-IN"/>
              </w:rPr>
              <w:t>20__ год</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(1-й год планового периода)</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4"/>
                <w:szCs w:val="14"/>
                <w:shd w:val="clear" w:color="auto" w:fill="FFFFFF"/>
                <w:lang w:eastAsia="zh-CN" w:bidi="hi-IN"/>
              </w:rPr>
            </w:pPr>
            <w:r w:rsidRPr="00B30A78">
              <w:rPr>
                <w:rFonts w:ascii="Arial" w:eastAsia="SimSun" w:hAnsi="Arial" w:cs="Arial"/>
                <w:kern w:val="1"/>
                <w:sz w:val="14"/>
                <w:szCs w:val="14"/>
                <w:shd w:val="clear" w:color="auto" w:fill="FFFFFF"/>
                <w:lang w:bidi="hi-IN"/>
              </w:rPr>
              <w:t>20__год</w:t>
            </w:r>
          </w:p>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zCs w:val="14"/>
                <w:lang w:eastAsia="ru-RU"/>
              </w:rPr>
              <w:t>(2-й год планового периода)</w:t>
            </w:r>
          </w:p>
        </w:tc>
      </w:tr>
      <w:tr w:rsidR="002312AA" w:rsidRPr="00B30A78" w:rsidTr="00105F1D">
        <w:trPr>
          <w:trHeight w:val="20"/>
        </w:trPr>
        <w:tc>
          <w:tcPr>
            <w:tcW w:w="28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1</w:t>
            </w: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2</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3</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4</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5</w:t>
            </w:r>
          </w:p>
        </w:tc>
        <w:tc>
          <w:tcPr>
            <w:tcW w:w="40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6</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7</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8</w:t>
            </w:r>
          </w:p>
        </w:tc>
        <w:tc>
          <w:tcPr>
            <w:tcW w:w="2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9</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10</w:t>
            </w:r>
          </w:p>
        </w:tc>
        <w:tc>
          <w:tcPr>
            <w:tcW w:w="27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11</w:t>
            </w: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12</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13</w:t>
            </w: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14</w:t>
            </w: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4"/>
                <w:szCs w:val="14"/>
                <w:lang w:eastAsia="ru-RU"/>
              </w:rPr>
            </w:pPr>
            <w:r w:rsidRPr="00B30A78">
              <w:rPr>
                <w:rFonts w:ascii="Arial" w:eastAsia="Times New Roman" w:hAnsi="Arial" w:cs="Arial"/>
                <w:sz w:val="14"/>
                <w:shd w:val="clear" w:color="auto" w:fill="FFFFFF"/>
                <w:vertAlign w:val="superscript"/>
                <w:lang w:eastAsia="ru-RU"/>
              </w:rPr>
              <w:t>15</w:t>
            </w:r>
          </w:p>
        </w:tc>
      </w:tr>
      <w:tr w:rsidR="002312AA" w:rsidRPr="00B30A78" w:rsidTr="00105F1D">
        <w:trPr>
          <w:trHeight w:val="20"/>
        </w:trPr>
        <w:tc>
          <w:tcPr>
            <w:tcW w:w="28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40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2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27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r>
      <w:tr w:rsidR="002312AA" w:rsidRPr="00B30A78" w:rsidTr="00105F1D">
        <w:trPr>
          <w:trHeight w:val="20"/>
        </w:trPr>
        <w:tc>
          <w:tcPr>
            <w:tcW w:w="28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40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2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27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3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c>
          <w:tcPr>
            <w:tcW w:w="371"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jc w:val="center"/>
              <w:rPr>
                <w:rFonts w:ascii="Arial" w:eastAsia="Times New Roman" w:hAnsi="Arial" w:cs="Arial"/>
                <w:sz w:val="14"/>
                <w:szCs w:val="14"/>
                <w:lang w:eastAsia="ru-RU"/>
              </w:rPr>
            </w:pPr>
          </w:p>
        </w:tc>
      </w:tr>
    </w:tbl>
    <w:p w:rsidR="002312AA" w:rsidRPr="00B30A78" w:rsidRDefault="002312AA" w:rsidP="002312AA">
      <w:pPr>
        <w:spacing w:after="0" w:line="240" w:lineRule="auto"/>
        <w:ind w:right="-29" w:firstLine="142"/>
        <w:rPr>
          <w:rFonts w:ascii="Arial" w:eastAsia="Times New Roman" w:hAnsi="Arial" w:cs="Arial"/>
          <w:sz w:val="16"/>
          <w:szCs w:val="16"/>
          <w:lang w:eastAsia="ru-RU"/>
        </w:rPr>
      </w:pPr>
    </w:p>
    <w:p w:rsidR="002312AA" w:rsidRPr="00B30A78" w:rsidRDefault="002312AA" w:rsidP="002312AA">
      <w:pPr>
        <w:widowControl w:val="0"/>
        <w:tabs>
          <w:tab w:val="left" w:leader="underscore" w:pos="-426"/>
        </w:tabs>
        <w:suppressAutoHyphens/>
        <w:spacing w:after="0" w:line="240" w:lineRule="auto"/>
        <w:ind w:right="-29" w:firstLine="142"/>
        <w:rPr>
          <w:rFonts w:ascii="Arial" w:eastAsia="SimSun" w:hAnsi="Arial" w:cs="Arial"/>
          <w:b/>
          <w:kern w:val="1"/>
          <w:sz w:val="16"/>
          <w:szCs w:val="16"/>
          <w:shd w:val="clear" w:color="auto" w:fill="FFFFFF"/>
          <w:lang w:eastAsia="zh-CN" w:bidi="hi-IN"/>
        </w:rPr>
      </w:pPr>
      <w:r w:rsidRPr="00B30A78">
        <w:rPr>
          <w:rFonts w:ascii="Arial" w:eastAsia="SimSun" w:hAnsi="Arial" w:cs="Arial"/>
          <w:kern w:val="1"/>
          <w:sz w:val="16"/>
          <w:szCs w:val="16"/>
          <w:shd w:val="clear" w:color="auto" w:fill="FFFFFF"/>
          <w:lang w:eastAsia="zh-CN" w:bidi="hi-IN"/>
        </w:rPr>
        <w:t>Допустимые (возможные) отклонения от установленных показателей объема муниципальной услуги, и в пределах которых муниципальное задание считается выполненным (процентов) _________</w:t>
      </w:r>
    </w:p>
    <w:p w:rsidR="002312AA" w:rsidRPr="00B30A78" w:rsidRDefault="002312AA" w:rsidP="002312AA">
      <w:pPr>
        <w:widowControl w:val="0"/>
        <w:tabs>
          <w:tab w:val="left" w:leader="underscore" w:pos="1835"/>
        </w:tabs>
        <w:suppressAutoHyphens/>
        <w:spacing w:after="0" w:line="240" w:lineRule="auto"/>
        <w:ind w:right="-29" w:firstLine="142"/>
        <w:rPr>
          <w:rFonts w:ascii="Arial" w:eastAsia="SimSun" w:hAnsi="Arial" w:cs="Arial"/>
          <w:kern w:val="1"/>
          <w:sz w:val="16"/>
          <w:szCs w:val="16"/>
          <w:shd w:val="clear" w:color="auto" w:fill="FFFFFF"/>
          <w:lang w:eastAsia="zh-CN" w:bidi="hi-IN"/>
        </w:rPr>
      </w:pP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4. Нормативные правовые акты, устанавливающие размер платы (цену, тариф) либо порядок ее (его) установления:</w:t>
      </w:r>
    </w:p>
    <w:tbl>
      <w:tblPr>
        <w:tblW w:w="5000" w:type="pct"/>
        <w:tblCellMar>
          <w:left w:w="28" w:type="dxa"/>
          <w:right w:w="28" w:type="dxa"/>
        </w:tblCellMar>
        <w:tblLook w:val="0000"/>
      </w:tblPr>
      <w:tblGrid>
        <w:gridCol w:w="2458"/>
        <w:gridCol w:w="3208"/>
        <w:gridCol w:w="709"/>
        <w:gridCol w:w="1012"/>
        <w:gridCol w:w="3384"/>
      </w:tblGrid>
      <w:tr w:rsidR="002312AA" w:rsidRPr="00B30A78" w:rsidTr="00105F1D">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hd w:val="clear" w:color="auto" w:fill="FFFFFF"/>
                <w:vertAlign w:val="superscript"/>
                <w:lang w:eastAsia="ru-RU"/>
              </w:rPr>
              <w:t>Нормативный правовой акт</w:t>
            </w:r>
          </w:p>
        </w:tc>
      </w:tr>
      <w:tr w:rsidR="002312AA" w:rsidRPr="00B30A78" w:rsidTr="00105F1D">
        <w:tc>
          <w:tcPr>
            <w:tcW w:w="11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вид</w:t>
            </w:r>
          </w:p>
        </w:tc>
        <w:tc>
          <w:tcPr>
            <w:tcW w:w="148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принявший орган</w:t>
            </w:r>
          </w:p>
        </w:tc>
        <w:tc>
          <w:tcPr>
            <w:tcW w:w="3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дата</w:t>
            </w:r>
          </w:p>
        </w:tc>
        <w:tc>
          <w:tcPr>
            <w:tcW w:w="4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номер</w:t>
            </w:r>
          </w:p>
        </w:tc>
        <w:tc>
          <w:tcPr>
            <w:tcW w:w="1572"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наименование</w:t>
            </w:r>
          </w:p>
        </w:tc>
      </w:tr>
      <w:tr w:rsidR="002312AA" w:rsidRPr="00B30A78" w:rsidTr="00105F1D">
        <w:tc>
          <w:tcPr>
            <w:tcW w:w="11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48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4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572"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c>
          <w:tcPr>
            <w:tcW w:w="11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48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4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572"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c>
          <w:tcPr>
            <w:tcW w:w="11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48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4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572"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c>
          <w:tcPr>
            <w:tcW w:w="11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48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47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572"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bl>
    <w:p w:rsidR="002312AA" w:rsidRPr="00B30A78" w:rsidRDefault="002312AA" w:rsidP="002312AA">
      <w:pPr>
        <w:spacing w:after="0" w:line="240" w:lineRule="auto"/>
        <w:ind w:right="-29" w:firstLine="142"/>
        <w:rPr>
          <w:rFonts w:ascii="Arial" w:eastAsia="Times New Roman" w:hAnsi="Arial" w:cs="Arial"/>
          <w:sz w:val="16"/>
          <w:szCs w:val="16"/>
          <w:lang w:eastAsia="ru-RU"/>
        </w:rPr>
      </w:pP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r w:rsidRPr="00B30A78">
        <w:rPr>
          <w:rFonts w:ascii="Arial" w:eastAsia="Times New Roman" w:hAnsi="Arial" w:cs="Arial"/>
          <w:sz w:val="16"/>
          <w:szCs w:val="16"/>
          <w:lang w:eastAsia="ru-RU"/>
        </w:rPr>
        <w:t>5.Порядок оказания муниципальной услуги</w:t>
      </w:r>
    </w:p>
    <w:p w:rsidR="002312AA" w:rsidRPr="00B30A78" w:rsidRDefault="002312AA" w:rsidP="002312AA">
      <w:pPr>
        <w:pBdr>
          <w:top w:val="none" w:sz="0" w:space="0" w:color="000000"/>
          <w:left w:val="none" w:sz="0" w:space="0" w:color="000000"/>
          <w:bottom w:val="single" w:sz="12" w:space="6" w:color="000000"/>
          <w:right w:val="none" w:sz="0" w:space="0" w:color="000000"/>
        </w:pBd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5.1.Нормативные правовые акты, регулирующие порядок оказания муниципальной услуги</w:t>
      </w:r>
    </w:p>
    <w:p w:rsidR="002312AA" w:rsidRPr="00B30A78" w:rsidRDefault="002312AA" w:rsidP="002312AA">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 ( наименование, номер и дата нормативного правового акта)</w:t>
      </w:r>
    </w:p>
    <w:p w:rsidR="002312AA" w:rsidRPr="00B30A78" w:rsidRDefault="002312AA" w:rsidP="002312AA">
      <w:pPr>
        <w:autoSpaceDE w:val="0"/>
        <w:spacing w:after="0" w:line="240" w:lineRule="auto"/>
        <w:ind w:right="-29" w:firstLine="142"/>
        <w:jc w:val="center"/>
        <w:rPr>
          <w:rFonts w:ascii="Arial" w:eastAsia="Times New Roman" w:hAnsi="Arial" w:cs="Arial"/>
          <w:sz w:val="16"/>
          <w:szCs w:val="16"/>
          <w:lang w:eastAsia="ru-RU"/>
        </w:rPr>
      </w:pP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5.2.Порядок информирования потенциальных потребителей муниципальной услуги</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p>
    <w:tbl>
      <w:tblPr>
        <w:tblW w:w="5000" w:type="pct"/>
        <w:tblCellMar>
          <w:left w:w="28" w:type="dxa"/>
          <w:right w:w="28" w:type="dxa"/>
        </w:tblCellMar>
        <w:tblLook w:val="0000"/>
      </w:tblPr>
      <w:tblGrid>
        <w:gridCol w:w="282"/>
        <w:gridCol w:w="2417"/>
        <w:gridCol w:w="2408"/>
        <w:gridCol w:w="4173"/>
        <w:gridCol w:w="1491"/>
      </w:tblGrid>
      <w:tr w:rsidR="002312AA" w:rsidRPr="00B30A78" w:rsidTr="00105F1D">
        <w:trPr>
          <w:gridBefore w:val="1"/>
          <w:gridAfter w:val="1"/>
          <w:wBefore w:w="131" w:type="pct"/>
          <w:wAfter w:w="692" w:type="pct"/>
          <w:trHeight w:val="20"/>
        </w:trPr>
        <w:tc>
          <w:tcPr>
            <w:tcW w:w="112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Способ информирования</w:t>
            </w:r>
          </w:p>
        </w:tc>
        <w:tc>
          <w:tcPr>
            <w:tcW w:w="111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Состав размещаемой информации</w:t>
            </w:r>
          </w:p>
        </w:tc>
        <w:tc>
          <w:tcPr>
            <w:tcW w:w="193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Частота обновления информации</w:t>
            </w:r>
          </w:p>
        </w:tc>
      </w:tr>
      <w:tr w:rsidR="002312AA" w:rsidRPr="00B30A78" w:rsidTr="00105F1D">
        <w:trPr>
          <w:gridBefore w:val="1"/>
          <w:gridAfter w:val="1"/>
          <w:wBefore w:w="131" w:type="pct"/>
          <w:wAfter w:w="692" w:type="pct"/>
          <w:trHeight w:val="20"/>
        </w:trPr>
        <w:tc>
          <w:tcPr>
            <w:tcW w:w="112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1</w:t>
            </w:r>
          </w:p>
        </w:tc>
        <w:tc>
          <w:tcPr>
            <w:tcW w:w="111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2</w:t>
            </w:r>
          </w:p>
        </w:tc>
        <w:tc>
          <w:tcPr>
            <w:tcW w:w="193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3</w:t>
            </w:r>
          </w:p>
        </w:tc>
      </w:tr>
      <w:tr w:rsidR="002312AA" w:rsidRPr="00B30A78" w:rsidTr="00105F1D">
        <w:trPr>
          <w:gridBefore w:val="1"/>
          <w:gridAfter w:val="1"/>
          <w:wBefore w:w="131" w:type="pct"/>
          <w:wAfter w:w="692" w:type="pct"/>
          <w:trHeight w:val="20"/>
        </w:trPr>
        <w:tc>
          <w:tcPr>
            <w:tcW w:w="112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11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93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gridBefore w:val="1"/>
          <w:gridAfter w:val="1"/>
          <w:wBefore w:w="131" w:type="pct"/>
          <w:wAfter w:w="692" w:type="pct"/>
          <w:trHeight w:val="20"/>
        </w:trPr>
        <w:tc>
          <w:tcPr>
            <w:tcW w:w="112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11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93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blPrEx>
          <w:tblCellMar>
            <w:left w:w="0" w:type="dxa"/>
            <w:right w:w="0" w:type="dxa"/>
          </w:tblCellMar>
        </w:tblPrEx>
        <w:trPr>
          <w:trHeight w:val="20"/>
        </w:trPr>
        <w:tc>
          <w:tcPr>
            <w:tcW w:w="5000" w:type="pct"/>
            <w:gridSpan w:val="5"/>
            <w:shd w:val="clear" w:color="auto" w:fill="FFFFFF"/>
            <w:vAlign w:val="bottom"/>
          </w:tcPr>
          <w:p w:rsidR="004D3A35" w:rsidRDefault="004D3A35" w:rsidP="00105F1D">
            <w:pPr>
              <w:autoSpaceDE w:val="0"/>
              <w:spacing w:after="0" w:line="240" w:lineRule="auto"/>
              <w:ind w:right="-29" w:firstLine="142"/>
              <w:jc w:val="center"/>
              <w:rPr>
                <w:rFonts w:ascii="Arial" w:eastAsia="Times New Roman" w:hAnsi="Arial" w:cs="Arial"/>
                <w:sz w:val="16"/>
                <w:szCs w:val="16"/>
                <w:lang w:eastAsia="ru-RU"/>
              </w:rPr>
            </w:pPr>
          </w:p>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lastRenderedPageBreak/>
              <w:t>Часть 2. Сведения о выполняемых работах</w:t>
            </w:r>
            <w:r w:rsidRPr="00B30A78">
              <w:rPr>
                <w:rFonts w:ascii="Arial" w:eastAsia="Times New Roman" w:hAnsi="Arial" w:cs="Arial"/>
                <w:sz w:val="16"/>
                <w:szCs w:val="16"/>
                <w:vertAlign w:val="superscript"/>
                <w:lang w:eastAsia="ru-RU"/>
              </w:rPr>
              <w:t>3</w:t>
            </w:r>
            <w:r w:rsidRPr="00B30A78">
              <w:rPr>
                <w:rFonts w:ascii="Arial" w:eastAsia="Times New Roman" w:hAnsi="Arial" w:cs="Arial"/>
                <w:sz w:val="16"/>
                <w:shd w:val="clear" w:color="auto" w:fill="FFFFFF"/>
                <w:vertAlign w:val="superscript"/>
                <w:lang w:eastAsia="ru-RU"/>
              </w:rPr>
              <w:t>)</w:t>
            </w:r>
          </w:p>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Раздел ________________</w:t>
            </w:r>
          </w:p>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p>
        </w:tc>
      </w:tr>
    </w:tbl>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lastRenderedPageBreak/>
        <w:t>1.Наименование работы ______________________________________________________</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2.Категории потребителей работы______________________________________________</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________________________________________________________________________________________________________ </w:t>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Уникальный номер по базовому </w:t>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(отраслевому) перечню</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3. Показатели, характеризующие объем и (или) качество работы: </w:t>
      </w:r>
      <w:r w:rsidRPr="00B30A78">
        <w:rPr>
          <w:rFonts w:ascii="Arial" w:eastAsia="Times New Roman" w:hAnsi="Arial" w:cs="Arial"/>
          <w:sz w:val="16"/>
          <w:szCs w:val="16"/>
          <w:lang w:eastAsia="ru-RU"/>
        </w:rPr>
        <w:tab/>
      </w:r>
      <w:r w:rsidRPr="00B30A78">
        <w:rPr>
          <w:rFonts w:ascii="Arial" w:eastAsia="Times New Roman" w:hAnsi="Arial" w:cs="Arial"/>
          <w:sz w:val="16"/>
          <w:szCs w:val="16"/>
          <w:lang w:eastAsia="ru-RU"/>
        </w:rPr>
        <w:tab/>
      </w:r>
      <w:r w:rsidRPr="00B30A78">
        <w:rPr>
          <w:rFonts w:ascii="Arial" w:eastAsia="Times New Roman" w:hAnsi="Arial" w:cs="Arial"/>
          <w:sz w:val="16"/>
          <w:szCs w:val="16"/>
          <w:lang w:eastAsia="ru-RU"/>
        </w:rPr>
        <w:tab/>
      </w:r>
      <w:r w:rsidRPr="00B30A78">
        <w:rPr>
          <w:rFonts w:ascii="Arial" w:eastAsia="Times New Roman" w:hAnsi="Arial" w:cs="Arial"/>
          <w:sz w:val="16"/>
          <w:szCs w:val="16"/>
          <w:lang w:eastAsia="ru-RU"/>
        </w:rPr>
        <w:tab/>
      </w:r>
      <w:r w:rsidRPr="00B30A78">
        <w:rPr>
          <w:rFonts w:ascii="Arial" w:eastAsia="Times New Roman" w:hAnsi="Arial" w:cs="Arial"/>
          <w:sz w:val="16"/>
          <w:szCs w:val="16"/>
          <w:lang w:eastAsia="ru-RU"/>
        </w:rPr>
        <w:tab/>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3.1. Показатели, характеризующие качество работы</w:t>
      </w:r>
      <w:r w:rsidRPr="00B30A78">
        <w:rPr>
          <w:rFonts w:ascii="Arial" w:eastAsia="Times New Roman" w:hAnsi="Arial" w:cs="Arial"/>
          <w:b/>
          <w:sz w:val="16"/>
          <w:shd w:val="clear" w:color="auto" w:fill="FFFFFF"/>
          <w:lang w:eastAsia="ru-RU"/>
        </w:rPr>
        <w:t xml:space="preserve"> </w:t>
      </w:r>
      <w:r w:rsidRPr="00B30A78">
        <w:rPr>
          <w:rFonts w:ascii="Arial" w:eastAsia="Times New Roman" w:hAnsi="Arial" w:cs="Arial"/>
          <w:sz w:val="16"/>
          <w:szCs w:val="16"/>
          <w:vertAlign w:val="superscript"/>
          <w:lang w:eastAsia="ru-RU"/>
        </w:rPr>
        <w:t>4</w:t>
      </w:r>
      <w:r w:rsidRPr="00B30A78">
        <w:rPr>
          <w:rFonts w:ascii="Arial" w:eastAsia="Times New Roman" w:hAnsi="Arial" w:cs="Arial"/>
          <w:b/>
          <w:sz w:val="16"/>
          <w:shd w:val="clear" w:color="auto" w:fill="FFFFFF"/>
          <w:vertAlign w:val="superscript"/>
          <w:lang w:eastAsia="ru-RU"/>
        </w:rPr>
        <w:t>)</w:t>
      </w:r>
    </w:p>
    <w:p w:rsidR="002312AA" w:rsidRPr="00B30A78" w:rsidRDefault="002312AA" w:rsidP="002312AA">
      <w:pPr>
        <w:widowControl w:val="0"/>
        <w:tabs>
          <w:tab w:val="right" w:pos="2698"/>
        </w:tabs>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p>
    <w:tbl>
      <w:tblPr>
        <w:tblW w:w="5069" w:type="pct"/>
        <w:tblLayout w:type="fixed"/>
        <w:tblCellMar>
          <w:left w:w="28" w:type="dxa"/>
          <w:right w:w="28" w:type="dxa"/>
        </w:tblCellMar>
        <w:tblLook w:val="0000"/>
      </w:tblPr>
      <w:tblGrid>
        <w:gridCol w:w="928"/>
        <w:gridCol w:w="1048"/>
        <w:gridCol w:w="893"/>
        <w:gridCol w:w="1037"/>
        <w:gridCol w:w="1216"/>
        <w:gridCol w:w="1223"/>
        <w:gridCol w:w="1005"/>
        <w:gridCol w:w="743"/>
        <w:gridCol w:w="446"/>
        <w:gridCol w:w="743"/>
        <w:gridCol w:w="826"/>
        <w:gridCol w:w="812"/>
      </w:tblGrid>
      <w:tr w:rsidR="002312AA" w:rsidRPr="00B30A78" w:rsidTr="00105F1D">
        <w:trPr>
          <w:trHeight w:val="20"/>
        </w:trPr>
        <w:tc>
          <w:tcPr>
            <w:tcW w:w="42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записи</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1364"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Показатель, </w:t>
            </w:r>
            <w:r w:rsidRPr="00B30A78">
              <w:rPr>
                <w:rFonts w:ascii="Arial" w:eastAsia="SimSun" w:hAnsi="Arial" w:cs="Arial"/>
                <w:kern w:val="1"/>
                <w:sz w:val="16"/>
                <w:shd w:val="clear" w:color="auto" w:fill="FFFFFF"/>
                <w:lang w:bidi="hi-IN"/>
              </w:rPr>
              <w:t>характеризующий содержание работы (по справочникам)</w:t>
            </w:r>
          </w:p>
        </w:tc>
        <w:tc>
          <w:tcPr>
            <w:tcW w:w="1116"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характеризующий условия (формы) выполнения работы (по справочникам)</w:t>
            </w:r>
          </w:p>
        </w:tc>
        <w:tc>
          <w:tcPr>
            <w:tcW w:w="1004"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качества работы</w:t>
            </w:r>
          </w:p>
        </w:tc>
        <w:tc>
          <w:tcPr>
            <w:tcW w:w="1091" w:type="pct"/>
            <w:gridSpan w:val="3"/>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Значение показателя качества работы</w:t>
            </w:r>
          </w:p>
        </w:tc>
      </w:tr>
      <w:tr w:rsidR="002312AA" w:rsidRPr="00B30A78" w:rsidTr="00105F1D">
        <w:trPr>
          <w:trHeight w:val="20"/>
        </w:trPr>
        <w:tc>
          <w:tcPr>
            <w:tcW w:w="42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8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0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7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55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56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6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544"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единица изменения</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 ОКЕИ</w:t>
            </w:r>
          </w:p>
        </w:tc>
        <w:tc>
          <w:tcPr>
            <w:tcW w:w="34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(очередной финансовый год)</w:t>
            </w:r>
          </w:p>
        </w:tc>
        <w:tc>
          <w:tcPr>
            <w:tcW w:w="378"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(1-й год планового периода)</w:t>
            </w:r>
          </w:p>
        </w:tc>
        <w:tc>
          <w:tcPr>
            <w:tcW w:w="372"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(2-й год планового периода</w:t>
            </w:r>
          </w:p>
        </w:tc>
      </w:tr>
      <w:tr w:rsidR="002312AA" w:rsidRPr="00B30A78" w:rsidTr="00105F1D">
        <w:trPr>
          <w:trHeight w:val="20"/>
        </w:trPr>
        <w:tc>
          <w:tcPr>
            <w:tcW w:w="42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8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0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7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55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56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6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наименование</w:t>
            </w:r>
          </w:p>
        </w:tc>
        <w:tc>
          <w:tcPr>
            <w:tcW w:w="20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код</w:t>
            </w:r>
          </w:p>
        </w:tc>
        <w:tc>
          <w:tcPr>
            <w:tcW w:w="34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78"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72" w:type="pct"/>
            <w:vMerge/>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105F1D">
        <w:trPr>
          <w:trHeight w:val="20"/>
        </w:trPr>
        <w:tc>
          <w:tcPr>
            <w:tcW w:w="42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w:t>
            </w:r>
          </w:p>
        </w:tc>
        <w:tc>
          <w:tcPr>
            <w:tcW w:w="48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w:t>
            </w:r>
          </w:p>
        </w:tc>
        <w:tc>
          <w:tcPr>
            <w:tcW w:w="40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3</w:t>
            </w:r>
          </w:p>
        </w:tc>
        <w:tc>
          <w:tcPr>
            <w:tcW w:w="47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4</w:t>
            </w:r>
          </w:p>
        </w:tc>
        <w:tc>
          <w:tcPr>
            <w:tcW w:w="55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5</w:t>
            </w:r>
          </w:p>
        </w:tc>
        <w:tc>
          <w:tcPr>
            <w:tcW w:w="56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6</w:t>
            </w:r>
          </w:p>
        </w:tc>
        <w:tc>
          <w:tcPr>
            <w:tcW w:w="46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7</w:t>
            </w: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8</w:t>
            </w:r>
          </w:p>
        </w:tc>
        <w:tc>
          <w:tcPr>
            <w:tcW w:w="20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9</w:t>
            </w: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10</w:t>
            </w:r>
          </w:p>
        </w:tc>
        <w:tc>
          <w:tcPr>
            <w:tcW w:w="37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11</w:t>
            </w:r>
          </w:p>
        </w:tc>
        <w:tc>
          <w:tcPr>
            <w:tcW w:w="372"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12</w:t>
            </w:r>
          </w:p>
        </w:tc>
      </w:tr>
      <w:tr w:rsidR="002312AA" w:rsidRPr="00B30A78" w:rsidTr="00105F1D">
        <w:trPr>
          <w:trHeight w:val="20"/>
        </w:trPr>
        <w:tc>
          <w:tcPr>
            <w:tcW w:w="42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8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0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7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55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56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6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20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7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72"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r>
    </w:tbl>
    <w:p w:rsidR="002312AA" w:rsidRPr="00B30A78" w:rsidRDefault="002312AA" w:rsidP="002312AA">
      <w:pPr>
        <w:widowControl w:val="0"/>
        <w:tabs>
          <w:tab w:val="left" w:leader="underscore" w:pos="-426"/>
        </w:tabs>
        <w:suppressAutoHyphens/>
        <w:spacing w:after="0" w:line="240" w:lineRule="auto"/>
        <w:ind w:right="-29" w:firstLine="142"/>
        <w:rPr>
          <w:rFonts w:ascii="Arial" w:eastAsia="SimSun" w:hAnsi="Arial" w:cs="Arial"/>
          <w:kern w:val="1"/>
          <w:sz w:val="16"/>
          <w:szCs w:val="16"/>
          <w:shd w:val="clear" w:color="auto" w:fill="FFFFFF"/>
          <w:lang w:eastAsia="zh-CN" w:bidi="hi-IN"/>
        </w:rPr>
      </w:pPr>
    </w:p>
    <w:p w:rsidR="002312AA" w:rsidRPr="00B30A78" w:rsidRDefault="002312AA" w:rsidP="002312AA">
      <w:pPr>
        <w:widowControl w:val="0"/>
        <w:tabs>
          <w:tab w:val="left" w:leader="underscore" w:pos="-426"/>
        </w:tabs>
        <w:suppressAutoHyphens/>
        <w:spacing w:after="0" w:line="240" w:lineRule="auto"/>
        <w:ind w:right="-29" w:firstLine="142"/>
        <w:rPr>
          <w:rFonts w:ascii="Arial" w:eastAsia="SimSun" w:hAnsi="Arial" w:cs="Arial"/>
          <w:b/>
          <w:kern w:val="1"/>
          <w:sz w:val="16"/>
          <w:szCs w:val="16"/>
          <w:shd w:val="clear" w:color="auto" w:fill="FFFFFF"/>
          <w:lang w:eastAsia="zh-CN" w:bidi="hi-IN"/>
        </w:rPr>
      </w:pPr>
      <w:r w:rsidRPr="00B30A78">
        <w:rPr>
          <w:rFonts w:ascii="Arial" w:eastAsia="SimSun" w:hAnsi="Arial" w:cs="Arial"/>
          <w:kern w:val="1"/>
          <w:sz w:val="16"/>
          <w:szCs w:val="16"/>
          <w:shd w:val="clear" w:color="auto" w:fill="FFFFFF"/>
          <w:lang w:eastAsia="zh-CN" w:bidi="hi-IN"/>
        </w:rPr>
        <w:t>Допустимые (возможные) отклонения от установленных показателей качества работы, в пределах которых муниципальное задание считается выполненным (процентов) _________</w:t>
      </w:r>
    </w:p>
    <w:p w:rsidR="002312AA" w:rsidRPr="00B30A78" w:rsidRDefault="002312AA" w:rsidP="002312AA">
      <w:pPr>
        <w:spacing w:after="0" w:line="240" w:lineRule="auto"/>
        <w:ind w:right="-29" w:firstLine="142"/>
        <w:rPr>
          <w:rFonts w:ascii="Arial" w:eastAsia="Times New Roman" w:hAnsi="Arial" w:cs="Arial"/>
          <w:b/>
          <w:sz w:val="16"/>
          <w:szCs w:val="16"/>
          <w:lang w:eastAsia="ru-RU"/>
        </w:rPr>
      </w:pP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3.2. Показатели, характеризующие объем работы</w:t>
      </w:r>
      <w:r w:rsidRPr="00B30A78">
        <w:rPr>
          <w:rFonts w:ascii="Arial" w:eastAsia="Times New Roman" w:hAnsi="Arial" w:cs="Arial"/>
          <w:b/>
          <w:sz w:val="16"/>
          <w:shd w:val="clear" w:color="auto" w:fill="FFFFFF"/>
          <w:lang w:eastAsia="ru-RU"/>
        </w:rPr>
        <w:t>:</w:t>
      </w:r>
    </w:p>
    <w:p w:rsidR="002312AA" w:rsidRPr="00B30A78" w:rsidRDefault="002312AA" w:rsidP="002312AA">
      <w:pPr>
        <w:widowControl w:val="0"/>
        <w:tabs>
          <w:tab w:val="right" w:pos="2698"/>
        </w:tabs>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p>
    <w:tbl>
      <w:tblPr>
        <w:tblW w:w="4868" w:type="pct"/>
        <w:tblLayout w:type="fixed"/>
        <w:tblCellMar>
          <w:left w:w="28" w:type="dxa"/>
          <w:right w:w="28" w:type="dxa"/>
        </w:tblCellMar>
        <w:tblLook w:val="0000"/>
      </w:tblPr>
      <w:tblGrid>
        <w:gridCol w:w="773"/>
        <w:gridCol w:w="744"/>
        <w:gridCol w:w="745"/>
        <w:gridCol w:w="753"/>
        <w:gridCol w:w="745"/>
        <w:gridCol w:w="896"/>
        <w:gridCol w:w="1040"/>
        <w:gridCol w:w="1042"/>
        <w:gridCol w:w="602"/>
        <w:gridCol w:w="598"/>
        <w:gridCol w:w="898"/>
        <w:gridCol w:w="835"/>
        <w:gridCol w:w="816"/>
      </w:tblGrid>
      <w:tr w:rsidR="002312AA" w:rsidRPr="00B30A78" w:rsidTr="00105F1D">
        <w:trPr>
          <w:trHeight w:val="20"/>
        </w:trPr>
        <w:tc>
          <w:tcPr>
            <w:tcW w:w="36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записи</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1069"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Показатель, </w:t>
            </w:r>
            <w:r w:rsidRPr="00B30A78">
              <w:rPr>
                <w:rFonts w:ascii="Arial" w:eastAsia="SimSun" w:hAnsi="Arial" w:cs="Arial"/>
                <w:kern w:val="1"/>
                <w:sz w:val="16"/>
                <w:shd w:val="clear" w:color="auto" w:fill="FFFFFF"/>
                <w:lang w:bidi="hi-IN"/>
              </w:rPr>
              <w:t>характеризующий содержание работы (по справочникам)</w:t>
            </w:r>
          </w:p>
        </w:tc>
        <w:tc>
          <w:tcPr>
            <w:tcW w:w="782"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характеризующий условия (формы) выполнения работы (по справочникам)</w:t>
            </w:r>
          </w:p>
        </w:tc>
        <w:tc>
          <w:tcPr>
            <w:tcW w:w="1565" w:type="pct"/>
            <w:gridSpan w:val="4"/>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объема работы</w:t>
            </w:r>
          </w:p>
        </w:tc>
        <w:tc>
          <w:tcPr>
            <w:tcW w:w="1215" w:type="pct"/>
            <w:gridSpan w:val="3"/>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Значение показателя объема работы</w:t>
            </w:r>
          </w:p>
        </w:tc>
      </w:tr>
      <w:tr w:rsidR="002312AA" w:rsidRPr="00B30A78" w:rsidTr="00105F1D">
        <w:trPr>
          <w:trHeight w:val="20"/>
        </w:trPr>
        <w:tc>
          <w:tcPr>
            <w:tcW w:w="36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5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5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5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5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2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496"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784"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единица изменения</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 ОКЕИ</w:t>
            </w:r>
          </w:p>
        </w:tc>
        <w:tc>
          <w:tcPr>
            <w:tcW w:w="28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описание работы</w:t>
            </w:r>
          </w:p>
        </w:tc>
        <w:tc>
          <w:tcPr>
            <w:tcW w:w="428"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(очередной финансовый год)</w:t>
            </w:r>
          </w:p>
        </w:tc>
        <w:tc>
          <w:tcPr>
            <w:tcW w:w="398"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(1-й год планового периода)</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20__год</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(2-й год планового периода</w:t>
            </w:r>
          </w:p>
        </w:tc>
      </w:tr>
      <w:tr w:rsidR="002312AA" w:rsidRPr="00B30A78" w:rsidTr="00105F1D">
        <w:trPr>
          <w:trHeight w:val="20"/>
        </w:trPr>
        <w:tc>
          <w:tcPr>
            <w:tcW w:w="36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5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5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5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5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2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96"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9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наименование</w:t>
            </w:r>
          </w:p>
        </w:tc>
        <w:tc>
          <w:tcPr>
            <w:tcW w:w="28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код</w:t>
            </w:r>
          </w:p>
        </w:tc>
        <w:tc>
          <w:tcPr>
            <w:tcW w:w="28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28"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98"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105F1D">
        <w:trPr>
          <w:trHeight w:val="20"/>
        </w:trPr>
        <w:tc>
          <w:tcPr>
            <w:tcW w:w="36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w:t>
            </w:r>
          </w:p>
        </w:tc>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w:t>
            </w:r>
          </w:p>
        </w:tc>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3</w:t>
            </w:r>
          </w:p>
        </w:tc>
        <w:tc>
          <w:tcPr>
            <w:tcW w:w="35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4</w:t>
            </w:r>
          </w:p>
        </w:tc>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5</w:t>
            </w:r>
          </w:p>
        </w:tc>
        <w:tc>
          <w:tcPr>
            <w:tcW w:w="42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6</w:t>
            </w:r>
          </w:p>
        </w:tc>
        <w:tc>
          <w:tcPr>
            <w:tcW w:w="49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7</w:t>
            </w:r>
          </w:p>
        </w:tc>
        <w:tc>
          <w:tcPr>
            <w:tcW w:w="49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8</w:t>
            </w:r>
          </w:p>
        </w:tc>
        <w:tc>
          <w:tcPr>
            <w:tcW w:w="28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9</w:t>
            </w:r>
          </w:p>
        </w:tc>
        <w:tc>
          <w:tcPr>
            <w:tcW w:w="28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10</w:t>
            </w:r>
          </w:p>
        </w:tc>
        <w:tc>
          <w:tcPr>
            <w:tcW w:w="4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11</w:t>
            </w:r>
          </w:p>
        </w:tc>
        <w:tc>
          <w:tcPr>
            <w:tcW w:w="39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12</w:t>
            </w: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13</w:t>
            </w:r>
          </w:p>
        </w:tc>
      </w:tr>
      <w:tr w:rsidR="002312AA" w:rsidRPr="00B30A78" w:rsidTr="00105F1D">
        <w:trPr>
          <w:trHeight w:val="20"/>
        </w:trPr>
        <w:tc>
          <w:tcPr>
            <w:tcW w:w="36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5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5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2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9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9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28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28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9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89"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r>
    </w:tbl>
    <w:p w:rsidR="002312AA" w:rsidRPr="00B30A78" w:rsidRDefault="002312AA" w:rsidP="002312AA">
      <w:pPr>
        <w:widowControl w:val="0"/>
        <w:tabs>
          <w:tab w:val="left" w:leader="underscore" w:pos="0"/>
        </w:tabs>
        <w:suppressAutoHyphens/>
        <w:spacing w:after="0" w:line="240" w:lineRule="auto"/>
        <w:ind w:right="-29" w:firstLine="142"/>
        <w:rPr>
          <w:rFonts w:ascii="Arial" w:eastAsia="SimSun" w:hAnsi="Arial" w:cs="Arial"/>
          <w:kern w:val="1"/>
          <w:sz w:val="16"/>
          <w:szCs w:val="16"/>
          <w:shd w:val="clear" w:color="auto" w:fill="FFFFFF"/>
          <w:lang w:eastAsia="zh-CN" w:bidi="hi-IN"/>
        </w:rPr>
      </w:pPr>
    </w:p>
    <w:p w:rsidR="002312AA" w:rsidRPr="00B30A78" w:rsidRDefault="002312AA" w:rsidP="002312AA">
      <w:pPr>
        <w:widowControl w:val="0"/>
        <w:tabs>
          <w:tab w:val="left" w:leader="underscore" w:pos="0"/>
        </w:tabs>
        <w:suppressAutoHyphens/>
        <w:spacing w:after="0" w:line="240" w:lineRule="auto"/>
        <w:ind w:right="-29" w:firstLine="142"/>
        <w:rPr>
          <w:rFonts w:ascii="Arial" w:eastAsia="SimSun" w:hAnsi="Arial" w:cs="Arial"/>
          <w:b/>
          <w:kern w:val="1"/>
          <w:sz w:val="16"/>
          <w:szCs w:val="16"/>
          <w:shd w:val="clear" w:color="auto" w:fill="FFFFFF"/>
          <w:lang w:eastAsia="zh-CN" w:bidi="hi-IN"/>
        </w:rPr>
      </w:pPr>
      <w:r w:rsidRPr="00B30A78">
        <w:rPr>
          <w:rFonts w:ascii="Arial" w:eastAsia="SimSun" w:hAnsi="Arial" w:cs="Arial"/>
          <w:kern w:val="1"/>
          <w:sz w:val="16"/>
          <w:szCs w:val="16"/>
          <w:shd w:val="clear" w:color="auto" w:fill="FFFFFF"/>
          <w:lang w:eastAsia="zh-CN" w:bidi="hi-IN"/>
        </w:rPr>
        <w:t>Допустимые (возможные) отклонения от установленных показателей объема работы, в пределах которых муниципальное задание считается выполненным (процентов) _________</w:t>
      </w:r>
    </w:p>
    <w:p w:rsidR="002312AA" w:rsidRPr="00B30A78" w:rsidRDefault="002312AA" w:rsidP="002312AA">
      <w:pPr>
        <w:tabs>
          <w:tab w:val="left" w:leader="underscore" w:pos="0"/>
        </w:tabs>
        <w:autoSpaceDE w:val="0"/>
        <w:spacing w:after="0" w:line="240" w:lineRule="auto"/>
        <w:ind w:right="-29" w:firstLine="142"/>
        <w:jc w:val="center"/>
        <w:rPr>
          <w:rFonts w:ascii="Arial" w:eastAsia="Times New Roman" w:hAnsi="Arial" w:cs="Arial"/>
          <w:b/>
          <w:sz w:val="16"/>
          <w:szCs w:val="16"/>
          <w:lang w:eastAsia="ru-RU"/>
        </w:rPr>
      </w:pPr>
    </w:p>
    <w:p w:rsidR="002312AA" w:rsidRPr="00B30A78" w:rsidRDefault="002312AA" w:rsidP="002312AA">
      <w:pPr>
        <w:tabs>
          <w:tab w:val="left" w:leader="underscore" w:pos="0"/>
        </w:tabs>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Часть 3. Прочие сведения о муниципальном задании</w:t>
      </w:r>
      <w:r w:rsidRPr="00B30A78">
        <w:rPr>
          <w:rFonts w:ascii="Arial" w:eastAsia="Times New Roman" w:hAnsi="Arial" w:cs="Arial"/>
          <w:sz w:val="16"/>
          <w:szCs w:val="16"/>
          <w:vertAlign w:val="superscript"/>
          <w:lang w:eastAsia="ru-RU"/>
        </w:rPr>
        <w:t>5</w:t>
      </w:r>
      <w:r w:rsidRPr="00B30A78">
        <w:rPr>
          <w:rFonts w:ascii="Arial" w:eastAsia="Times New Roman" w:hAnsi="Arial" w:cs="Arial"/>
          <w:sz w:val="16"/>
          <w:shd w:val="clear" w:color="auto" w:fill="FFFFFF"/>
          <w:vertAlign w:val="superscript"/>
          <w:lang w:eastAsia="ru-RU"/>
        </w:rPr>
        <w:t>)</w:t>
      </w:r>
    </w:p>
    <w:p w:rsidR="002312AA" w:rsidRPr="00B30A78" w:rsidRDefault="002312AA" w:rsidP="002312AA">
      <w:pPr>
        <w:tabs>
          <w:tab w:val="left" w:leader="underscore" w:pos="0"/>
        </w:tabs>
        <w:autoSpaceDE w:val="0"/>
        <w:spacing w:after="0" w:line="240" w:lineRule="auto"/>
        <w:ind w:right="-29" w:firstLine="142"/>
        <w:jc w:val="center"/>
        <w:rPr>
          <w:rFonts w:ascii="Arial" w:eastAsia="Times New Roman" w:hAnsi="Arial" w:cs="Arial"/>
          <w:sz w:val="16"/>
          <w:szCs w:val="16"/>
          <w:vertAlign w:val="superscript"/>
          <w:lang w:eastAsia="ru-RU"/>
        </w:rPr>
      </w:pPr>
    </w:p>
    <w:p w:rsidR="002312AA" w:rsidRPr="00B30A78" w:rsidRDefault="002312AA" w:rsidP="002312AA">
      <w:pPr>
        <w:tabs>
          <w:tab w:val="left" w:leader="underscore" w:pos="0"/>
        </w:tabs>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1.Основание для досрочного прекращения выполнения муниципального задания ________________________________________ _____________________________________________________________________________________________________________</w:t>
      </w:r>
    </w:p>
    <w:p w:rsidR="002312AA" w:rsidRPr="00B30A78" w:rsidRDefault="002312AA" w:rsidP="002312AA">
      <w:pPr>
        <w:tabs>
          <w:tab w:val="left" w:leader="underscore" w:pos="0"/>
        </w:tabs>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2. Иная информация, необходимая для выполнения (контроля за выполнением) муниципального задания _____________________________________________________________________________________________________________</w:t>
      </w:r>
    </w:p>
    <w:p w:rsidR="002312AA" w:rsidRPr="00B30A78" w:rsidRDefault="002312AA" w:rsidP="002312AA">
      <w:pPr>
        <w:tabs>
          <w:tab w:val="left" w:leader="underscore" w:pos="0"/>
        </w:tabs>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3. Порядок контроля за выполнением муниципального задания _______________________________________________________ _____________________________________________________________________________________________________________</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p>
    <w:tbl>
      <w:tblPr>
        <w:tblW w:w="5000" w:type="pct"/>
        <w:tblLook w:val="0000"/>
      </w:tblPr>
      <w:tblGrid>
        <w:gridCol w:w="3484"/>
        <w:gridCol w:w="3883"/>
        <w:gridCol w:w="3564"/>
      </w:tblGrid>
      <w:tr w:rsidR="002312AA" w:rsidRPr="00B30A78" w:rsidTr="00105F1D">
        <w:tc>
          <w:tcPr>
            <w:tcW w:w="159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Форма контроля</w:t>
            </w:r>
          </w:p>
        </w:tc>
        <w:tc>
          <w:tcPr>
            <w:tcW w:w="177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Периодичность</w:t>
            </w:r>
          </w:p>
        </w:tc>
        <w:tc>
          <w:tcPr>
            <w:tcW w:w="1630"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Органы, осуществляющие контроль за выполнением муниципального задания</w:t>
            </w:r>
          </w:p>
        </w:tc>
      </w:tr>
      <w:tr w:rsidR="002312AA" w:rsidRPr="00B30A78" w:rsidTr="00105F1D">
        <w:tc>
          <w:tcPr>
            <w:tcW w:w="159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1</w:t>
            </w:r>
          </w:p>
        </w:tc>
        <w:tc>
          <w:tcPr>
            <w:tcW w:w="177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2</w:t>
            </w:r>
          </w:p>
        </w:tc>
        <w:tc>
          <w:tcPr>
            <w:tcW w:w="1630"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3</w:t>
            </w:r>
          </w:p>
        </w:tc>
      </w:tr>
      <w:tr w:rsidR="002312AA" w:rsidRPr="00B30A78" w:rsidTr="00105F1D">
        <w:tc>
          <w:tcPr>
            <w:tcW w:w="159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77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630"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bl>
    <w:p w:rsidR="002312AA" w:rsidRPr="00B30A78" w:rsidRDefault="002312AA" w:rsidP="002312AA">
      <w:pPr>
        <w:autoSpaceDE w:val="0"/>
        <w:spacing w:after="0" w:line="240" w:lineRule="auto"/>
        <w:ind w:right="-29" w:firstLine="142"/>
        <w:rPr>
          <w:rFonts w:ascii="Arial" w:eastAsia="Times New Roman" w:hAnsi="Arial" w:cs="Arial"/>
          <w:sz w:val="16"/>
          <w:szCs w:val="16"/>
          <w:lang w:eastAsia="ru-RU"/>
        </w:rPr>
      </w:pPr>
    </w:p>
    <w:p w:rsidR="002312AA" w:rsidRPr="00B30A78" w:rsidRDefault="002312AA" w:rsidP="002312AA">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4.Требования к отчетности о выполнении муниципального задания ______________________________________________________________________________________________________</w:t>
      </w:r>
    </w:p>
    <w:p w:rsidR="002312AA" w:rsidRPr="00B30A78" w:rsidRDefault="002312AA" w:rsidP="002312AA">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4.1. Периодичность представления отчетов о выполнении муниципального задания ______________________________________________________________________________________________________</w:t>
      </w:r>
    </w:p>
    <w:p w:rsidR="002312AA" w:rsidRPr="00B30A78" w:rsidRDefault="002312AA" w:rsidP="002312AA">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4.2. Сроки представления отчетов о выполнении муниципального задания ______________________________________________________________________________________________________</w:t>
      </w:r>
    </w:p>
    <w:p w:rsidR="002312AA" w:rsidRPr="00B30A78" w:rsidRDefault="002312AA" w:rsidP="002312AA">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4.3. Иные требования к отчетности о выполнении муниципального задания ______________________________________________________________________________________________________</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p>
    <w:p w:rsidR="002312AA" w:rsidRPr="00B30A78" w:rsidRDefault="002312AA" w:rsidP="002312AA">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5. Иные показатели, связанные с выполнением муниципального задания</w:t>
      </w:r>
      <w:r w:rsidRPr="00B30A78">
        <w:rPr>
          <w:rFonts w:ascii="Arial" w:eastAsia="Times New Roman" w:hAnsi="Arial" w:cs="Arial"/>
          <w:sz w:val="16"/>
          <w:szCs w:val="16"/>
          <w:vertAlign w:val="superscript"/>
          <w:lang w:eastAsia="ru-RU"/>
        </w:rPr>
        <w:t>6</w:t>
      </w:r>
      <w:r w:rsidRPr="00B30A78">
        <w:rPr>
          <w:rFonts w:ascii="Arial" w:eastAsia="Times New Roman" w:hAnsi="Arial" w:cs="Arial"/>
          <w:sz w:val="16"/>
          <w:shd w:val="clear" w:color="auto" w:fill="FFFFFF"/>
          <w:vertAlign w:val="superscript"/>
          <w:lang w:eastAsia="ru-RU"/>
        </w:rPr>
        <w:t xml:space="preserve">) </w:t>
      </w:r>
      <w:r w:rsidRPr="00B30A78">
        <w:rPr>
          <w:rFonts w:ascii="Arial" w:eastAsia="Times New Roman" w:hAnsi="Arial" w:cs="Arial"/>
          <w:sz w:val="16"/>
          <w:szCs w:val="16"/>
          <w:lang w:eastAsia="ru-RU"/>
        </w:rPr>
        <w:t>______________________________________________________________________________________________________</w:t>
      </w:r>
    </w:p>
    <w:p w:rsidR="002312AA" w:rsidRPr="00B30A78" w:rsidRDefault="002312AA" w:rsidP="002312AA">
      <w:pPr>
        <w:spacing w:after="0" w:line="240" w:lineRule="auto"/>
        <w:ind w:right="-29" w:firstLine="142"/>
        <w:jc w:val="both"/>
        <w:rPr>
          <w:rFonts w:ascii="Arial" w:eastAsia="Times New Roman" w:hAnsi="Arial" w:cs="Arial"/>
          <w:sz w:val="16"/>
          <w:szCs w:val="16"/>
          <w:lang w:eastAsia="ru-RU"/>
        </w:rPr>
      </w:pPr>
    </w:p>
    <w:p w:rsidR="002312AA" w:rsidRPr="00B30A78" w:rsidRDefault="002312AA" w:rsidP="002312AA">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t>1)</w:t>
      </w:r>
      <w:r w:rsidRPr="00B30A78">
        <w:rPr>
          <w:rFonts w:ascii="Arial" w:eastAsia="SimSun" w:hAnsi="Arial" w:cs="Arial"/>
          <w:kern w:val="1"/>
          <w:sz w:val="16"/>
          <w:szCs w:val="16"/>
          <w:shd w:val="clear" w:color="auto" w:fill="FFFFFF"/>
          <w:lang w:eastAsia="zh-CN" w:bidi="hi-IN"/>
        </w:rPr>
        <w:t xml:space="preserve">Формируется при установлении муниципального задания на оказание муниципальной услуги (услуг) и работы (работ) и содержит требования к оказанию муниципальной услуги (услуг) раздельно по каждой из муниципальных услуг с указанием порядкового номера раздела. </w:t>
      </w:r>
    </w:p>
    <w:p w:rsidR="002312AA" w:rsidRPr="00B30A78" w:rsidRDefault="002312AA" w:rsidP="002312AA">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t>2)</w:t>
      </w:r>
      <w:r w:rsidRPr="00B30A78">
        <w:rPr>
          <w:rFonts w:ascii="Arial" w:eastAsia="SimSun" w:hAnsi="Arial" w:cs="Arial"/>
          <w:kern w:val="1"/>
          <w:sz w:val="16"/>
          <w:szCs w:val="16"/>
          <w:shd w:val="clear" w:color="auto" w:fill="FFFFFF"/>
          <w:lang w:eastAsia="zh-CN" w:bidi="hi-IN"/>
        </w:rPr>
        <w:t>Заполняется при установлении показателей, характеризующих качество муниципальной услуги, в ведомственном перечне муниципальных услуг и работ.</w:t>
      </w:r>
    </w:p>
    <w:p w:rsidR="002312AA" w:rsidRPr="00B30A78" w:rsidRDefault="002312AA" w:rsidP="002312AA">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t>3)</w:t>
      </w:r>
      <w:r w:rsidRPr="00B30A78">
        <w:rPr>
          <w:rFonts w:ascii="Arial" w:eastAsia="SimSun" w:hAnsi="Arial" w:cs="Arial"/>
          <w:kern w:val="1"/>
          <w:sz w:val="16"/>
          <w:szCs w:val="16"/>
          <w:shd w:val="clear" w:color="auto" w:fill="FFFFFF"/>
          <w:lang w:eastAsia="zh-CN" w:bidi="hi-IN"/>
        </w:rPr>
        <w:t xml:space="preserve">Формируется при установлении муниципального задания на оказание муниципальной услуги (услуг) и работы (работ) и содержит требования к выполнению работы (работ) раздельно по каждой из работ с указанием порядкового номера раздела. </w:t>
      </w:r>
    </w:p>
    <w:p w:rsidR="002312AA" w:rsidRPr="00B30A78" w:rsidRDefault="002312AA" w:rsidP="002312AA">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t>4)</w:t>
      </w:r>
      <w:r w:rsidRPr="00B30A78">
        <w:rPr>
          <w:rFonts w:ascii="Arial" w:eastAsia="SimSun" w:hAnsi="Arial" w:cs="Arial"/>
          <w:kern w:val="1"/>
          <w:sz w:val="16"/>
          <w:szCs w:val="16"/>
          <w:shd w:val="clear" w:color="auto" w:fill="FFFFFF"/>
          <w:lang w:eastAsia="zh-CN" w:bidi="hi-IN"/>
        </w:rPr>
        <w:t>Заполняется при установлении показателей, характеризующих качество работы, в ведомственном перечне муниципальных услуг и работ.</w:t>
      </w:r>
    </w:p>
    <w:p w:rsidR="002312AA" w:rsidRPr="00B30A78" w:rsidRDefault="002312AA" w:rsidP="002312AA">
      <w:pPr>
        <w:widowControl w:val="0"/>
        <w:tabs>
          <w:tab w:val="left" w:pos="269"/>
        </w:tabs>
        <w:suppressAutoHyphens/>
        <w:spacing w:after="0" w:line="240" w:lineRule="auto"/>
        <w:ind w:right="-29" w:firstLine="142"/>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t>5)</w:t>
      </w:r>
      <w:r w:rsidRPr="00B30A78">
        <w:rPr>
          <w:rFonts w:ascii="Arial" w:eastAsia="SimSun" w:hAnsi="Arial" w:cs="Arial"/>
          <w:kern w:val="1"/>
          <w:sz w:val="16"/>
          <w:szCs w:val="16"/>
          <w:shd w:val="clear" w:color="auto" w:fill="FFFFFF"/>
          <w:lang w:eastAsia="zh-CN" w:bidi="hi-IN"/>
        </w:rPr>
        <w:t>Заполняется в целом по муниципальному заданию.</w:t>
      </w:r>
    </w:p>
    <w:p w:rsidR="002312AA" w:rsidRPr="00B30A78" w:rsidRDefault="002312AA" w:rsidP="002312AA">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lastRenderedPageBreak/>
        <w:t>6)</w:t>
      </w:r>
      <w:r w:rsidRPr="00B30A78">
        <w:rPr>
          <w:rFonts w:ascii="Arial" w:eastAsia="SimSun" w:hAnsi="Arial" w:cs="Arial"/>
          <w:kern w:val="1"/>
          <w:sz w:val="16"/>
          <w:szCs w:val="16"/>
          <w:shd w:val="clear" w:color="auto" w:fill="FFFFFF"/>
          <w:lang w:eastAsia="zh-CN" w:bidi="hi-IN"/>
        </w:rPr>
        <w:t>В числе иных показателей может быть указано допустимое (возможное) отклонение от выполнения муниципального задания, в пределах которого оно считается выполненным, при принятии органом, осуществляющим функции и полномочия учредителя муниципальных бюджетных или автономных учреждений, главным распорядителем средств бюджета, в ведении которого находятся муниципальные казенные учреждения, решения об установлении общего допустимого (возможного) отклонения от выполнения муниципального задания, в пределах которого оно считается выполненным (в процентах). В этом случае допустимые (возможные) отклонения, предусмотренные в подпунктах 3.1 и 3.2 настоящего муниципального задания, не заполняются</w:t>
      </w:r>
    </w:p>
    <w:p w:rsidR="002312AA" w:rsidRPr="00B30A78" w:rsidRDefault="002312AA" w:rsidP="002312AA">
      <w:pPr>
        <w:widowControl w:val="0"/>
        <w:suppressAutoHyphens/>
        <w:spacing w:after="0" w:line="240" w:lineRule="auto"/>
        <w:ind w:right="-29" w:firstLine="142"/>
        <w:jc w:val="right"/>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eastAsia="zh-CN" w:bidi="hi-IN"/>
        </w:rPr>
        <w:t xml:space="preserve">  Приложение N 2</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к Порядку о формировании</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муниципального задания на оказание</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муниципальных услуг (выполнение</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 xml:space="preserve">работ) в отношении </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муниципальных учреждений</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и финансовом обеспечении выполнения</w:t>
      </w:r>
    </w:p>
    <w:p w:rsidR="002312AA" w:rsidRPr="00B30A78" w:rsidRDefault="002312AA" w:rsidP="002312AA">
      <w:pPr>
        <w:widowControl w:val="0"/>
        <w:suppressAutoHyphens/>
        <w:autoSpaceDE w:val="0"/>
        <w:spacing w:after="0" w:line="240" w:lineRule="auto"/>
        <w:ind w:right="-29" w:firstLine="142"/>
        <w:jc w:val="right"/>
        <w:rPr>
          <w:rFonts w:ascii="Arial" w:eastAsia="Times New Roman" w:hAnsi="Arial" w:cs="Arial"/>
          <w:sz w:val="16"/>
          <w:szCs w:val="16"/>
          <w:lang w:eastAsia="ar-SA"/>
        </w:rPr>
      </w:pPr>
      <w:r w:rsidRPr="00B30A78">
        <w:rPr>
          <w:rFonts w:ascii="Arial" w:eastAsia="Times New Roman" w:hAnsi="Arial" w:cs="Arial"/>
          <w:sz w:val="16"/>
          <w:szCs w:val="16"/>
          <w:lang w:eastAsia="ar-SA"/>
        </w:rPr>
        <w:t>муниципального задания</w:t>
      </w:r>
    </w:p>
    <w:p w:rsidR="002312AA" w:rsidRPr="00B30A78" w:rsidRDefault="002312AA" w:rsidP="002312AA">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ОТЧЕТ О ВЫПОЛНЕНИИ МУНИЦИПАЛЬНОГО ЗАДАНИЯ № ____</w:t>
      </w:r>
    </w:p>
    <w:p w:rsidR="002312AA" w:rsidRPr="00B30A78" w:rsidRDefault="002312AA" w:rsidP="002312AA">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на 20__ год на 20__ год и на плановый период 20__ и 20__ годов</w:t>
      </w:r>
    </w:p>
    <w:p w:rsidR="002312AA" w:rsidRPr="00B30A78" w:rsidRDefault="002312AA" w:rsidP="002312AA">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 от « __»__________ 20__ г.</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p>
    <w:tbl>
      <w:tblPr>
        <w:tblW w:w="5000" w:type="pct"/>
        <w:tblCellMar>
          <w:left w:w="0" w:type="dxa"/>
          <w:right w:w="0" w:type="dxa"/>
        </w:tblCellMar>
        <w:tblLook w:val="0000"/>
      </w:tblPr>
      <w:tblGrid>
        <w:gridCol w:w="205"/>
        <w:gridCol w:w="207"/>
        <w:gridCol w:w="206"/>
        <w:gridCol w:w="206"/>
        <w:gridCol w:w="208"/>
        <w:gridCol w:w="208"/>
        <w:gridCol w:w="208"/>
        <w:gridCol w:w="208"/>
        <w:gridCol w:w="208"/>
        <w:gridCol w:w="208"/>
        <w:gridCol w:w="208"/>
        <w:gridCol w:w="208"/>
        <w:gridCol w:w="208"/>
        <w:gridCol w:w="208"/>
        <w:gridCol w:w="208"/>
        <w:gridCol w:w="208"/>
        <w:gridCol w:w="208"/>
        <w:gridCol w:w="208"/>
        <w:gridCol w:w="208"/>
        <w:gridCol w:w="208"/>
        <w:gridCol w:w="208"/>
        <w:gridCol w:w="208"/>
        <w:gridCol w:w="208"/>
        <w:gridCol w:w="208"/>
        <w:gridCol w:w="208"/>
        <w:gridCol w:w="208"/>
        <w:gridCol w:w="208"/>
        <w:gridCol w:w="1440"/>
        <w:gridCol w:w="624"/>
        <w:gridCol w:w="1967"/>
        <w:gridCol w:w="932"/>
        <w:gridCol w:w="21"/>
        <w:gridCol w:w="19"/>
        <w:gridCol w:w="21"/>
        <w:gridCol w:w="19"/>
        <w:gridCol w:w="21"/>
        <w:gridCol w:w="19"/>
        <w:gridCol w:w="24"/>
      </w:tblGrid>
      <w:tr w:rsidR="002312AA" w:rsidRPr="00B30A78" w:rsidTr="00105F1D">
        <w:trPr>
          <w:gridAfter w:val="1"/>
          <w:wAfter w:w="10" w:type="pct"/>
          <w:trHeight w:val="20"/>
        </w:trPr>
        <w:tc>
          <w:tcPr>
            <w:tcW w:w="4497" w:type="pct"/>
            <w:gridSpan w:val="30"/>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bCs/>
                <w:sz w:val="16"/>
                <w:szCs w:val="16"/>
                <w:lang w:eastAsia="ru-RU"/>
              </w:rPr>
              <w:t>Наименование муниципального учреждения (обособленного подразделения) ____________________________</w:t>
            </w:r>
          </w:p>
        </w:tc>
        <w:tc>
          <w:tcPr>
            <w:tcW w:w="454" w:type="pct"/>
            <w:gridSpan w:val="3"/>
            <w:tcBorders>
              <w:top w:val="single" w:sz="6" w:space="0" w:color="000000"/>
              <w:left w:val="single" w:sz="6" w:space="0" w:color="000000"/>
              <w:bottom w:val="single" w:sz="12" w:space="0" w:color="000000"/>
            </w:tcBorders>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 Коды</w:t>
            </w:r>
          </w:p>
        </w:tc>
        <w:tc>
          <w:tcPr>
            <w:tcW w:w="19" w:type="pct"/>
            <w:gridSpan w:val="2"/>
            <w:tcBorders>
              <w:left w:val="single" w:sz="6"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9" w:type="pct"/>
            <w:gridSpan w:val="2"/>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105F1D">
        <w:trPr>
          <w:trHeight w:val="20"/>
        </w:trPr>
        <w:tc>
          <w:tcPr>
            <w:tcW w:w="3288" w:type="pct"/>
            <w:gridSpan w:val="28"/>
            <w:shd w:val="clear" w:color="auto" w:fill="FFFFFF"/>
            <w:vAlign w:val="bottom"/>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 __________________________________________________________________________</w:t>
            </w:r>
          </w:p>
        </w:tc>
        <w:tc>
          <w:tcPr>
            <w:tcW w:w="1209" w:type="pct"/>
            <w:gridSpan w:val="2"/>
            <w:shd w:val="clear" w:color="auto" w:fill="FFFFFF"/>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по ОКУД </w:t>
            </w:r>
          </w:p>
        </w:tc>
        <w:tc>
          <w:tcPr>
            <w:tcW w:w="503" w:type="pct"/>
            <w:gridSpan w:val="8"/>
            <w:tcBorders>
              <w:top w:val="single" w:sz="6" w:space="0" w:color="000000"/>
              <w:left w:val="single" w:sz="12" w:space="0" w:color="000000"/>
              <w:bottom w:val="single" w:sz="6" w:space="0" w:color="000000"/>
              <w:right w:val="single" w:sz="12" w:space="0" w:color="000000"/>
            </w:tcBorders>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0506001</w:t>
            </w:r>
          </w:p>
        </w:tc>
      </w:tr>
      <w:tr w:rsidR="002312AA" w:rsidRPr="00B30A78" w:rsidTr="00105F1D">
        <w:trPr>
          <w:trHeight w:val="20"/>
        </w:trPr>
        <w:tc>
          <w:tcPr>
            <w:tcW w:w="96"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6"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6" w:type="pct"/>
            <w:shd w:val="clear" w:color="auto" w:fill="FFFFFF"/>
            <w:vAlign w:val="bottom"/>
          </w:tcPr>
          <w:p w:rsidR="002312AA" w:rsidRPr="00B30A78" w:rsidRDefault="002312AA" w:rsidP="00105F1D">
            <w:pPr>
              <w:autoSpaceDE w:val="0"/>
              <w:snapToGrid w:val="0"/>
              <w:spacing w:after="0" w:line="240" w:lineRule="auto"/>
              <w:ind w:right="-29" w:firstLine="142"/>
              <w:rPr>
                <w:rFonts w:ascii="Arial" w:eastAsia="Times New Roman" w:hAnsi="Arial" w:cs="Arial"/>
                <w:sz w:val="16"/>
                <w:szCs w:val="16"/>
                <w:lang w:eastAsia="ru-RU"/>
              </w:rPr>
            </w:pP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97" w:type="pct"/>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c>
          <w:tcPr>
            <w:tcW w:w="1881" w:type="pct"/>
            <w:gridSpan w:val="3"/>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Дата </w:t>
            </w:r>
          </w:p>
        </w:tc>
        <w:tc>
          <w:tcPr>
            <w:tcW w:w="503" w:type="pct"/>
            <w:gridSpan w:val="8"/>
            <w:tcBorders>
              <w:top w:val="single" w:sz="6" w:space="0" w:color="000000"/>
              <w:left w:val="single" w:sz="12" w:space="0" w:color="000000"/>
              <w:bottom w:val="single" w:sz="6" w:space="0" w:color="000000"/>
              <w:right w:val="single" w:sz="12" w:space="0" w:color="000000"/>
            </w:tcBorders>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r>
      <w:tr w:rsidR="002312AA" w:rsidRPr="00B30A78" w:rsidTr="00105F1D">
        <w:trPr>
          <w:trHeight w:val="20"/>
        </w:trPr>
        <w:tc>
          <w:tcPr>
            <w:tcW w:w="3579" w:type="pct"/>
            <w:gridSpan w:val="29"/>
            <w:tcBorders>
              <w:bottom w:val="single" w:sz="6" w:space="0" w:color="000000"/>
            </w:tcBorders>
            <w:shd w:val="clear" w:color="auto" w:fill="FFFFFF"/>
            <w:vAlign w:val="bottom"/>
          </w:tcPr>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Виды деятельности муниципального учреждения (обособленного подразделения)</w:t>
            </w:r>
          </w:p>
        </w:tc>
        <w:tc>
          <w:tcPr>
            <w:tcW w:w="918" w:type="pct"/>
            <w:shd w:val="clear" w:color="auto" w:fill="FFFFFF"/>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по сводному реестру </w:t>
            </w:r>
          </w:p>
        </w:tc>
        <w:tc>
          <w:tcPr>
            <w:tcW w:w="503" w:type="pct"/>
            <w:gridSpan w:val="8"/>
            <w:tcBorders>
              <w:top w:val="single" w:sz="6" w:space="0" w:color="000000"/>
              <w:left w:val="single" w:sz="12" w:space="0" w:color="000000"/>
              <w:bottom w:val="single" w:sz="6" w:space="0" w:color="000000"/>
              <w:right w:val="single" w:sz="12"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r>
      <w:tr w:rsidR="002312AA" w:rsidRPr="00B30A78" w:rsidTr="00105F1D">
        <w:trPr>
          <w:trHeight w:val="20"/>
        </w:trPr>
        <w:tc>
          <w:tcPr>
            <w:tcW w:w="3579" w:type="pct"/>
            <w:gridSpan w:val="29"/>
            <w:tcBorders>
              <w:top w:val="single" w:sz="6" w:space="0" w:color="000000"/>
              <w:bottom w:val="single" w:sz="6" w:space="0" w:color="000000"/>
            </w:tcBorders>
            <w:shd w:val="clear" w:color="auto" w:fill="FFFFFF"/>
            <w:vAlign w:val="bottom"/>
          </w:tcPr>
          <w:p w:rsidR="002312AA" w:rsidRPr="00B30A78" w:rsidRDefault="002312AA" w:rsidP="00105F1D">
            <w:pPr>
              <w:autoSpaceDE w:val="0"/>
              <w:snapToGrid w:val="0"/>
              <w:spacing w:after="0" w:line="240" w:lineRule="auto"/>
              <w:ind w:right="-29" w:firstLine="142"/>
              <w:rPr>
                <w:rFonts w:ascii="Arial" w:eastAsia="Times New Roman" w:hAnsi="Arial" w:cs="Arial"/>
                <w:sz w:val="16"/>
                <w:szCs w:val="16"/>
                <w:lang w:eastAsia="ru-RU"/>
              </w:rPr>
            </w:pPr>
          </w:p>
          <w:p w:rsidR="002312AA" w:rsidRPr="00B30A78" w:rsidRDefault="002312AA" w:rsidP="00105F1D">
            <w:pPr>
              <w:autoSpaceDE w:val="0"/>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Вид муниципального учреждения</w:t>
            </w:r>
          </w:p>
        </w:tc>
        <w:tc>
          <w:tcPr>
            <w:tcW w:w="918" w:type="pct"/>
            <w:shd w:val="clear" w:color="auto" w:fill="FFFFFF"/>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по ОКВЭД</w:t>
            </w:r>
          </w:p>
        </w:tc>
        <w:tc>
          <w:tcPr>
            <w:tcW w:w="503" w:type="pct"/>
            <w:gridSpan w:val="8"/>
            <w:tcBorders>
              <w:top w:val="single" w:sz="6" w:space="0" w:color="000000"/>
              <w:left w:val="single" w:sz="12" w:space="0" w:color="000000"/>
              <w:bottom w:val="single" w:sz="6" w:space="0" w:color="000000"/>
              <w:right w:val="single" w:sz="12" w:space="0" w:color="000000"/>
            </w:tcBorders>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 </w:t>
            </w:r>
          </w:p>
        </w:tc>
      </w:tr>
      <w:tr w:rsidR="002312AA" w:rsidRPr="00B30A78" w:rsidTr="00105F1D">
        <w:trPr>
          <w:trHeight w:val="20"/>
        </w:trPr>
        <w:tc>
          <w:tcPr>
            <w:tcW w:w="3579" w:type="pct"/>
            <w:gridSpan w:val="29"/>
            <w:vMerge w:val="restart"/>
            <w:tcBorders>
              <w:top w:val="single" w:sz="6" w:space="0" w:color="000000"/>
            </w:tcBorders>
            <w:shd w:val="clear" w:color="auto" w:fill="FFFFFF"/>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vertAlign w:val="superscript"/>
                <w:lang w:eastAsia="ru-RU"/>
              </w:rPr>
              <w:t>(</w:t>
            </w:r>
            <w:r w:rsidRPr="00B30A78">
              <w:rPr>
                <w:rFonts w:ascii="Arial" w:eastAsia="Times New Roman" w:hAnsi="Arial" w:cs="Arial"/>
                <w:sz w:val="16"/>
                <w:szCs w:val="16"/>
                <w:lang w:eastAsia="ru-RU"/>
              </w:rPr>
              <w:t>указывается вид муниципального учреждения из базового (отраслевого) перечня</w:t>
            </w:r>
            <w:r w:rsidRPr="00B30A78">
              <w:rPr>
                <w:rFonts w:ascii="Arial" w:eastAsia="Times New Roman" w:hAnsi="Arial" w:cs="Arial"/>
                <w:sz w:val="16"/>
                <w:szCs w:val="16"/>
                <w:vertAlign w:val="superscript"/>
                <w:lang w:eastAsia="ru-RU"/>
              </w:rPr>
              <w:t>)</w:t>
            </w:r>
          </w:p>
        </w:tc>
        <w:tc>
          <w:tcPr>
            <w:tcW w:w="918" w:type="pct"/>
            <w:vMerge w:val="restart"/>
            <w:shd w:val="clear" w:color="auto" w:fill="auto"/>
            <w:vAlign w:val="bottom"/>
          </w:tcPr>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по ОКВЭД </w:t>
            </w:r>
          </w:p>
        </w:tc>
        <w:tc>
          <w:tcPr>
            <w:tcW w:w="503" w:type="pct"/>
            <w:gridSpan w:val="8"/>
            <w:tcBorders>
              <w:top w:val="single" w:sz="6" w:space="0" w:color="000000"/>
              <w:left w:val="single" w:sz="12" w:space="0" w:color="000000"/>
              <w:bottom w:val="single" w:sz="4" w:space="0" w:color="000000"/>
              <w:right w:val="single" w:sz="12"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r>
      <w:tr w:rsidR="002312AA" w:rsidRPr="00B30A78" w:rsidTr="00105F1D">
        <w:trPr>
          <w:trHeight w:val="20"/>
        </w:trPr>
        <w:tc>
          <w:tcPr>
            <w:tcW w:w="3579" w:type="pct"/>
            <w:gridSpan w:val="29"/>
            <w:vMerge/>
            <w:shd w:val="clear" w:color="auto" w:fill="FFFFFF"/>
            <w:vAlign w:val="bottom"/>
          </w:tcPr>
          <w:p w:rsidR="002312AA" w:rsidRPr="00B30A78" w:rsidRDefault="002312AA" w:rsidP="00105F1D">
            <w:pPr>
              <w:pBdr>
                <w:top w:val="none" w:sz="0" w:space="0" w:color="000000"/>
                <w:left w:val="none" w:sz="0" w:space="0" w:color="000000"/>
                <w:bottom w:val="single" w:sz="12" w:space="1" w:color="000000"/>
                <w:right w:val="none" w:sz="0" w:space="0" w:color="000000"/>
              </w:pBdr>
              <w:autoSpaceDE w:val="0"/>
              <w:snapToGrid w:val="0"/>
              <w:spacing w:after="0" w:line="240" w:lineRule="auto"/>
              <w:ind w:right="-29" w:firstLine="142"/>
              <w:rPr>
                <w:rFonts w:ascii="Arial" w:eastAsia="Times New Roman" w:hAnsi="Arial" w:cs="Arial"/>
                <w:sz w:val="16"/>
                <w:szCs w:val="16"/>
                <w:lang w:eastAsia="ru-RU"/>
              </w:rPr>
            </w:pPr>
          </w:p>
        </w:tc>
        <w:tc>
          <w:tcPr>
            <w:tcW w:w="918" w:type="pct"/>
            <w:vMerge/>
            <w:shd w:val="clear" w:color="auto" w:fill="auto"/>
            <w:vAlign w:val="bottom"/>
          </w:tcPr>
          <w:p w:rsidR="002312AA" w:rsidRPr="00B30A78" w:rsidRDefault="002312AA" w:rsidP="00105F1D">
            <w:pPr>
              <w:autoSpaceDE w:val="0"/>
              <w:snapToGrid w:val="0"/>
              <w:spacing w:after="0" w:line="240" w:lineRule="auto"/>
              <w:ind w:right="-29" w:firstLine="142"/>
              <w:jc w:val="right"/>
              <w:rPr>
                <w:rFonts w:ascii="Arial" w:eastAsia="Times New Roman" w:hAnsi="Arial" w:cs="Arial"/>
                <w:sz w:val="16"/>
                <w:szCs w:val="16"/>
                <w:lang w:eastAsia="ru-RU"/>
              </w:rPr>
            </w:pPr>
          </w:p>
        </w:tc>
        <w:tc>
          <w:tcPr>
            <w:tcW w:w="503" w:type="pct"/>
            <w:gridSpan w:val="8"/>
            <w:tcBorders>
              <w:top w:val="single" w:sz="4" w:space="0" w:color="000000"/>
              <w:left w:val="single" w:sz="12" w:space="0" w:color="000000"/>
              <w:bottom w:val="single" w:sz="4" w:space="0" w:color="000000"/>
              <w:right w:val="single" w:sz="12" w:space="0" w:color="000000"/>
            </w:tcBorders>
            <w:shd w:val="clear" w:color="auto" w:fill="FFFFFF"/>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lang w:eastAsia="ru-RU"/>
              </w:rPr>
            </w:pPr>
          </w:p>
        </w:tc>
      </w:tr>
      <w:tr w:rsidR="002312AA" w:rsidRPr="00B30A78" w:rsidTr="00105F1D">
        <w:trPr>
          <w:trHeight w:val="20"/>
        </w:trPr>
        <w:tc>
          <w:tcPr>
            <w:tcW w:w="3579" w:type="pct"/>
            <w:gridSpan w:val="29"/>
            <w:vMerge w:val="restart"/>
            <w:shd w:val="clear" w:color="auto" w:fill="FFFFFF"/>
          </w:tcPr>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position w:val="6"/>
                <w:sz w:val="16"/>
                <w:szCs w:val="16"/>
                <w:lang w:eastAsia="ru-RU"/>
              </w:rPr>
              <w:t>Периодичность _____________________________________________________________________</w:t>
            </w:r>
          </w:p>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(указывается в соответствии с периодичностью представления отчета о выполнении муниципального задания, установленной в муниципальном задании)</w:t>
            </w:r>
          </w:p>
        </w:tc>
        <w:tc>
          <w:tcPr>
            <w:tcW w:w="918" w:type="pct"/>
            <w:vMerge w:val="restart"/>
            <w:shd w:val="clear" w:color="auto" w:fill="auto"/>
            <w:vAlign w:val="bottom"/>
          </w:tcPr>
          <w:p w:rsidR="002312AA" w:rsidRPr="00B30A78" w:rsidRDefault="002312AA" w:rsidP="00105F1D">
            <w:pPr>
              <w:autoSpaceDE w:val="0"/>
              <w:snapToGrid w:val="0"/>
              <w:spacing w:after="0" w:line="240" w:lineRule="auto"/>
              <w:ind w:right="-29" w:firstLine="142"/>
              <w:jc w:val="right"/>
              <w:rPr>
                <w:rFonts w:ascii="Arial" w:eastAsia="Times New Roman" w:hAnsi="Arial" w:cs="Arial"/>
                <w:sz w:val="16"/>
                <w:szCs w:val="16"/>
                <w:vertAlign w:val="superscript"/>
                <w:lang w:eastAsia="ru-RU"/>
              </w:rPr>
            </w:pPr>
          </w:p>
        </w:tc>
        <w:tc>
          <w:tcPr>
            <w:tcW w:w="445" w:type="pct"/>
            <w:gridSpan w:val="2"/>
            <w:tcBorders>
              <w:top w:val="single" w:sz="4" w:space="0" w:color="000000"/>
              <w:left w:val="single" w:sz="4" w:space="0" w:color="000000"/>
              <w:bottom w:val="single" w:sz="4" w:space="0" w:color="000000"/>
            </w:tcBorders>
            <w:shd w:val="clear" w:color="auto" w:fill="auto"/>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vertAlign w:val="superscript"/>
                <w:lang w:eastAsia="ru-RU"/>
              </w:rPr>
            </w:pPr>
          </w:p>
        </w:tc>
        <w:tc>
          <w:tcPr>
            <w:tcW w:w="19" w:type="pct"/>
            <w:gridSpan w:val="2"/>
            <w:tcBorders>
              <w:lef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vertAlign w:val="superscript"/>
                <w:lang w:eastAsia="ru-RU"/>
              </w:rPr>
            </w:pPr>
          </w:p>
        </w:tc>
        <w:tc>
          <w:tcPr>
            <w:tcW w:w="19" w:type="pct"/>
            <w:gridSpan w:val="2"/>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vertAlign w:val="superscript"/>
                <w:lang w:eastAsia="ru-RU"/>
              </w:rPr>
            </w:pPr>
          </w:p>
        </w:tc>
        <w:tc>
          <w:tcPr>
            <w:tcW w:w="19" w:type="pct"/>
            <w:gridSpan w:val="2"/>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vertAlign w:val="superscript"/>
                <w:lang w:eastAsia="ru-RU"/>
              </w:rPr>
            </w:pPr>
          </w:p>
        </w:tc>
      </w:tr>
      <w:tr w:rsidR="002312AA" w:rsidRPr="00B30A78" w:rsidTr="00105F1D">
        <w:trPr>
          <w:gridAfter w:val="1"/>
          <w:wAfter w:w="10" w:type="pct"/>
          <w:trHeight w:val="20"/>
        </w:trPr>
        <w:tc>
          <w:tcPr>
            <w:tcW w:w="3579" w:type="pct"/>
            <w:gridSpan w:val="29"/>
            <w:vMerge/>
            <w:shd w:val="clear" w:color="auto" w:fill="FFFFFF"/>
            <w:vAlign w:val="bottom"/>
          </w:tcPr>
          <w:p w:rsidR="002312AA" w:rsidRPr="00B30A78" w:rsidRDefault="002312AA" w:rsidP="00105F1D">
            <w:pPr>
              <w:pBdr>
                <w:top w:val="none" w:sz="0" w:space="0" w:color="000000"/>
                <w:left w:val="none" w:sz="0" w:space="0" w:color="000000"/>
                <w:bottom w:val="single" w:sz="12" w:space="1" w:color="000000"/>
                <w:right w:val="none" w:sz="0" w:space="0" w:color="000000"/>
              </w:pBdr>
              <w:autoSpaceDE w:val="0"/>
              <w:snapToGrid w:val="0"/>
              <w:spacing w:after="0" w:line="240" w:lineRule="auto"/>
              <w:ind w:right="-29" w:firstLine="142"/>
              <w:rPr>
                <w:rFonts w:ascii="Arial" w:eastAsia="Times New Roman" w:hAnsi="Arial" w:cs="Arial"/>
                <w:sz w:val="16"/>
                <w:szCs w:val="16"/>
                <w:vertAlign w:val="superscript"/>
                <w:lang w:eastAsia="ru-RU"/>
              </w:rPr>
            </w:pPr>
          </w:p>
        </w:tc>
        <w:tc>
          <w:tcPr>
            <w:tcW w:w="918" w:type="pct"/>
            <w:vMerge/>
            <w:shd w:val="clear" w:color="auto" w:fill="auto"/>
            <w:vAlign w:val="bottom"/>
          </w:tcPr>
          <w:p w:rsidR="002312AA" w:rsidRPr="00B30A78" w:rsidRDefault="002312AA" w:rsidP="00105F1D">
            <w:pPr>
              <w:autoSpaceDE w:val="0"/>
              <w:snapToGrid w:val="0"/>
              <w:spacing w:after="0" w:line="240" w:lineRule="auto"/>
              <w:ind w:right="-29" w:firstLine="142"/>
              <w:jc w:val="right"/>
              <w:rPr>
                <w:rFonts w:ascii="Arial" w:eastAsia="Times New Roman" w:hAnsi="Arial" w:cs="Arial"/>
                <w:sz w:val="16"/>
                <w:szCs w:val="16"/>
                <w:vertAlign w:val="superscript"/>
                <w:lang w:eastAsia="ru-RU"/>
              </w:rPr>
            </w:pPr>
          </w:p>
        </w:tc>
        <w:tc>
          <w:tcPr>
            <w:tcW w:w="435" w:type="pct"/>
            <w:tcBorders>
              <w:top w:val="single" w:sz="4" w:space="0" w:color="000000"/>
            </w:tcBorders>
            <w:shd w:val="clear" w:color="auto" w:fill="auto"/>
            <w:vAlign w:val="bottom"/>
          </w:tcPr>
          <w:p w:rsidR="002312AA" w:rsidRPr="00B30A78" w:rsidRDefault="002312AA" w:rsidP="00105F1D">
            <w:pPr>
              <w:autoSpaceDE w:val="0"/>
              <w:snapToGrid w:val="0"/>
              <w:spacing w:after="0" w:line="240" w:lineRule="auto"/>
              <w:ind w:right="-29" w:firstLine="142"/>
              <w:jc w:val="center"/>
              <w:rPr>
                <w:rFonts w:ascii="Arial" w:eastAsia="Times New Roman" w:hAnsi="Arial" w:cs="Arial"/>
                <w:sz w:val="16"/>
                <w:szCs w:val="16"/>
                <w:vertAlign w:val="superscript"/>
                <w:lang w:eastAsia="ru-RU"/>
              </w:rPr>
            </w:pPr>
          </w:p>
          <w:p w:rsidR="002312AA" w:rsidRPr="00B30A78" w:rsidRDefault="002312AA" w:rsidP="00105F1D">
            <w:pPr>
              <w:autoSpaceDE w:val="0"/>
              <w:spacing w:after="0" w:line="240" w:lineRule="auto"/>
              <w:ind w:right="-29" w:firstLine="142"/>
              <w:jc w:val="center"/>
              <w:rPr>
                <w:rFonts w:ascii="Arial" w:eastAsia="Times New Roman" w:hAnsi="Arial" w:cs="Arial"/>
                <w:sz w:val="16"/>
                <w:szCs w:val="16"/>
                <w:vertAlign w:val="superscript"/>
                <w:lang w:eastAsia="ru-RU"/>
              </w:rPr>
            </w:pPr>
          </w:p>
        </w:tc>
        <w:tc>
          <w:tcPr>
            <w:tcW w:w="19" w:type="pct"/>
            <w:gridSpan w:val="2"/>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9" w:type="pct"/>
            <w:gridSpan w:val="2"/>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19" w:type="pct"/>
            <w:gridSpan w:val="2"/>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bl>
    <w:p w:rsidR="002312AA" w:rsidRPr="00B30A78" w:rsidRDefault="002312AA" w:rsidP="002312AA">
      <w:pPr>
        <w:tabs>
          <w:tab w:val="left" w:pos="15026"/>
        </w:tabs>
        <w:spacing w:after="0" w:line="240" w:lineRule="auto"/>
        <w:ind w:right="-29" w:firstLine="142"/>
        <w:jc w:val="both"/>
        <w:rPr>
          <w:rFonts w:ascii="Arial" w:eastAsia="Times New Roman" w:hAnsi="Arial" w:cs="Arial"/>
          <w:sz w:val="16"/>
          <w:szCs w:val="16"/>
          <w:lang w:eastAsia="ru-RU"/>
        </w:rPr>
      </w:pPr>
    </w:p>
    <w:p w:rsidR="002312AA" w:rsidRPr="00B30A78" w:rsidRDefault="002312AA" w:rsidP="002312AA">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Часть 1. Сведения об оказываемых муниципальных услугах</w:t>
      </w:r>
      <w:r w:rsidRPr="00B30A78">
        <w:rPr>
          <w:rFonts w:ascii="Arial" w:eastAsia="Times New Roman" w:hAnsi="Arial" w:cs="Arial"/>
          <w:sz w:val="16"/>
          <w:szCs w:val="16"/>
          <w:vertAlign w:val="superscript"/>
          <w:lang w:eastAsia="ru-RU"/>
        </w:rPr>
        <w:t>1</w:t>
      </w:r>
      <w:r w:rsidRPr="00B30A78">
        <w:rPr>
          <w:rFonts w:ascii="Arial" w:eastAsia="Times New Roman" w:hAnsi="Arial" w:cs="Arial"/>
          <w:sz w:val="16"/>
          <w:shd w:val="clear" w:color="auto" w:fill="FFFFFF"/>
          <w:vertAlign w:val="superscript"/>
          <w:lang w:eastAsia="ru-RU"/>
        </w:rPr>
        <w:t>)</w:t>
      </w:r>
    </w:p>
    <w:p w:rsidR="002312AA" w:rsidRPr="00B30A78" w:rsidRDefault="002312AA" w:rsidP="002312AA">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Раздел ________________</w:t>
      </w:r>
    </w:p>
    <w:p w:rsidR="002312AA" w:rsidRPr="00B30A78" w:rsidRDefault="002312AA" w:rsidP="002312AA">
      <w:pPr>
        <w:widowControl w:val="0"/>
        <w:suppressAutoHyphens/>
        <w:spacing w:after="0" w:line="240" w:lineRule="auto"/>
        <w:ind w:right="-29" w:firstLine="142"/>
        <w:contextualSpacing/>
        <w:rPr>
          <w:rFonts w:ascii="Arial" w:hAnsi="Arial" w:cs="Arial"/>
          <w:kern w:val="1"/>
          <w:sz w:val="16"/>
          <w:szCs w:val="16"/>
          <w:lang w:eastAsia="zh-CN" w:bidi="hi-IN"/>
        </w:rPr>
      </w:pPr>
      <w:r w:rsidRPr="00B30A78">
        <w:rPr>
          <w:rFonts w:ascii="Arial" w:hAnsi="Arial" w:cs="Arial"/>
          <w:kern w:val="1"/>
          <w:sz w:val="16"/>
          <w:szCs w:val="16"/>
          <w:lang w:eastAsia="zh-CN" w:bidi="hi-IN"/>
        </w:rPr>
        <w:t>1. Наименование муниципальной услуги ____________________________________________</w:t>
      </w:r>
    </w:p>
    <w:p w:rsidR="002312AA" w:rsidRPr="00B30A78" w:rsidRDefault="002312AA" w:rsidP="002312AA">
      <w:pPr>
        <w:widowControl w:val="0"/>
        <w:suppressAutoHyphens/>
        <w:spacing w:after="0" w:line="240" w:lineRule="auto"/>
        <w:ind w:right="-29" w:firstLine="142"/>
        <w:contextualSpacing/>
        <w:rPr>
          <w:rFonts w:ascii="Arial" w:hAnsi="Arial" w:cs="Arial"/>
          <w:kern w:val="1"/>
          <w:sz w:val="16"/>
          <w:szCs w:val="16"/>
          <w:lang w:eastAsia="zh-CN" w:bidi="hi-IN"/>
        </w:rPr>
      </w:pPr>
      <w:r w:rsidRPr="00B30A78">
        <w:rPr>
          <w:rFonts w:ascii="Arial" w:hAnsi="Arial" w:cs="Arial"/>
          <w:kern w:val="1"/>
          <w:sz w:val="16"/>
          <w:szCs w:val="16"/>
          <w:lang w:eastAsia="zh-CN" w:bidi="hi-IN"/>
        </w:rPr>
        <w:t>2. Категории потребителей муниципальной услуги_____________________________________</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_________________________________________________________________________________________</w:t>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Уникальный номер по  базовому </w:t>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(отраслевому) перечню</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3. Сведения о фактическом достижении показателей, характеризующих объем и (или) качество муниципальной услуги: </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3.1. Сведения о фактическом достижении показателей, характеризующих качество муниципальной </w:t>
      </w:r>
      <w:r w:rsidRPr="00B30A78">
        <w:rPr>
          <w:rFonts w:ascii="Arial" w:eastAsia="Times New Roman" w:hAnsi="Arial" w:cs="Arial"/>
          <w:sz w:val="16"/>
          <w:shd w:val="clear" w:color="auto" w:fill="FFFFFF"/>
          <w:lang w:eastAsia="ru-RU"/>
        </w:rPr>
        <w:t>услуги:</w:t>
      </w:r>
    </w:p>
    <w:tbl>
      <w:tblPr>
        <w:tblW w:w="5047" w:type="pct"/>
        <w:tblLayout w:type="fixed"/>
        <w:tblCellMar>
          <w:left w:w="28" w:type="dxa"/>
          <w:right w:w="28" w:type="dxa"/>
        </w:tblCellMar>
        <w:tblLook w:val="0000"/>
      </w:tblPr>
      <w:tblGrid>
        <w:gridCol w:w="842"/>
        <w:gridCol w:w="733"/>
        <w:gridCol w:w="726"/>
        <w:gridCol w:w="728"/>
        <w:gridCol w:w="726"/>
        <w:gridCol w:w="868"/>
        <w:gridCol w:w="865"/>
        <w:gridCol w:w="583"/>
        <w:gridCol w:w="459"/>
        <w:gridCol w:w="857"/>
        <w:gridCol w:w="722"/>
        <w:gridCol w:w="739"/>
        <w:gridCol w:w="963"/>
        <w:gridCol w:w="1061"/>
      </w:tblGrid>
      <w:tr w:rsidR="002312AA" w:rsidRPr="00B30A78" w:rsidTr="002312AA">
        <w:trPr>
          <w:trHeight w:val="20"/>
        </w:trPr>
        <w:tc>
          <w:tcPr>
            <w:tcW w:w="38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r w:rsidRPr="00B30A78">
              <w:rPr>
                <w:rFonts w:ascii="Arial" w:eastAsia="SimSun" w:hAnsi="Arial" w:cs="Arial"/>
                <w:kern w:val="1"/>
                <w:sz w:val="16"/>
                <w:shd w:val="clear" w:color="auto" w:fill="FFFFFF"/>
                <w:lang w:bidi="hi-IN"/>
              </w:rPr>
              <w:t>записи</w:t>
            </w:r>
          </w:p>
        </w:tc>
        <w:tc>
          <w:tcPr>
            <w:tcW w:w="1006"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Показатель, </w:t>
            </w:r>
            <w:r w:rsidRPr="00B30A78">
              <w:rPr>
                <w:rFonts w:ascii="Arial" w:eastAsia="SimSun" w:hAnsi="Arial" w:cs="Arial"/>
                <w:kern w:val="1"/>
                <w:sz w:val="16"/>
                <w:shd w:val="clear" w:color="auto" w:fill="FFFFFF"/>
                <w:lang w:bidi="hi-IN"/>
              </w:rPr>
              <w:t>характеризующий содержание муниципальной услуги</w:t>
            </w:r>
          </w:p>
        </w:tc>
        <w:tc>
          <w:tcPr>
            <w:tcW w:w="733"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характеризующий условия (формы) оказания муниципальной услуги</w:t>
            </w:r>
          </w:p>
        </w:tc>
        <w:tc>
          <w:tcPr>
            <w:tcW w:w="2874" w:type="pct"/>
            <w:gridSpan w:val="8"/>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качества муниципальной услуги</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2312AA">
        <w:trPr>
          <w:trHeight w:val="20"/>
        </w:trPr>
        <w:tc>
          <w:tcPr>
            <w:tcW w:w="38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4"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5"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4"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9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98"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479"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единица изменения</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 ОКЕИ</w:t>
            </w:r>
          </w:p>
        </w:tc>
        <w:tc>
          <w:tcPr>
            <w:tcW w:w="39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утверждено в муниципальном задании на год</w:t>
            </w:r>
          </w:p>
        </w:tc>
        <w:tc>
          <w:tcPr>
            <w:tcW w:w="33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исполнено на отчетную дату</w:t>
            </w: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допустимое (возможное) отклонение</w:t>
            </w:r>
          </w:p>
        </w:tc>
        <w:tc>
          <w:tcPr>
            <w:tcW w:w="4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отклонение, превышающее допустимое (возможное) значение</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причина отклонения</w:t>
            </w:r>
          </w:p>
        </w:tc>
      </w:tr>
      <w:tr w:rsidR="002312AA" w:rsidRPr="00B30A78" w:rsidTr="002312AA">
        <w:trPr>
          <w:trHeight w:val="20"/>
        </w:trPr>
        <w:tc>
          <w:tcPr>
            <w:tcW w:w="38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4"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5"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4"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9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98"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6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наименование</w:t>
            </w:r>
          </w:p>
        </w:tc>
        <w:tc>
          <w:tcPr>
            <w:tcW w:w="21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код</w:t>
            </w:r>
          </w:p>
        </w:tc>
        <w:tc>
          <w:tcPr>
            <w:tcW w:w="39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2312AA">
        <w:trPr>
          <w:trHeight w:val="20"/>
        </w:trPr>
        <w:tc>
          <w:tcPr>
            <w:tcW w:w="38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w:t>
            </w:r>
          </w:p>
        </w:tc>
        <w:tc>
          <w:tcPr>
            <w:tcW w:w="33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w:t>
            </w:r>
          </w:p>
        </w:tc>
        <w:tc>
          <w:tcPr>
            <w:tcW w:w="33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3</w:t>
            </w:r>
          </w:p>
        </w:tc>
        <w:tc>
          <w:tcPr>
            <w:tcW w:w="33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4</w:t>
            </w:r>
          </w:p>
        </w:tc>
        <w:tc>
          <w:tcPr>
            <w:tcW w:w="33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5</w:t>
            </w:r>
          </w:p>
        </w:tc>
        <w:tc>
          <w:tcPr>
            <w:tcW w:w="39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6</w:t>
            </w:r>
          </w:p>
        </w:tc>
        <w:tc>
          <w:tcPr>
            <w:tcW w:w="39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7</w:t>
            </w:r>
          </w:p>
        </w:tc>
        <w:tc>
          <w:tcPr>
            <w:tcW w:w="26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8</w:t>
            </w:r>
          </w:p>
        </w:tc>
        <w:tc>
          <w:tcPr>
            <w:tcW w:w="21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9</w:t>
            </w:r>
          </w:p>
        </w:tc>
        <w:tc>
          <w:tcPr>
            <w:tcW w:w="39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10</w:t>
            </w:r>
          </w:p>
        </w:tc>
        <w:tc>
          <w:tcPr>
            <w:tcW w:w="33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11</w:t>
            </w: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12</w:t>
            </w:r>
          </w:p>
        </w:tc>
        <w:tc>
          <w:tcPr>
            <w:tcW w:w="4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13</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14</w:t>
            </w:r>
          </w:p>
        </w:tc>
      </w:tr>
      <w:tr w:rsidR="002312AA" w:rsidRPr="00B30A78" w:rsidTr="002312AA">
        <w:trPr>
          <w:trHeight w:val="20"/>
        </w:trPr>
        <w:tc>
          <w:tcPr>
            <w:tcW w:w="38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3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3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3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3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9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9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26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21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9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3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r>
    </w:tbl>
    <w:p w:rsidR="002312AA" w:rsidRPr="00B30A78" w:rsidRDefault="002312AA" w:rsidP="002312AA">
      <w:pPr>
        <w:spacing w:after="0" w:line="240" w:lineRule="auto"/>
        <w:ind w:right="-29" w:firstLine="142"/>
        <w:rPr>
          <w:rFonts w:ascii="Arial" w:eastAsia="Times New Roman" w:hAnsi="Arial" w:cs="Arial"/>
          <w:sz w:val="16"/>
          <w:szCs w:val="16"/>
          <w:lang w:eastAsia="ru-RU"/>
        </w:rPr>
      </w:pPr>
    </w:p>
    <w:p w:rsidR="002312AA" w:rsidRPr="00B30A78" w:rsidRDefault="002312AA" w:rsidP="002312AA">
      <w:pPr>
        <w:widowControl w:val="0"/>
        <w:tabs>
          <w:tab w:val="left" w:leader="underscore" w:pos="0"/>
          <w:tab w:val="left" w:pos="12300"/>
        </w:tabs>
        <w:suppressAutoHyphens/>
        <w:spacing w:after="0" w:line="240" w:lineRule="auto"/>
        <w:ind w:right="-29" w:firstLine="142"/>
        <w:rPr>
          <w:rFonts w:ascii="Arial" w:eastAsia="SimSun" w:hAnsi="Arial" w:cs="Arial"/>
          <w:b/>
          <w:kern w:val="1"/>
          <w:sz w:val="16"/>
          <w:szCs w:val="16"/>
          <w:shd w:val="clear" w:color="auto" w:fill="FFFFFF"/>
          <w:lang w:eastAsia="zh-CN" w:bidi="hi-IN"/>
        </w:rPr>
      </w:pPr>
      <w:r w:rsidRPr="00B30A78">
        <w:rPr>
          <w:rFonts w:ascii="Arial" w:eastAsia="Times New Roman" w:hAnsi="Arial" w:cs="Arial"/>
          <w:kern w:val="1"/>
          <w:sz w:val="16"/>
          <w:szCs w:val="16"/>
          <w:shd w:val="clear" w:color="auto" w:fill="FFFFFF"/>
          <w:lang w:eastAsia="zh-CN" w:bidi="hi-IN"/>
        </w:rPr>
        <w:t xml:space="preserve"> </w:t>
      </w:r>
      <w:r w:rsidRPr="00B30A78">
        <w:rPr>
          <w:rFonts w:ascii="Arial" w:eastAsia="SimSun" w:hAnsi="Arial" w:cs="Arial"/>
          <w:kern w:val="1"/>
          <w:sz w:val="16"/>
          <w:szCs w:val="16"/>
          <w:shd w:val="clear" w:color="auto" w:fill="FFFFFF"/>
          <w:lang w:eastAsia="zh-CN" w:bidi="hi-IN"/>
        </w:rPr>
        <w:t xml:space="preserve">3.2. Сведения о фактическом достижении показателей, характеризующих объем муниципальной </w:t>
      </w:r>
      <w:r w:rsidRPr="00B30A78">
        <w:rPr>
          <w:rFonts w:ascii="Arial" w:eastAsia="SimSun" w:hAnsi="Arial" w:cs="Arial"/>
          <w:kern w:val="1"/>
          <w:sz w:val="16"/>
          <w:shd w:val="clear" w:color="auto" w:fill="FFFFFF"/>
          <w:lang w:eastAsia="zh-CN" w:bidi="hi-IN"/>
        </w:rPr>
        <w:t>услуги:</w:t>
      </w:r>
      <w:r w:rsidRPr="00B30A78">
        <w:rPr>
          <w:rFonts w:ascii="Arial" w:eastAsia="SimSun" w:hAnsi="Arial" w:cs="Arial"/>
          <w:kern w:val="1"/>
          <w:sz w:val="16"/>
          <w:shd w:val="clear" w:color="auto" w:fill="FFFFFF"/>
          <w:lang w:eastAsia="zh-CN" w:bidi="hi-IN"/>
        </w:rPr>
        <w:tab/>
      </w:r>
    </w:p>
    <w:tbl>
      <w:tblPr>
        <w:tblW w:w="7411" w:type="pct"/>
        <w:tblInd w:w="-398" w:type="dxa"/>
        <w:tblLayout w:type="fixed"/>
        <w:tblCellMar>
          <w:left w:w="28" w:type="dxa"/>
          <w:right w:w="28" w:type="dxa"/>
        </w:tblCellMar>
        <w:tblLook w:val="0000"/>
      </w:tblPr>
      <w:tblGrid>
        <w:gridCol w:w="419"/>
        <w:gridCol w:w="854"/>
        <w:gridCol w:w="731"/>
        <w:gridCol w:w="744"/>
        <w:gridCol w:w="734"/>
        <w:gridCol w:w="728"/>
        <w:gridCol w:w="888"/>
        <w:gridCol w:w="731"/>
        <w:gridCol w:w="728"/>
        <w:gridCol w:w="463"/>
        <w:gridCol w:w="715"/>
        <w:gridCol w:w="734"/>
        <w:gridCol w:w="734"/>
        <w:gridCol w:w="884"/>
        <w:gridCol w:w="437"/>
        <w:gridCol w:w="690"/>
        <w:gridCol w:w="4751"/>
      </w:tblGrid>
      <w:tr w:rsidR="002312AA" w:rsidRPr="00B30A78" w:rsidTr="002312AA">
        <w:trPr>
          <w:gridBefore w:val="1"/>
          <w:gridAfter w:val="1"/>
          <w:wBefore w:w="131" w:type="pct"/>
          <w:wAfter w:w="1488" w:type="pct"/>
          <w:trHeight w:val="20"/>
        </w:trPr>
        <w:tc>
          <w:tcPr>
            <w:tcW w:w="26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записи</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692"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Показатель, </w:t>
            </w:r>
            <w:r w:rsidRPr="00B30A78">
              <w:rPr>
                <w:rFonts w:ascii="Arial" w:eastAsia="SimSun" w:hAnsi="Arial" w:cs="Arial"/>
                <w:kern w:val="1"/>
                <w:sz w:val="16"/>
                <w:shd w:val="clear" w:color="auto" w:fill="FFFFFF"/>
                <w:lang w:bidi="hi-IN"/>
              </w:rPr>
              <w:t>характеризующий содержание муниципальной услуги</w:t>
            </w:r>
          </w:p>
        </w:tc>
        <w:tc>
          <w:tcPr>
            <w:tcW w:w="506"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характеризующий условия (формы) оказания муниципальной услуги</w:t>
            </w:r>
          </w:p>
        </w:tc>
        <w:tc>
          <w:tcPr>
            <w:tcW w:w="1699" w:type="pct"/>
            <w:gridSpan w:val="8"/>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объема муниципальной услуги</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21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Средний размер платы (цена, тариф)</w:t>
            </w:r>
          </w:p>
        </w:tc>
      </w:tr>
      <w:tr w:rsidR="002312AA" w:rsidRPr="00B30A78" w:rsidTr="00105F1D">
        <w:trPr>
          <w:gridBefore w:val="1"/>
          <w:gridAfter w:val="1"/>
          <w:wBefore w:w="131" w:type="pct"/>
          <w:wAfter w:w="1488" w:type="pct"/>
          <w:trHeight w:val="20"/>
        </w:trPr>
        <w:tc>
          <w:tcPr>
            <w:tcW w:w="26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233"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23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228"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278"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22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373"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единица изменения</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 ОКЕИ</w:t>
            </w:r>
          </w:p>
        </w:tc>
        <w:tc>
          <w:tcPr>
            <w:tcW w:w="224"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утверждено в муниципальном задании на год</w:t>
            </w:r>
          </w:p>
        </w:tc>
        <w:tc>
          <w:tcPr>
            <w:tcW w:w="23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исполнено на отчетную дату</w:t>
            </w:r>
          </w:p>
        </w:tc>
        <w:tc>
          <w:tcPr>
            <w:tcW w:w="23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допустимое (возможное) отклонение</w:t>
            </w:r>
          </w:p>
        </w:tc>
        <w:tc>
          <w:tcPr>
            <w:tcW w:w="27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отклонение, превышающее допустимое (возможное) значение</w:t>
            </w:r>
          </w:p>
        </w:tc>
        <w:tc>
          <w:tcPr>
            <w:tcW w:w="13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причина отклонения</w:t>
            </w:r>
          </w:p>
        </w:tc>
        <w:tc>
          <w:tcPr>
            <w:tcW w:w="216" w:type="pct"/>
            <w:vMerge/>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105F1D">
        <w:trPr>
          <w:gridBefore w:val="1"/>
          <w:gridAfter w:val="1"/>
          <w:wBefore w:w="131" w:type="pct"/>
          <w:wAfter w:w="1488" w:type="pct"/>
          <w:trHeight w:val="20"/>
        </w:trPr>
        <w:tc>
          <w:tcPr>
            <w:tcW w:w="26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3"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8"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78"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наименование</w:t>
            </w:r>
          </w:p>
        </w:tc>
        <w:tc>
          <w:tcPr>
            <w:tcW w:w="14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код</w:t>
            </w:r>
          </w:p>
        </w:tc>
        <w:tc>
          <w:tcPr>
            <w:tcW w:w="224"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7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13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16" w:type="pct"/>
            <w:vMerge/>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105F1D">
        <w:trPr>
          <w:gridBefore w:val="1"/>
          <w:gridAfter w:val="1"/>
          <w:wBefore w:w="131" w:type="pct"/>
          <w:wAfter w:w="1488" w:type="pct"/>
          <w:trHeight w:val="20"/>
        </w:trPr>
        <w:tc>
          <w:tcPr>
            <w:tcW w:w="26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w:t>
            </w:r>
          </w:p>
        </w:tc>
        <w:tc>
          <w:tcPr>
            <w:tcW w:w="2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w:t>
            </w:r>
          </w:p>
        </w:tc>
        <w:tc>
          <w:tcPr>
            <w:tcW w:w="23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3</w:t>
            </w: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4</w:t>
            </w:r>
          </w:p>
        </w:tc>
        <w:tc>
          <w:tcPr>
            <w:tcW w:w="2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5</w:t>
            </w:r>
          </w:p>
        </w:tc>
        <w:tc>
          <w:tcPr>
            <w:tcW w:w="27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6</w:t>
            </w:r>
          </w:p>
        </w:tc>
        <w:tc>
          <w:tcPr>
            <w:tcW w:w="2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7</w:t>
            </w:r>
          </w:p>
        </w:tc>
        <w:tc>
          <w:tcPr>
            <w:tcW w:w="2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8</w:t>
            </w:r>
          </w:p>
        </w:tc>
        <w:tc>
          <w:tcPr>
            <w:tcW w:w="14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9</w:t>
            </w:r>
          </w:p>
        </w:tc>
        <w:tc>
          <w:tcPr>
            <w:tcW w:w="22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10</w:t>
            </w: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11</w:t>
            </w: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12</w:t>
            </w:r>
          </w:p>
        </w:tc>
        <w:tc>
          <w:tcPr>
            <w:tcW w:w="27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13</w:t>
            </w:r>
          </w:p>
        </w:tc>
        <w:tc>
          <w:tcPr>
            <w:tcW w:w="13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14</w:t>
            </w:r>
          </w:p>
        </w:tc>
        <w:tc>
          <w:tcPr>
            <w:tcW w:w="216"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15</w:t>
            </w:r>
          </w:p>
        </w:tc>
      </w:tr>
      <w:tr w:rsidR="002312AA" w:rsidRPr="00B30A78" w:rsidTr="00105F1D">
        <w:trPr>
          <w:gridBefore w:val="1"/>
          <w:gridAfter w:val="1"/>
          <w:wBefore w:w="131" w:type="pct"/>
          <w:wAfter w:w="1488" w:type="pct"/>
          <w:trHeight w:val="20"/>
        </w:trPr>
        <w:tc>
          <w:tcPr>
            <w:tcW w:w="26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7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14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7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13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16"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105F1D">
        <w:trPr>
          <w:gridBefore w:val="1"/>
          <w:gridAfter w:val="1"/>
          <w:wBefore w:w="131" w:type="pct"/>
          <w:wAfter w:w="1488" w:type="pct"/>
          <w:trHeight w:val="20"/>
        </w:trPr>
        <w:tc>
          <w:tcPr>
            <w:tcW w:w="26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7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8"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145"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2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3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7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13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216"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105F1D">
        <w:tblPrEx>
          <w:tblCellMar>
            <w:left w:w="0" w:type="dxa"/>
            <w:right w:w="0" w:type="dxa"/>
          </w:tblCellMar>
        </w:tblPrEx>
        <w:trPr>
          <w:trHeight w:val="20"/>
        </w:trPr>
        <w:tc>
          <w:tcPr>
            <w:tcW w:w="5000" w:type="pct"/>
            <w:gridSpan w:val="17"/>
            <w:shd w:val="clear" w:color="auto" w:fill="FFFFFF"/>
            <w:vAlign w:val="bottom"/>
          </w:tcPr>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Часть 2. Сведения о выполняемых работах</w:t>
            </w:r>
            <w:r w:rsidRPr="00B30A78">
              <w:rPr>
                <w:rFonts w:ascii="Arial" w:eastAsia="Times New Roman" w:hAnsi="Arial" w:cs="Arial"/>
                <w:sz w:val="16"/>
                <w:szCs w:val="16"/>
                <w:vertAlign w:val="superscript"/>
                <w:lang w:eastAsia="ru-RU"/>
              </w:rPr>
              <w:t>2</w:t>
            </w:r>
            <w:r w:rsidRPr="00B30A78">
              <w:rPr>
                <w:rFonts w:ascii="Arial" w:eastAsia="Times New Roman" w:hAnsi="Arial" w:cs="Arial"/>
                <w:sz w:val="16"/>
                <w:shd w:val="clear" w:color="auto" w:fill="FFFFFF"/>
                <w:vertAlign w:val="superscript"/>
                <w:lang w:eastAsia="ru-RU"/>
              </w:rPr>
              <w:t>)</w:t>
            </w:r>
          </w:p>
          <w:p w:rsidR="002312AA" w:rsidRPr="00B30A78" w:rsidRDefault="002312AA" w:rsidP="00105F1D">
            <w:pPr>
              <w:autoSpaceDE w:val="0"/>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lang w:eastAsia="ru-RU"/>
              </w:rPr>
              <w:t>Раздел ________________</w:t>
            </w:r>
          </w:p>
          <w:p w:rsidR="002312AA" w:rsidRPr="00B30A78" w:rsidRDefault="002312AA" w:rsidP="00105F1D">
            <w:pPr>
              <w:autoSpaceDE w:val="0"/>
              <w:spacing w:after="0" w:line="240" w:lineRule="auto"/>
              <w:ind w:right="-29" w:firstLine="142"/>
              <w:jc w:val="right"/>
              <w:rPr>
                <w:rFonts w:ascii="Arial" w:eastAsia="Times New Roman" w:hAnsi="Arial" w:cs="Arial"/>
                <w:sz w:val="16"/>
                <w:szCs w:val="16"/>
                <w:lang w:eastAsia="ru-RU"/>
              </w:rPr>
            </w:pPr>
          </w:p>
        </w:tc>
      </w:tr>
    </w:tbl>
    <w:p w:rsidR="002312AA" w:rsidRPr="00B30A78" w:rsidRDefault="002312AA" w:rsidP="002312AA">
      <w:pPr>
        <w:widowControl w:val="0"/>
        <w:suppressAutoHyphens/>
        <w:spacing w:after="0" w:line="240" w:lineRule="auto"/>
        <w:ind w:right="-29" w:firstLine="142"/>
        <w:contextualSpacing/>
        <w:rPr>
          <w:rFonts w:ascii="Arial" w:hAnsi="Arial" w:cs="Arial"/>
          <w:kern w:val="1"/>
          <w:sz w:val="16"/>
          <w:szCs w:val="16"/>
          <w:lang w:eastAsia="zh-CN" w:bidi="hi-IN"/>
        </w:rPr>
      </w:pPr>
      <w:r w:rsidRPr="00B30A78">
        <w:rPr>
          <w:rFonts w:ascii="Arial" w:hAnsi="Arial" w:cs="Arial"/>
          <w:kern w:val="1"/>
          <w:sz w:val="16"/>
          <w:szCs w:val="16"/>
          <w:lang w:eastAsia="zh-CN" w:bidi="hi-IN"/>
        </w:rPr>
        <w:t>1. Наименование муниципальной услуги ____________________________________________</w:t>
      </w:r>
    </w:p>
    <w:p w:rsidR="002312AA" w:rsidRPr="00B30A78" w:rsidRDefault="002312AA" w:rsidP="002312AA">
      <w:pPr>
        <w:widowControl w:val="0"/>
        <w:suppressAutoHyphens/>
        <w:spacing w:after="0" w:line="240" w:lineRule="auto"/>
        <w:ind w:right="-29" w:firstLine="142"/>
        <w:contextualSpacing/>
        <w:rPr>
          <w:rFonts w:ascii="Arial" w:hAnsi="Arial" w:cs="Arial"/>
          <w:kern w:val="1"/>
          <w:sz w:val="16"/>
          <w:szCs w:val="16"/>
          <w:lang w:eastAsia="zh-CN" w:bidi="hi-IN"/>
        </w:rPr>
      </w:pPr>
      <w:r w:rsidRPr="00B30A78">
        <w:rPr>
          <w:rFonts w:ascii="Arial" w:hAnsi="Arial" w:cs="Arial"/>
          <w:kern w:val="1"/>
          <w:sz w:val="16"/>
          <w:szCs w:val="16"/>
          <w:lang w:eastAsia="zh-CN" w:bidi="hi-IN"/>
        </w:rPr>
        <w:lastRenderedPageBreak/>
        <w:t>2. Категории потребителей муниципальной услуги_____________________________________</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_____________________________________________________________________________________________</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____________________________________________________________________________________________ </w:t>
      </w:r>
      <w:r w:rsidRPr="00B30A78">
        <w:rPr>
          <w:rFonts w:ascii="Arial" w:eastAsia="Times New Roman" w:hAnsi="Arial" w:cs="Arial"/>
          <w:sz w:val="16"/>
          <w:szCs w:val="16"/>
          <w:lang w:eastAsia="ru-RU"/>
        </w:rPr>
        <w:tab/>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Уникальный номер по  базовому </w:t>
      </w:r>
    </w:p>
    <w:p w:rsidR="002312AA" w:rsidRPr="00B30A78" w:rsidRDefault="002312AA" w:rsidP="002312AA">
      <w:pPr>
        <w:spacing w:after="0" w:line="240" w:lineRule="auto"/>
        <w:ind w:right="-29" w:firstLine="142"/>
        <w:jc w:val="right"/>
        <w:rPr>
          <w:rFonts w:ascii="Arial" w:eastAsia="Times New Roman" w:hAnsi="Arial" w:cs="Arial"/>
          <w:sz w:val="16"/>
          <w:szCs w:val="16"/>
          <w:lang w:eastAsia="ru-RU"/>
        </w:rPr>
      </w:pPr>
      <w:r w:rsidRPr="00B30A78">
        <w:rPr>
          <w:rFonts w:ascii="Arial" w:eastAsia="Times New Roman" w:hAnsi="Arial" w:cs="Arial"/>
          <w:sz w:val="16"/>
          <w:szCs w:val="16"/>
          <w:lang w:eastAsia="ru-RU"/>
        </w:rPr>
        <w:t>(отраслевому) перечню</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3. Сведения о фактическом достижении показателей, характеризующих объем и (или) качество работы:</w:t>
      </w: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3.1. Сведения о фактическом достижении показателей, характеризующих качество работы</w:t>
      </w:r>
    </w:p>
    <w:tbl>
      <w:tblPr>
        <w:tblW w:w="5080" w:type="pct"/>
        <w:tblLayout w:type="fixed"/>
        <w:tblCellMar>
          <w:left w:w="28" w:type="dxa"/>
          <w:right w:w="28" w:type="dxa"/>
        </w:tblCellMar>
        <w:tblLook w:val="0000"/>
      </w:tblPr>
      <w:tblGrid>
        <w:gridCol w:w="775"/>
        <w:gridCol w:w="751"/>
        <w:gridCol w:w="742"/>
        <w:gridCol w:w="751"/>
        <w:gridCol w:w="746"/>
        <w:gridCol w:w="749"/>
        <w:gridCol w:w="746"/>
        <w:gridCol w:w="744"/>
        <w:gridCol w:w="597"/>
        <w:gridCol w:w="746"/>
        <w:gridCol w:w="742"/>
        <w:gridCol w:w="746"/>
        <w:gridCol w:w="1195"/>
        <w:gridCol w:w="913"/>
      </w:tblGrid>
      <w:tr w:rsidR="002312AA" w:rsidRPr="00B30A78" w:rsidTr="002312AA">
        <w:trPr>
          <w:trHeight w:val="20"/>
        </w:trPr>
        <w:tc>
          <w:tcPr>
            <w:tcW w:w="354"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both"/>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записи</w:t>
            </w:r>
          </w:p>
          <w:p w:rsidR="002312AA" w:rsidRPr="00B30A78" w:rsidRDefault="002312AA" w:rsidP="00105F1D">
            <w:pPr>
              <w:widowControl w:val="0"/>
              <w:shd w:val="clear" w:color="auto" w:fill="FFFFFF"/>
              <w:tabs>
                <w:tab w:val="right" w:pos="2698"/>
              </w:tabs>
              <w:suppressAutoHyphens/>
              <w:spacing w:after="0" w:line="240" w:lineRule="auto"/>
              <w:ind w:right="-29" w:firstLine="142"/>
              <w:jc w:val="both"/>
              <w:rPr>
                <w:rFonts w:ascii="Arial" w:eastAsia="SimSun" w:hAnsi="Arial" w:cs="Arial"/>
                <w:kern w:val="1"/>
                <w:sz w:val="16"/>
                <w:szCs w:val="16"/>
                <w:shd w:val="clear" w:color="auto" w:fill="FFFFFF"/>
                <w:lang w:bidi="hi-IN"/>
              </w:rPr>
            </w:pPr>
          </w:p>
        </w:tc>
        <w:tc>
          <w:tcPr>
            <w:tcW w:w="1025"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Показатель, </w:t>
            </w:r>
            <w:r w:rsidRPr="00B30A78">
              <w:rPr>
                <w:rFonts w:ascii="Arial" w:eastAsia="SimSun" w:hAnsi="Arial" w:cs="Arial"/>
                <w:kern w:val="1"/>
                <w:sz w:val="16"/>
                <w:shd w:val="clear" w:color="auto" w:fill="FFFFFF"/>
                <w:lang w:bidi="hi-IN"/>
              </w:rPr>
              <w:t xml:space="preserve">характеризующий содержание работы </w:t>
            </w:r>
          </w:p>
        </w:tc>
        <w:tc>
          <w:tcPr>
            <w:tcW w:w="683"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характеризующий условия (формы) выполнения работы (по справочникам)</w:t>
            </w:r>
          </w:p>
        </w:tc>
        <w:tc>
          <w:tcPr>
            <w:tcW w:w="2937" w:type="pct"/>
            <w:gridSpan w:val="8"/>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качества работы</w:t>
            </w:r>
          </w:p>
          <w:p w:rsidR="002312AA" w:rsidRPr="00B30A78" w:rsidRDefault="002312AA" w:rsidP="00105F1D">
            <w:pPr>
              <w:widowControl w:val="0"/>
              <w:tabs>
                <w:tab w:val="right" w:pos="2698"/>
              </w:tabs>
              <w:suppressAutoHyphens/>
              <w:spacing w:after="0" w:line="240" w:lineRule="auto"/>
              <w:ind w:right="-29" w:firstLine="142"/>
              <w:jc w:val="both"/>
              <w:rPr>
                <w:rFonts w:ascii="Arial" w:eastAsia="SimSun" w:hAnsi="Arial" w:cs="Arial"/>
                <w:kern w:val="1"/>
                <w:sz w:val="16"/>
                <w:szCs w:val="16"/>
                <w:shd w:val="clear" w:color="auto" w:fill="FFFFFF"/>
                <w:lang w:bidi="hi-IN"/>
              </w:rPr>
            </w:pPr>
          </w:p>
        </w:tc>
      </w:tr>
      <w:tr w:rsidR="002312AA" w:rsidRPr="00B30A78" w:rsidTr="002312AA">
        <w:trPr>
          <w:trHeight w:val="20"/>
        </w:trPr>
        <w:tc>
          <w:tcPr>
            <w:tcW w:w="354"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3"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43"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41"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42"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41"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613"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единица изменения </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 ОКЕИ</w:t>
            </w:r>
          </w:p>
        </w:tc>
        <w:tc>
          <w:tcPr>
            <w:tcW w:w="341"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утверждено в муниципальном задании на год</w:t>
            </w: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исполнено на отчетную дату</w:t>
            </w:r>
          </w:p>
        </w:tc>
        <w:tc>
          <w:tcPr>
            <w:tcW w:w="341"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допустимое (возможное) отклонение</w:t>
            </w:r>
          </w:p>
        </w:tc>
        <w:tc>
          <w:tcPr>
            <w:tcW w:w="546"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отклонение, превышающее допустимое (возможное) значение</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причина отклонения</w:t>
            </w:r>
          </w:p>
        </w:tc>
      </w:tr>
      <w:tr w:rsidR="002312AA" w:rsidRPr="00B30A78" w:rsidTr="002312AA">
        <w:trPr>
          <w:trHeight w:val="20"/>
        </w:trPr>
        <w:tc>
          <w:tcPr>
            <w:tcW w:w="354"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3"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3"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1"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2"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1"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наименование</w:t>
            </w:r>
          </w:p>
        </w:tc>
        <w:tc>
          <w:tcPr>
            <w:tcW w:w="27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код</w:t>
            </w:r>
          </w:p>
        </w:tc>
        <w:tc>
          <w:tcPr>
            <w:tcW w:w="341"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1"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546"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r>
      <w:tr w:rsidR="002312AA" w:rsidRPr="00B30A78" w:rsidTr="002312AA">
        <w:trPr>
          <w:trHeight w:val="20"/>
        </w:trPr>
        <w:tc>
          <w:tcPr>
            <w:tcW w:w="35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w:t>
            </w:r>
          </w:p>
        </w:tc>
        <w:tc>
          <w:tcPr>
            <w:tcW w:w="3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3</w:t>
            </w:r>
          </w:p>
        </w:tc>
        <w:tc>
          <w:tcPr>
            <w:tcW w:w="3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4</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5</w:t>
            </w: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6</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7</w:t>
            </w: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8</w:t>
            </w:r>
          </w:p>
        </w:tc>
        <w:tc>
          <w:tcPr>
            <w:tcW w:w="27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9</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10</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11</w:t>
            </w: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12</w:t>
            </w:r>
          </w:p>
        </w:tc>
        <w:tc>
          <w:tcPr>
            <w:tcW w:w="54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13</w:t>
            </w: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14</w:t>
            </w:r>
          </w:p>
        </w:tc>
      </w:tr>
      <w:tr w:rsidR="002312AA" w:rsidRPr="00B30A78" w:rsidTr="002312AA">
        <w:trPr>
          <w:trHeight w:val="20"/>
        </w:trPr>
        <w:tc>
          <w:tcPr>
            <w:tcW w:w="35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273"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341"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54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c>
          <w:tcPr>
            <w:tcW w:w="417" w:type="pct"/>
            <w:tcBorders>
              <w:top w:val="single" w:sz="4" w:space="0" w:color="000000"/>
              <w:left w:val="single" w:sz="4" w:space="0" w:color="000000"/>
              <w:bottom w:val="single" w:sz="4" w:space="0" w:color="000000"/>
              <w:right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both"/>
              <w:rPr>
                <w:rFonts w:ascii="Arial" w:eastAsia="SimSun" w:hAnsi="Arial" w:cs="Arial"/>
                <w:kern w:val="1"/>
                <w:sz w:val="16"/>
                <w:szCs w:val="16"/>
                <w:shd w:val="clear" w:color="auto" w:fill="FFFFFF"/>
                <w:lang w:bidi="hi-IN"/>
              </w:rPr>
            </w:pPr>
          </w:p>
        </w:tc>
      </w:tr>
    </w:tbl>
    <w:p w:rsidR="002312AA" w:rsidRPr="00B30A78" w:rsidRDefault="002312AA" w:rsidP="002312AA">
      <w:pPr>
        <w:spacing w:after="0" w:line="240" w:lineRule="auto"/>
        <w:ind w:right="-29" w:firstLine="142"/>
        <w:rPr>
          <w:rFonts w:ascii="Arial" w:eastAsia="Times New Roman" w:hAnsi="Arial" w:cs="Arial"/>
          <w:b/>
          <w:sz w:val="16"/>
          <w:szCs w:val="16"/>
          <w:lang w:eastAsia="ru-RU"/>
        </w:rPr>
      </w:pPr>
    </w:p>
    <w:p w:rsidR="002312AA" w:rsidRPr="00B30A78" w:rsidRDefault="002312AA" w:rsidP="002312AA">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3.2. Сведения о фактическом достижении показателей, характеризующих объем работы</w:t>
      </w:r>
      <w:r w:rsidRPr="00B30A78">
        <w:rPr>
          <w:rFonts w:ascii="Arial" w:eastAsia="Times New Roman" w:hAnsi="Arial" w:cs="Arial"/>
          <w:sz w:val="16"/>
          <w:shd w:val="clear" w:color="auto" w:fill="FFFFFF"/>
          <w:lang w:eastAsia="ru-RU"/>
        </w:rPr>
        <w:t>:</w:t>
      </w:r>
    </w:p>
    <w:tbl>
      <w:tblPr>
        <w:tblW w:w="5118" w:type="pct"/>
        <w:tblLayout w:type="fixed"/>
        <w:tblCellMar>
          <w:left w:w="28" w:type="dxa"/>
          <w:right w:w="28" w:type="dxa"/>
        </w:tblCellMar>
        <w:tblLook w:val="0000"/>
      </w:tblPr>
      <w:tblGrid>
        <w:gridCol w:w="235"/>
        <w:gridCol w:w="522"/>
        <w:gridCol w:w="747"/>
        <w:gridCol w:w="750"/>
        <w:gridCol w:w="747"/>
        <w:gridCol w:w="747"/>
        <w:gridCol w:w="747"/>
        <w:gridCol w:w="747"/>
        <w:gridCol w:w="320"/>
        <w:gridCol w:w="426"/>
        <w:gridCol w:w="600"/>
        <w:gridCol w:w="743"/>
        <w:gridCol w:w="754"/>
        <w:gridCol w:w="895"/>
        <w:gridCol w:w="1045"/>
        <w:gridCol w:w="776"/>
        <w:gridCol w:w="148"/>
        <w:gridCol w:w="76"/>
      </w:tblGrid>
      <w:tr w:rsidR="002312AA" w:rsidRPr="00B30A78" w:rsidTr="002312AA">
        <w:trPr>
          <w:trHeight w:val="20"/>
        </w:trPr>
        <w:tc>
          <w:tcPr>
            <w:tcW w:w="344" w:type="pct"/>
            <w:gridSpan w:val="2"/>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Уникальный</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номер</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реестровой</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записи</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1018"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 xml:space="preserve">Показатель, </w:t>
            </w:r>
            <w:r w:rsidRPr="00B30A78">
              <w:rPr>
                <w:rFonts w:ascii="Arial" w:eastAsia="SimSun" w:hAnsi="Arial" w:cs="Arial"/>
                <w:kern w:val="1"/>
                <w:sz w:val="16"/>
                <w:shd w:val="clear" w:color="auto" w:fill="FFFFFF"/>
                <w:lang w:bidi="hi-IN"/>
              </w:rPr>
              <w:t>характеризующий содержание работы</w:t>
            </w:r>
          </w:p>
        </w:tc>
        <w:tc>
          <w:tcPr>
            <w:tcW w:w="678"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характеризующий условия (формы) выполнения работы</w:t>
            </w:r>
          </w:p>
        </w:tc>
        <w:tc>
          <w:tcPr>
            <w:tcW w:w="2927" w:type="pct"/>
            <w:gridSpan w:val="10"/>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Показатель объема работы</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34" w:type="pct"/>
            <w:tcBorders>
              <w:lef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rPr>
            </w:pPr>
          </w:p>
        </w:tc>
      </w:tr>
      <w:tr w:rsidR="002312AA" w:rsidRPr="00B30A78" w:rsidTr="00105F1D">
        <w:trPr>
          <w:trHeight w:val="20"/>
        </w:trPr>
        <w:tc>
          <w:tcPr>
            <w:tcW w:w="344" w:type="pct"/>
            <w:gridSpan w:val="2"/>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40"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_________</w:t>
            </w: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tc>
        <w:tc>
          <w:tcPr>
            <w:tcW w:w="339"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bidi="hi-IN"/>
              </w:rPr>
            </w:pPr>
          </w:p>
          <w:p w:rsidR="002312AA" w:rsidRPr="00B30A78" w:rsidRDefault="002312AA" w:rsidP="00105F1D">
            <w:pPr>
              <w:widowControl w:val="0"/>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(наименование</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lang w:bidi="hi-IN"/>
              </w:rPr>
              <w:t>показателя)</w:t>
            </w:r>
          </w:p>
          <w:p w:rsidR="002312AA" w:rsidRPr="00B30A78" w:rsidRDefault="002312AA" w:rsidP="00105F1D">
            <w:pPr>
              <w:widowControl w:val="0"/>
              <w:shd w:val="clear" w:color="auto" w:fill="FFFFFF"/>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bidi="hi-IN"/>
              </w:rPr>
            </w:pPr>
          </w:p>
        </w:tc>
        <w:tc>
          <w:tcPr>
            <w:tcW w:w="610" w:type="pct"/>
            <w:gridSpan w:val="3"/>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единица изменения</w:t>
            </w:r>
          </w:p>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по ОКЕИ</w:t>
            </w:r>
          </w:p>
        </w:tc>
        <w:tc>
          <w:tcPr>
            <w:tcW w:w="337"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утверждено в муниципальном задании на год</w:t>
            </w:r>
          </w:p>
        </w:tc>
        <w:tc>
          <w:tcPr>
            <w:tcW w:w="342"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исполнено на отчетную дату</w:t>
            </w:r>
          </w:p>
        </w:tc>
        <w:tc>
          <w:tcPr>
            <w:tcW w:w="406"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допустимое (возможное) отклонение</w:t>
            </w:r>
          </w:p>
        </w:tc>
        <w:tc>
          <w:tcPr>
            <w:tcW w:w="474" w:type="pct"/>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отклонение, превышающее допустимое (возможное) значение</w:t>
            </w:r>
          </w:p>
        </w:tc>
        <w:tc>
          <w:tcPr>
            <w:tcW w:w="419" w:type="pct"/>
            <w:gridSpan w:val="2"/>
            <w:vMerge w:val="restar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причина отклонения</w:t>
            </w:r>
          </w:p>
        </w:tc>
        <w:tc>
          <w:tcPr>
            <w:tcW w:w="34" w:type="pct"/>
            <w:tcBorders>
              <w:lef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rPr>
            </w:pPr>
          </w:p>
        </w:tc>
      </w:tr>
      <w:tr w:rsidR="002312AA" w:rsidRPr="00B30A78" w:rsidTr="00105F1D">
        <w:trPr>
          <w:trHeight w:val="20"/>
        </w:trPr>
        <w:tc>
          <w:tcPr>
            <w:tcW w:w="344" w:type="pct"/>
            <w:gridSpan w:val="2"/>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0"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9"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38"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наименование</w:t>
            </w:r>
          </w:p>
        </w:tc>
        <w:tc>
          <w:tcPr>
            <w:tcW w:w="27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код</w:t>
            </w:r>
          </w:p>
        </w:tc>
        <w:tc>
          <w:tcPr>
            <w:tcW w:w="337"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2"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06"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74" w:type="pct"/>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419" w:type="pct"/>
            <w:gridSpan w:val="2"/>
            <w:vMerge/>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napToGrid w:val="0"/>
              <w:spacing w:after="0" w:line="240" w:lineRule="auto"/>
              <w:ind w:right="-29" w:firstLine="142"/>
              <w:jc w:val="center"/>
              <w:rPr>
                <w:rFonts w:ascii="Arial" w:eastAsia="SimSun" w:hAnsi="Arial" w:cs="Arial"/>
                <w:kern w:val="1"/>
                <w:sz w:val="16"/>
                <w:szCs w:val="16"/>
                <w:shd w:val="clear" w:color="auto" w:fill="FFFFFF"/>
                <w:lang w:bidi="hi-IN"/>
              </w:rPr>
            </w:pPr>
          </w:p>
        </w:tc>
        <w:tc>
          <w:tcPr>
            <w:tcW w:w="34" w:type="pct"/>
            <w:tcBorders>
              <w:lef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rPr>
            </w:pPr>
          </w:p>
        </w:tc>
      </w:tr>
      <w:tr w:rsidR="002312AA" w:rsidRPr="00B30A78" w:rsidTr="00105F1D">
        <w:trPr>
          <w:trHeight w:val="20"/>
        </w:trPr>
        <w:tc>
          <w:tcPr>
            <w:tcW w:w="344"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2</w:t>
            </w: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3</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4</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5</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6</w:t>
            </w: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7</w:t>
            </w:r>
          </w:p>
        </w:tc>
        <w:tc>
          <w:tcPr>
            <w:tcW w:w="338"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8</w:t>
            </w:r>
          </w:p>
        </w:tc>
        <w:tc>
          <w:tcPr>
            <w:tcW w:w="27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9</w:t>
            </w:r>
          </w:p>
        </w:tc>
        <w:tc>
          <w:tcPr>
            <w:tcW w:w="33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10</w:t>
            </w: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11</w:t>
            </w:r>
          </w:p>
        </w:tc>
        <w:tc>
          <w:tcPr>
            <w:tcW w:w="40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12</w:t>
            </w:r>
          </w:p>
        </w:tc>
        <w:tc>
          <w:tcPr>
            <w:tcW w:w="47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13</w:t>
            </w:r>
          </w:p>
        </w:tc>
        <w:tc>
          <w:tcPr>
            <w:tcW w:w="419"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widowControl w:val="0"/>
              <w:tabs>
                <w:tab w:val="right" w:pos="2698"/>
              </w:tabs>
              <w:suppressAutoHyphens/>
              <w:spacing w:after="0" w:line="240" w:lineRule="auto"/>
              <w:ind w:right="-29" w:firstLine="142"/>
              <w:jc w:val="center"/>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zCs w:val="16"/>
                <w:shd w:val="clear" w:color="auto" w:fill="FFFFFF"/>
                <w:lang w:bidi="hi-IN"/>
              </w:rPr>
              <w:t>14</w:t>
            </w:r>
          </w:p>
        </w:tc>
        <w:tc>
          <w:tcPr>
            <w:tcW w:w="34" w:type="pct"/>
            <w:tcBorders>
              <w:lef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rPr>
            </w:pPr>
          </w:p>
        </w:tc>
      </w:tr>
      <w:tr w:rsidR="002312AA" w:rsidRPr="00B30A78" w:rsidTr="00105F1D">
        <w:trPr>
          <w:trHeight w:val="20"/>
        </w:trPr>
        <w:tc>
          <w:tcPr>
            <w:tcW w:w="344"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tabs>
                <w:tab w:val="left" w:pos="15026"/>
              </w:tabs>
              <w:snapToGrid w:val="0"/>
              <w:spacing w:after="0" w:line="240" w:lineRule="auto"/>
              <w:ind w:right="-29" w:firstLine="142"/>
              <w:jc w:val="both"/>
              <w:rPr>
                <w:rFonts w:ascii="Arial" w:eastAsia="Times New Roman" w:hAnsi="Arial" w:cs="Arial"/>
                <w:sz w:val="16"/>
                <w:szCs w:val="16"/>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tabs>
                <w:tab w:val="left" w:pos="15026"/>
              </w:tabs>
              <w:snapToGrid w:val="0"/>
              <w:spacing w:after="0" w:line="240" w:lineRule="auto"/>
              <w:ind w:right="-29" w:firstLine="142"/>
              <w:jc w:val="both"/>
              <w:rPr>
                <w:rFonts w:ascii="Arial" w:eastAsia="Times New Roman" w:hAnsi="Arial" w:cs="Arial"/>
                <w:sz w:val="16"/>
                <w:szCs w:val="16"/>
              </w:rPr>
            </w:pPr>
          </w:p>
        </w:tc>
        <w:tc>
          <w:tcPr>
            <w:tcW w:w="340"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tabs>
                <w:tab w:val="left" w:pos="15026"/>
              </w:tabs>
              <w:snapToGrid w:val="0"/>
              <w:spacing w:after="0" w:line="240" w:lineRule="auto"/>
              <w:ind w:right="-29" w:firstLine="142"/>
              <w:jc w:val="both"/>
              <w:rPr>
                <w:rFonts w:ascii="Arial" w:eastAsia="Times New Roman" w:hAnsi="Arial" w:cs="Arial"/>
                <w:sz w:val="16"/>
                <w:szCs w:val="16"/>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tabs>
                <w:tab w:val="left" w:pos="15026"/>
              </w:tabs>
              <w:snapToGrid w:val="0"/>
              <w:spacing w:after="0" w:line="240" w:lineRule="auto"/>
              <w:ind w:right="-29" w:firstLine="142"/>
              <w:jc w:val="both"/>
              <w:rPr>
                <w:rFonts w:ascii="Arial" w:eastAsia="Times New Roman" w:hAnsi="Arial" w:cs="Arial"/>
                <w:sz w:val="16"/>
                <w:szCs w:val="16"/>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rPr>
            </w:pPr>
          </w:p>
        </w:tc>
        <w:tc>
          <w:tcPr>
            <w:tcW w:w="339"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38"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27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37"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42"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406"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474" w:type="pct"/>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419" w:type="pct"/>
            <w:gridSpan w:val="2"/>
            <w:tcBorders>
              <w:top w:val="single" w:sz="4" w:space="0" w:color="000000"/>
              <w:left w:val="single" w:sz="4" w:space="0" w:color="000000"/>
              <w:bottom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c>
          <w:tcPr>
            <w:tcW w:w="34" w:type="pct"/>
            <w:tcBorders>
              <w:left w:val="single" w:sz="4" w:space="0" w:color="000000"/>
            </w:tcBorders>
            <w:shd w:val="clear" w:color="auto" w:fill="auto"/>
          </w:tcPr>
          <w:p w:rsidR="002312AA" w:rsidRPr="00B30A78" w:rsidRDefault="002312AA" w:rsidP="00105F1D">
            <w:pPr>
              <w:snapToGrid w:val="0"/>
              <w:spacing w:after="0" w:line="240" w:lineRule="auto"/>
              <w:ind w:right="-29" w:firstLine="142"/>
              <w:rPr>
                <w:rFonts w:ascii="Arial" w:eastAsia="Times New Roman" w:hAnsi="Arial" w:cs="Arial"/>
                <w:sz w:val="16"/>
                <w:szCs w:val="16"/>
                <w:lang w:eastAsia="ru-RU"/>
              </w:rPr>
            </w:pPr>
          </w:p>
        </w:tc>
      </w:tr>
      <w:tr w:rsidR="002312AA" w:rsidRPr="00B30A78" w:rsidTr="002312AA">
        <w:trPr>
          <w:gridAfter w:val="2"/>
          <w:wAfter w:w="102" w:type="pct"/>
          <w:trHeight w:val="20"/>
        </w:trPr>
        <w:tc>
          <w:tcPr>
            <w:tcW w:w="107" w:type="pct"/>
            <w:shd w:val="clear" w:color="auto" w:fill="auto"/>
          </w:tcPr>
          <w:p w:rsidR="002312AA" w:rsidRPr="00B30A78" w:rsidRDefault="002312AA" w:rsidP="00105F1D">
            <w:pPr>
              <w:widowControl w:val="0"/>
              <w:suppressLineNumbers/>
              <w:suppressAutoHyphens/>
              <w:snapToGrid w:val="0"/>
              <w:spacing w:after="0" w:line="240" w:lineRule="auto"/>
              <w:ind w:right="-29" w:firstLine="142"/>
              <w:rPr>
                <w:rFonts w:ascii="Arial" w:eastAsia="SimSun" w:hAnsi="Arial" w:cs="Arial"/>
                <w:kern w:val="1"/>
                <w:sz w:val="16"/>
                <w:szCs w:val="16"/>
                <w:lang w:eastAsia="zh-CN" w:bidi="hi-IN"/>
              </w:rPr>
            </w:pPr>
          </w:p>
        </w:tc>
        <w:tc>
          <w:tcPr>
            <w:tcW w:w="2417" w:type="pct"/>
            <w:gridSpan w:val="8"/>
            <w:shd w:val="clear" w:color="auto" w:fill="auto"/>
          </w:tcPr>
          <w:p w:rsidR="002312AA" w:rsidRPr="00B30A78" w:rsidRDefault="002312AA" w:rsidP="00105F1D">
            <w:pPr>
              <w:snapToGrid w:val="0"/>
              <w:spacing w:after="0" w:line="240" w:lineRule="auto"/>
              <w:ind w:right="-29" w:firstLine="142"/>
              <w:rPr>
                <w:rFonts w:ascii="Arial" w:eastAsia="Times New Roman" w:hAnsi="Arial" w:cs="Arial"/>
                <w:bCs/>
                <w:sz w:val="16"/>
                <w:szCs w:val="16"/>
                <w:lang w:eastAsia="ru-RU"/>
              </w:rPr>
            </w:pPr>
          </w:p>
          <w:p w:rsidR="002312AA" w:rsidRPr="00B30A78" w:rsidRDefault="002312AA" w:rsidP="00105F1D">
            <w:pPr>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bCs/>
                <w:sz w:val="16"/>
                <w:szCs w:val="16"/>
                <w:lang w:eastAsia="ru-RU"/>
              </w:rPr>
              <w:t>Руководитель (уполномоченное лицо)</w:t>
            </w:r>
          </w:p>
        </w:tc>
        <w:tc>
          <w:tcPr>
            <w:tcW w:w="1143" w:type="pct"/>
            <w:gridSpan w:val="4"/>
            <w:shd w:val="clear" w:color="auto" w:fill="auto"/>
            <w:vAlign w:val="bottom"/>
          </w:tcPr>
          <w:p w:rsidR="002312AA" w:rsidRPr="00B30A78" w:rsidRDefault="002312AA" w:rsidP="00105F1D">
            <w:pPr>
              <w:snapToGrid w:val="0"/>
              <w:spacing w:after="0" w:line="240" w:lineRule="auto"/>
              <w:ind w:right="-29" w:firstLine="142"/>
              <w:jc w:val="center"/>
              <w:rPr>
                <w:rFonts w:ascii="Arial" w:eastAsia="Times New Roman" w:hAnsi="Arial" w:cs="Arial"/>
                <w:position w:val="6"/>
                <w:sz w:val="16"/>
                <w:szCs w:val="16"/>
                <w:lang w:eastAsia="ru-RU"/>
              </w:rPr>
            </w:pPr>
          </w:p>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position w:val="6"/>
                <w:sz w:val="16"/>
                <w:szCs w:val="16"/>
                <w:lang w:eastAsia="ru-RU"/>
              </w:rPr>
              <w:t>____________________________</w:t>
            </w:r>
          </w:p>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vertAlign w:val="superscript"/>
                <w:lang w:eastAsia="ru-RU"/>
              </w:rPr>
              <w:t>(подпись)</w:t>
            </w:r>
          </w:p>
        </w:tc>
        <w:tc>
          <w:tcPr>
            <w:tcW w:w="1232" w:type="pct"/>
            <w:gridSpan w:val="3"/>
            <w:shd w:val="clear" w:color="auto" w:fill="auto"/>
            <w:vAlign w:val="bottom"/>
          </w:tcPr>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position w:val="6"/>
                <w:sz w:val="16"/>
                <w:szCs w:val="16"/>
                <w:lang w:eastAsia="ru-RU"/>
              </w:rPr>
              <w:t>___________________________</w:t>
            </w:r>
          </w:p>
          <w:p w:rsidR="002312AA" w:rsidRPr="00B30A78" w:rsidRDefault="002312AA" w:rsidP="00105F1D">
            <w:pPr>
              <w:spacing w:after="0" w:line="240" w:lineRule="auto"/>
              <w:ind w:right="-29" w:firstLine="142"/>
              <w:jc w:val="center"/>
              <w:rPr>
                <w:rFonts w:ascii="Arial" w:eastAsia="Times New Roman" w:hAnsi="Arial" w:cs="Arial"/>
                <w:sz w:val="16"/>
                <w:szCs w:val="16"/>
                <w:lang w:eastAsia="ru-RU"/>
              </w:rPr>
            </w:pPr>
            <w:r w:rsidRPr="00B30A78">
              <w:rPr>
                <w:rFonts w:ascii="Arial" w:eastAsia="Times New Roman" w:hAnsi="Arial" w:cs="Arial"/>
                <w:sz w:val="16"/>
                <w:szCs w:val="16"/>
                <w:vertAlign w:val="superscript"/>
                <w:lang w:eastAsia="ru-RU"/>
              </w:rPr>
              <w:t>(расшифровка подписи)</w:t>
            </w:r>
          </w:p>
        </w:tc>
      </w:tr>
    </w:tbl>
    <w:p w:rsidR="002312AA" w:rsidRPr="00B30A78" w:rsidRDefault="002312AA" w:rsidP="002312AA">
      <w:pPr>
        <w:tabs>
          <w:tab w:val="left" w:pos="15026"/>
        </w:tabs>
        <w:spacing w:after="0" w:line="240" w:lineRule="auto"/>
        <w:ind w:right="-29" w:firstLine="142"/>
        <w:rPr>
          <w:rFonts w:ascii="Arial" w:eastAsia="Times New Roman" w:hAnsi="Arial" w:cs="Arial"/>
          <w:sz w:val="16"/>
          <w:szCs w:val="16"/>
          <w:lang w:eastAsia="ru-RU"/>
        </w:rPr>
      </w:pPr>
      <w:r w:rsidRPr="00B30A78">
        <w:rPr>
          <w:rFonts w:ascii="Arial" w:eastAsia="Times New Roman" w:hAnsi="Arial" w:cs="Arial"/>
          <w:sz w:val="16"/>
          <w:szCs w:val="16"/>
          <w:lang w:eastAsia="ru-RU"/>
        </w:rPr>
        <w:t xml:space="preserve"> «____ » ___________________ 20___ г.</w:t>
      </w:r>
    </w:p>
    <w:p w:rsidR="002312AA" w:rsidRPr="00B30A78" w:rsidRDefault="002312AA" w:rsidP="002312AA">
      <w:pPr>
        <w:tabs>
          <w:tab w:val="left" w:pos="15026"/>
        </w:tabs>
        <w:spacing w:after="0" w:line="240" w:lineRule="auto"/>
        <w:ind w:right="-29" w:firstLine="142"/>
        <w:rPr>
          <w:rFonts w:ascii="Arial" w:eastAsia="Times New Roman" w:hAnsi="Arial" w:cs="Arial"/>
          <w:sz w:val="16"/>
          <w:szCs w:val="16"/>
          <w:lang w:eastAsia="ru-RU"/>
        </w:rPr>
      </w:pPr>
    </w:p>
    <w:p w:rsidR="002312AA" w:rsidRPr="00B30A78" w:rsidRDefault="002312AA" w:rsidP="002312AA">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t>1)</w:t>
      </w:r>
      <w:r w:rsidRPr="00B30A78">
        <w:rPr>
          <w:rFonts w:ascii="Arial" w:eastAsia="SimSun" w:hAnsi="Arial" w:cs="Arial"/>
          <w:kern w:val="1"/>
          <w:sz w:val="16"/>
          <w:szCs w:val="16"/>
          <w:shd w:val="clear" w:color="auto" w:fill="FFFFFF"/>
          <w:lang w:eastAsia="zh-CN" w:bidi="hi-IN"/>
        </w:rPr>
        <w:t xml:space="preserve">Формируется при установлении муниципального задания на оказание муниципальной услуги (услуг) и работы (работ) и содержит требования к оказанию муниципальной услуги (услуг) раздельно по каждой из муниципальных услуг с указанием порядкового номера раздела. </w:t>
      </w:r>
    </w:p>
    <w:p w:rsidR="002312AA" w:rsidRPr="00B30A78" w:rsidRDefault="002312AA" w:rsidP="002312AA">
      <w:pPr>
        <w:widowControl w:val="0"/>
        <w:suppressAutoHyphens/>
        <w:spacing w:after="0" w:line="240" w:lineRule="auto"/>
        <w:ind w:right="-29" w:firstLine="142"/>
        <w:jc w:val="both"/>
        <w:rPr>
          <w:rFonts w:ascii="Arial" w:eastAsia="SimSun" w:hAnsi="Arial" w:cs="Arial"/>
          <w:kern w:val="1"/>
          <w:sz w:val="16"/>
          <w:szCs w:val="16"/>
          <w:shd w:val="clear" w:color="auto" w:fill="FFFFFF"/>
          <w:lang w:eastAsia="zh-CN" w:bidi="hi-IN"/>
        </w:rPr>
      </w:pPr>
      <w:r w:rsidRPr="00B30A78">
        <w:rPr>
          <w:rFonts w:ascii="Arial" w:eastAsia="SimSun" w:hAnsi="Arial" w:cs="Arial"/>
          <w:kern w:val="1"/>
          <w:sz w:val="16"/>
          <w:shd w:val="clear" w:color="auto" w:fill="FFFFFF"/>
          <w:vertAlign w:val="superscript"/>
          <w:lang w:eastAsia="zh-CN" w:bidi="hi-IN"/>
        </w:rPr>
        <w:t>2)</w:t>
      </w:r>
      <w:r w:rsidRPr="00B30A78">
        <w:rPr>
          <w:rFonts w:ascii="Arial" w:eastAsia="SimSun" w:hAnsi="Arial" w:cs="Arial"/>
          <w:kern w:val="1"/>
          <w:sz w:val="16"/>
          <w:szCs w:val="16"/>
          <w:shd w:val="clear" w:color="auto" w:fill="FFFFFF"/>
          <w:lang w:eastAsia="zh-CN" w:bidi="hi-IN"/>
        </w:rPr>
        <w:t xml:space="preserve"> Формируется при установлении муниципального задания на оказание муниципальной услуги (услуг) и работы (работ) и содержит требования к выполнению работы (работ) раздельно по каждой из работ с указанием порядкового номера раздела.</w:t>
      </w:r>
    </w:p>
    <w:p w:rsidR="002312AA" w:rsidRDefault="002312AA" w:rsidP="002312AA">
      <w:pPr>
        <w:pStyle w:val="a4"/>
        <w:jc w:val="both"/>
        <w:rPr>
          <w:rFonts w:ascii="Arial" w:hAnsi="Arial" w:cs="Arial"/>
          <w:sz w:val="16"/>
          <w:szCs w:val="16"/>
        </w:rPr>
      </w:pPr>
    </w:p>
    <w:p w:rsidR="002312AA" w:rsidRPr="007C2567" w:rsidRDefault="002312AA" w:rsidP="002312AA">
      <w:pPr>
        <w:spacing w:after="0" w:line="240" w:lineRule="auto"/>
        <w:ind w:right="-437"/>
        <w:jc w:val="center"/>
        <w:rPr>
          <w:rFonts w:ascii="Arial" w:eastAsia="Times New Roman" w:hAnsi="Arial" w:cs="Arial"/>
          <w:b/>
          <w:caps/>
          <w:sz w:val="16"/>
          <w:szCs w:val="16"/>
          <w:lang w:eastAsia="ru-RU"/>
        </w:rPr>
      </w:pPr>
      <w:r w:rsidRPr="007C2567">
        <w:rPr>
          <w:rFonts w:ascii="Arial" w:eastAsia="Times New Roman" w:hAnsi="Arial" w:cs="Arial"/>
          <w:b/>
          <w:caps/>
          <w:sz w:val="16"/>
          <w:szCs w:val="16"/>
          <w:lang w:eastAsia="ru-RU"/>
        </w:rPr>
        <w:t>администрация МАКАРЬЕВСКОГО муниципального РАЙОНА</w:t>
      </w:r>
    </w:p>
    <w:p w:rsidR="002312AA" w:rsidRPr="007C2567" w:rsidRDefault="002312AA" w:rsidP="002312AA">
      <w:pPr>
        <w:spacing w:after="0" w:line="240" w:lineRule="auto"/>
        <w:jc w:val="center"/>
        <w:rPr>
          <w:rFonts w:ascii="Arial" w:eastAsia="Times New Roman" w:hAnsi="Arial" w:cs="Arial"/>
          <w:b/>
          <w:caps/>
          <w:sz w:val="16"/>
          <w:szCs w:val="16"/>
          <w:lang w:eastAsia="ru-RU"/>
        </w:rPr>
      </w:pPr>
      <w:r w:rsidRPr="007C2567">
        <w:rPr>
          <w:rFonts w:ascii="Arial" w:eastAsia="Times New Roman" w:hAnsi="Arial" w:cs="Arial"/>
          <w:b/>
          <w:caps/>
          <w:sz w:val="16"/>
          <w:szCs w:val="16"/>
          <w:lang w:eastAsia="ru-RU"/>
        </w:rPr>
        <w:t>ПОСТАНОВЛЕНИЕ</w:t>
      </w:r>
    </w:p>
    <w:p w:rsidR="002312AA" w:rsidRPr="007C2567" w:rsidRDefault="002312AA" w:rsidP="002312AA">
      <w:pPr>
        <w:spacing w:after="0" w:line="240" w:lineRule="auto"/>
        <w:jc w:val="center"/>
        <w:rPr>
          <w:rFonts w:ascii="Arial" w:eastAsia="Times New Roman" w:hAnsi="Arial" w:cs="Arial"/>
          <w:b/>
          <w:caps/>
          <w:sz w:val="16"/>
          <w:szCs w:val="16"/>
          <w:lang w:eastAsia="ru-RU"/>
        </w:rPr>
      </w:pPr>
    </w:p>
    <w:p w:rsidR="002312AA" w:rsidRPr="007C2567" w:rsidRDefault="002312AA" w:rsidP="002312AA">
      <w:pPr>
        <w:spacing w:after="0" w:line="240" w:lineRule="auto"/>
        <w:jc w:val="center"/>
        <w:rPr>
          <w:rFonts w:ascii="Arial" w:eastAsia="Times New Roman" w:hAnsi="Arial" w:cs="Arial"/>
          <w:b/>
          <w:sz w:val="16"/>
          <w:szCs w:val="16"/>
          <w:lang w:eastAsia="ru-RU"/>
        </w:rPr>
      </w:pPr>
      <w:r w:rsidRPr="007C2567">
        <w:rPr>
          <w:rFonts w:ascii="Arial" w:eastAsia="Times New Roman" w:hAnsi="Arial" w:cs="Arial"/>
          <w:b/>
          <w:sz w:val="16"/>
          <w:szCs w:val="16"/>
          <w:lang w:eastAsia="ru-RU"/>
        </w:rPr>
        <w:t>№  362 от 16.12.2019</w:t>
      </w:r>
    </w:p>
    <w:p w:rsidR="002312AA" w:rsidRPr="007C2567" w:rsidRDefault="002312AA" w:rsidP="002312AA">
      <w:pPr>
        <w:suppressAutoHyphens/>
        <w:spacing w:after="0" w:line="240" w:lineRule="auto"/>
        <w:ind w:right="-2"/>
        <w:rPr>
          <w:rFonts w:ascii="Arial" w:eastAsia="SimSun" w:hAnsi="Arial" w:cs="Arial"/>
          <w:b/>
          <w:color w:val="000000"/>
          <w:kern w:val="1"/>
          <w:sz w:val="16"/>
          <w:szCs w:val="16"/>
          <w:lang w:eastAsia="zh-CN" w:bidi="hi-IN"/>
        </w:rPr>
      </w:pPr>
      <w:r w:rsidRPr="007C2567">
        <w:rPr>
          <w:rFonts w:ascii="Arial" w:eastAsia="SimSun" w:hAnsi="Arial" w:cs="Arial"/>
          <w:b/>
          <w:color w:val="000000"/>
          <w:kern w:val="1"/>
          <w:sz w:val="16"/>
          <w:szCs w:val="16"/>
          <w:lang w:eastAsia="zh-CN" w:bidi="hi-IN"/>
        </w:rPr>
        <w:t xml:space="preserve">Об  утверждении Порядка предоставления субсидий </w:t>
      </w:r>
    </w:p>
    <w:p w:rsidR="002312AA" w:rsidRPr="007C2567" w:rsidRDefault="002312AA" w:rsidP="002312AA">
      <w:pPr>
        <w:suppressAutoHyphens/>
        <w:spacing w:after="0" w:line="240" w:lineRule="auto"/>
        <w:ind w:right="-2"/>
        <w:rPr>
          <w:rFonts w:ascii="Arial" w:eastAsia="SimSun" w:hAnsi="Arial" w:cs="Arial"/>
          <w:b/>
          <w:color w:val="000000"/>
          <w:kern w:val="1"/>
          <w:sz w:val="16"/>
          <w:szCs w:val="16"/>
          <w:lang w:eastAsia="zh-CN" w:bidi="hi-IN"/>
        </w:rPr>
      </w:pPr>
      <w:r w:rsidRPr="007C2567">
        <w:rPr>
          <w:rFonts w:ascii="Arial" w:eastAsia="SimSun" w:hAnsi="Arial" w:cs="Arial"/>
          <w:b/>
          <w:color w:val="000000"/>
          <w:kern w:val="1"/>
          <w:sz w:val="16"/>
          <w:szCs w:val="16"/>
          <w:lang w:eastAsia="zh-CN" w:bidi="hi-IN"/>
        </w:rPr>
        <w:t xml:space="preserve">муниципальным бюджетным (автономным) учреждениям </w:t>
      </w:r>
    </w:p>
    <w:p w:rsidR="004D3A35" w:rsidRDefault="002312AA" w:rsidP="002312AA">
      <w:pPr>
        <w:suppressAutoHyphens/>
        <w:spacing w:after="0" w:line="240" w:lineRule="auto"/>
        <w:ind w:right="-2"/>
        <w:rPr>
          <w:rFonts w:ascii="Arial" w:eastAsia="SimSun" w:hAnsi="Arial" w:cs="Arial"/>
          <w:b/>
          <w:color w:val="000000"/>
          <w:kern w:val="1"/>
          <w:sz w:val="16"/>
          <w:szCs w:val="16"/>
          <w:lang w:eastAsia="zh-CN" w:bidi="hi-IN"/>
        </w:rPr>
      </w:pPr>
      <w:r w:rsidRPr="007C2567">
        <w:rPr>
          <w:rFonts w:ascii="Arial" w:eastAsia="SimSun" w:hAnsi="Arial" w:cs="Arial"/>
          <w:b/>
          <w:color w:val="000000"/>
          <w:kern w:val="1"/>
          <w:sz w:val="16"/>
          <w:szCs w:val="16"/>
          <w:lang w:eastAsia="zh-CN" w:bidi="hi-IN"/>
        </w:rPr>
        <w:t xml:space="preserve">на финансовое обеспечение выполнения ими муниципального задания </w:t>
      </w:r>
    </w:p>
    <w:p w:rsidR="004D3A35" w:rsidRDefault="002312AA" w:rsidP="002312AA">
      <w:pPr>
        <w:suppressAutoHyphens/>
        <w:spacing w:after="0" w:line="240" w:lineRule="auto"/>
        <w:ind w:right="-2"/>
        <w:rPr>
          <w:rFonts w:ascii="Arial" w:eastAsia="SimSun" w:hAnsi="Arial" w:cs="Arial"/>
          <w:b/>
          <w:color w:val="000000"/>
          <w:kern w:val="1"/>
          <w:sz w:val="16"/>
          <w:szCs w:val="16"/>
          <w:lang w:eastAsia="zh-CN" w:bidi="hi-IN"/>
        </w:rPr>
      </w:pPr>
      <w:r w:rsidRPr="007C2567">
        <w:rPr>
          <w:rFonts w:ascii="Arial" w:eastAsia="SimSun" w:hAnsi="Arial" w:cs="Arial"/>
          <w:b/>
          <w:color w:val="000000"/>
          <w:kern w:val="1"/>
          <w:sz w:val="16"/>
          <w:szCs w:val="16"/>
          <w:lang w:eastAsia="zh-CN" w:bidi="hi-IN"/>
        </w:rPr>
        <w:t>из бюджета Макарьевского муниципального</w:t>
      </w:r>
      <w:r w:rsidR="004D3A35">
        <w:rPr>
          <w:rFonts w:ascii="Arial" w:eastAsia="SimSun" w:hAnsi="Arial" w:cs="Arial"/>
          <w:b/>
          <w:color w:val="000000"/>
          <w:kern w:val="1"/>
          <w:sz w:val="16"/>
          <w:szCs w:val="16"/>
          <w:lang w:eastAsia="zh-CN" w:bidi="hi-IN"/>
        </w:rPr>
        <w:t xml:space="preserve"> </w:t>
      </w:r>
      <w:r w:rsidRPr="007C2567">
        <w:rPr>
          <w:rFonts w:ascii="Arial" w:eastAsia="SimSun" w:hAnsi="Arial" w:cs="Arial"/>
          <w:b/>
          <w:color w:val="000000"/>
          <w:kern w:val="1"/>
          <w:sz w:val="16"/>
          <w:szCs w:val="16"/>
          <w:lang w:eastAsia="zh-CN" w:bidi="hi-IN"/>
        </w:rPr>
        <w:t>района Костромской области,</w:t>
      </w:r>
    </w:p>
    <w:p w:rsidR="004D3A35" w:rsidRDefault="002312AA" w:rsidP="002312AA">
      <w:pPr>
        <w:suppressAutoHyphens/>
        <w:spacing w:after="0" w:line="240" w:lineRule="auto"/>
        <w:ind w:right="-2"/>
        <w:rPr>
          <w:rFonts w:ascii="Arial" w:eastAsia="SimSun" w:hAnsi="Arial" w:cs="Arial"/>
          <w:b/>
          <w:color w:val="000000"/>
          <w:kern w:val="1"/>
          <w:sz w:val="16"/>
          <w:szCs w:val="16"/>
          <w:lang w:eastAsia="zh-CN" w:bidi="hi-IN"/>
        </w:rPr>
      </w:pPr>
      <w:r w:rsidRPr="007C2567">
        <w:rPr>
          <w:rFonts w:ascii="Arial" w:eastAsia="SimSun" w:hAnsi="Arial" w:cs="Arial"/>
          <w:b/>
          <w:color w:val="000000"/>
          <w:kern w:val="1"/>
          <w:sz w:val="16"/>
          <w:szCs w:val="16"/>
          <w:lang w:eastAsia="zh-CN" w:bidi="hi-IN"/>
        </w:rPr>
        <w:t xml:space="preserve"> Порядка определения объема и условий предоставления муниципальным</w:t>
      </w:r>
    </w:p>
    <w:p w:rsidR="002312AA" w:rsidRPr="007C2567" w:rsidRDefault="002312AA" w:rsidP="002312AA">
      <w:pPr>
        <w:suppressAutoHyphens/>
        <w:spacing w:after="0" w:line="240" w:lineRule="auto"/>
        <w:ind w:right="-2"/>
        <w:rPr>
          <w:rFonts w:ascii="Arial" w:eastAsia="SimSun" w:hAnsi="Arial" w:cs="Arial"/>
          <w:b/>
          <w:color w:val="000000"/>
          <w:kern w:val="1"/>
          <w:sz w:val="16"/>
          <w:szCs w:val="16"/>
          <w:lang w:eastAsia="zh-CN" w:bidi="hi-IN"/>
        </w:rPr>
      </w:pPr>
      <w:r w:rsidRPr="007C2567">
        <w:rPr>
          <w:rFonts w:ascii="Arial" w:eastAsia="SimSun" w:hAnsi="Arial" w:cs="Arial"/>
          <w:b/>
          <w:color w:val="000000"/>
          <w:kern w:val="1"/>
          <w:sz w:val="16"/>
          <w:szCs w:val="16"/>
          <w:lang w:eastAsia="zh-CN" w:bidi="hi-IN"/>
        </w:rPr>
        <w:t xml:space="preserve"> бюджетным (автономным) учреждениям субсидий на иные цели из бюджета </w:t>
      </w:r>
    </w:p>
    <w:p w:rsidR="002312AA" w:rsidRPr="007C2567" w:rsidRDefault="002312AA" w:rsidP="002312AA">
      <w:pPr>
        <w:suppressAutoHyphens/>
        <w:spacing w:after="0" w:line="240" w:lineRule="auto"/>
        <w:ind w:right="-2"/>
        <w:rPr>
          <w:rFonts w:ascii="Arial" w:eastAsia="SimSun" w:hAnsi="Arial" w:cs="Arial"/>
          <w:b/>
          <w:color w:val="000000"/>
          <w:kern w:val="1"/>
          <w:sz w:val="16"/>
          <w:szCs w:val="16"/>
          <w:lang w:eastAsia="zh-CN" w:bidi="hi-IN"/>
        </w:rPr>
      </w:pPr>
      <w:r w:rsidRPr="007C2567">
        <w:rPr>
          <w:rFonts w:ascii="Arial" w:eastAsia="SimSun" w:hAnsi="Arial" w:cs="Arial"/>
          <w:b/>
          <w:color w:val="000000"/>
          <w:kern w:val="1"/>
          <w:sz w:val="16"/>
          <w:szCs w:val="16"/>
          <w:lang w:eastAsia="zh-CN" w:bidi="hi-IN"/>
        </w:rPr>
        <w:t xml:space="preserve">Макарьевского муниципальный район Костромской области </w:t>
      </w:r>
    </w:p>
    <w:p w:rsidR="002312AA" w:rsidRPr="007C2567" w:rsidRDefault="002312AA" w:rsidP="002312AA">
      <w:pPr>
        <w:autoSpaceDE w:val="0"/>
        <w:autoSpaceDN w:val="0"/>
        <w:adjustRightInd w:val="0"/>
        <w:spacing w:after="0" w:line="240" w:lineRule="auto"/>
        <w:jc w:val="center"/>
        <w:rPr>
          <w:rFonts w:ascii="Arial" w:eastAsia="Times New Roman" w:hAnsi="Arial" w:cs="Arial"/>
          <w:sz w:val="16"/>
          <w:szCs w:val="16"/>
          <w:lang w:eastAsia="ru-RU"/>
        </w:rPr>
      </w:pP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В  соответствии с пунктом 1 статьи 78.1, статьей 69.2 Бюджетного кодекса Российской Федерации, Федеральным законом от 12.01.1996 N 7-ФЗ «О некоммерческих организациях», Федеральным законом от 03.11.2006 N 174-ФЗ «Об автономных учреждениях», Федеральным законом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администрация Макарьевского муниципального района Костромской области</w:t>
      </w:r>
    </w:p>
    <w:p w:rsidR="002312AA" w:rsidRPr="007C2567" w:rsidRDefault="002312AA" w:rsidP="002312AA">
      <w:pPr>
        <w:spacing w:after="0" w:line="240" w:lineRule="auto"/>
        <w:jc w:val="center"/>
        <w:rPr>
          <w:rFonts w:ascii="Arial" w:eastAsia="Times New Roman" w:hAnsi="Arial" w:cs="Arial"/>
          <w:sz w:val="16"/>
          <w:szCs w:val="16"/>
          <w:lang w:eastAsia="ru-RU"/>
        </w:rPr>
      </w:pPr>
      <w:r w:rsidRPr="007C2567">
        <w:rPr>
          <w:rFonts w:ascii="Arial" w:eastAsia="Times New Roman" w:hAnsi="Arial" w:cs="Arial"/>
          <w:sz w:val="16"/>
          <w:szCs w:val="16"/>
          <w:lang w:eastAsia="ru-RU"/>
        </w:rPr>
        <w:t>ПОСТАНОВЛЯЕТ:</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1.Утвердить  Порядок предоставления субсидий муниципальным бюджетным  (автономным) учреждениям на финансовое обеспечение выполнения ими муниципального задания из бюджета Макарьевского муниципального района Костромской области (приложение 1);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2.Утвердить Порядок определения объема и условий предоставления муниципальным бюджетным (автономным) учреждениям субсидий на иные цели из бюджета  Макарьевского муниципального  района Костромской области (приложение 2).</w:t>
      </w:r>
    </w:p>
    <w:p w:rsidR="002312AA" w:rsidRPr="007C2567" w:rsidRDefault="002312AA" w:rsidP="002312AA">
      <w:pPr>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      3.Признать  утратившим силу постановление администрации Макарьевского муниципального района от 07.12.2011 №797 «Об утверждении порядка формирования и финансового обеспечения выполнения муниципального задания на оказание муниципальных услуг (выполнение работ) за счет средств бюджета Макарьевского муниципального района и правил расчета и предоставления муниципальным бюджетным и автономным учреждениям Макарьевского муниципального района субсидий на возмещение нормативных затрат, связанных с оказанием ими в соответствии с муниципальным заданием муниципальных услуг (выполнение работ)».</w:t>
      </w:r>
    </w:p>
    <w:p w:rsidR="002312AA" w:rsidRPr="007C2567" w:rsidRDefault="002312AA" w:rsidP="002312AA">
      <w:pPr>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       4.Контроль за исполнением постановления возложить на заместителя главы администрации Макарьевского муниципального района, курирующего вопросы социальной сферы.</w:t>
      </w:r>
    </w:p>
    <w:p w:rsidR="002312AA" w:rsidRPr="007C2567" w:rsidRDefault="002312AA" w:rsidP="002312AA">
      <w:pPr>
        <w:widowControl w:val="0"/>
        <w:suppressAutoHyphens/>
        <w:autoSpaceDE w:val="0"/>
        <w:spacing w:after="0" w:line="240" w:lineRule="auto"/>
        <w:jc w:val="both"/>
        <w:rPr>
          <w:rFonts w:ascii="Arial" w:eastAsia="Times New Roman" w:hAnsi="Arial" w:cs="Arial"/>
          <w:sz w:val="16"/>
          <w:szCs w:val="16"/>
          <w:lang w:eastAsia="ar-SA"/>
        </w:rPr>
      </w:pPr>
      <w:r w:rsidRPr="007C2567">
        <w:rPr>
          <w:rFonts w:ascii="Arial" w:eastAsia="Times New Roman" w:hAnsi="Arial" w:cs="Arial"/>
          <w:sz w:val="16"/>
          <w:szCs w:val="16"/>
          <w:lang w:eastAsia="ar-SA"/>
        </w:rPr>
        <w:t xml:space="preserve">       5. Постановление вступает в силу со дня подписания и  подлежит официальному  опубликованию.</w:t>
      </w:r>
    </w:p>
    <w:p w:rsidR="002312AA" w:rsidRPr="007C2567" w:rsidRDefault="002312AA" w:rsidP="002312AA">
      <w:pPr>
        <w:widowControl w:val="0"/>
        <w:suppressAutoHyphens/>
        <w:autoSpaceDE w:val="0"/>
        <w:spacing w:after="0" w:line="240" w:lineRule="auto"/>
        <w:jc w:val="both"/>
        <w:rPr>
          <w:rFonts w:ascii="Arial" w:eastAsia="Times New Roman" w:hAnsi="Arial" w:cs="Arial"/>
          <w:sz w:val="16"/>
          <w:szCs w:val="16"/>
          <w:lang w:eastAsia="ar-SA"/>
        </w:rPr>
      </w:pPr>
    </w:p>
    <w:p w:rsidR="002312AA" w:rsidRPr="007C2567" w:rsidRDefault="002312AA" w:rsidP="002312AA">
      <w:pPr>
        <w:tabs>
          <w:tab w:val="left" w:pos="2420"/>
        </w:tabs>
        <w:spacing w:after="0" w:line="240" w:lineRule="auto"/>
        <w:ind w:left="1134"/>
        <w:jc w:val="both"/>
        <w:rPr>
          <w:rFonts w:ascii="Arial" w:eastAsia="Times New Roman" w:hAnsi="Arial" w:cs="Arial"/>
          <w:b/>
          <w:sz w:val="16"/>
          <w:szCs w:val="16"/>
          <w:lang w:eastAsia="ru-RU"/>
        </w:rPr>
      </w:pPr>
      <w:r w:rsidRPr="007C2567">
        <w:rPr>
          <w:rFonts w:ascii="Arial" w:eastAsia="Times New Roman" w:hAnsi="Arial" w:cs="Arial"/>
          <w:b/>
          <w:sz w:val="16"/>
          <w:szCs w:val="16"/>
          <w:lang w:eastAsia="ru-RU"/>
        </w:rPr>
        <w:t>Глава Макарьевского муниципального района</w:t>
      </w:r>
    </w:p>
    <w:p w:rsidR="002312AA" w:rsidRPr="007C2567" w:rsidRDefault="002312AA" w:rsidP="002312AA">
      <w:pPr>
        <w:autoSpaceDE w:val="0"/>
        <w:autoSpaceDN w:val="0"/>
        <w:adjustRightInd w:val="0"/>
        <w:spacing w:after="0" w:line="240" w:lineRule="auto"/>
        <w:ind w:left="1134"/>
        <w:jc w:val="both"/>
        <w:rPr>
          <w:rFonts w:ascii="Arial" w:eastAsia="Times New Roman" w:hAnsi="Arial" w:cs="Arial"/>
          <w:b/>
          <w:sz w:val="16"/>
          <w:szCs w:val="16"/>
          <w:lang w:eastAsia="ru-RU"/>
        </w:rPr>
      </w:pPr>
      <w:r w:rsidRPr="007C2567">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7C2567">
        <w:rPr>
          <w:rFonts w:ascii="Arial" w:eastAsia="Times New Roman" w:hAnsi="Arial" w:cs="Arial"/>
          <w:b/>
          <w:sz w:val="16"/>
          <w:szCs w:val="16"/>
          <w:lang w:eastAsia="ru-RU"/>
        </w:rPr>
        <w:t xml:space="preserve">           Ю.Ю. Метелкин</w:t>
      </w:r>
    </w:p>
    <w:p w:rsidR="002312AA" w:rsidRPr="007C2567" w:rsidRDefault="002312AA" w:rsidP="002312AA">
      <w:pPr>
        <w:autoSpaceDE w:val="0"/>
        <w:autoSpaceDN w:val="0"/>
        <w:adjustRightInd w:val="0"/>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lastRenderedPageBreak/>
        <w:t>Приложение №1</w:t>
      </w:r>
    </w:p>
    <w:p w:rsidR="002312AA" w:rsidRPr="007C2567" w:rsidRDefault="002312AA" w:rsidP="002312AA">
      <w:pPr>
        <w:autoSpaceDE w:val="0"/>
        <w:autoSpaceDN w:val="0"/>
        <w:adjustRightInd w:val="0"/>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к постановлению администрации</w:t>
      </w:r>
    </w:p>
    <w:p w:rsidR="002312AA" w:rsidRPr="007C2567" w:rsidRDefault="002312AA" w:rsidP="002312AA">
      <w:pPr>
        <w:autoSpaceDE w:val="0"/>
        <w:autoSpaceDN w:val="0"/>
        <w:adjustRightInd w:val="0"/>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 Макарьевского муниципального района </w:t>
      </w:r>
    </w:p>
    <w:p w:rsidR="002312AA" w:rsidRPr="007C2567" w:rsidRDefault="002312AA" w:rsidP="002312AA">
      <w:pPr>
        <w:autoSpaceDE w:val="0"/>
        <w:autoSpaceDN w:val="0"/>
        <w:adjustRightInd w:val="0"/>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Костромской области от </w:t>
      </w:r>
      <w:r>
        <w:rPr>
          <w:rFonts w:ascii="Arial" w:eastAsia="Times New Roman" w:hAnsi="Arial" w:cs="Arial"/>
          <w:sz w:val="16"/>
          <w:szCs w:val="16"/>
          <w:lang w:eastAsia="ru-RU"/>
        </w:rPr>
        <w:t>16.12.2019 № 362</w:t>
      </w:r>
    </w:p>
    <w:p w:rsidR="002312AA" w:rsidRPr="007C2567" w:rsidRDefault="002312AA" w:rsidP="002312AA">
      <w:pPr>
        <w:suppressAutoHyphens/>
        <w:spacing w:after="0" w:line="240" w:lineRule="auto"/>
        <w:jc w:val="center"/>
        <w:rPr>
          <w:rFonts w:ascii="Arial" w:eastAsia="SimSun" w:hAnsi="Arial" w:cs="Arial"/>
          <w:b/>
          <w:color w:val="000000"/>
          <w:kern w:val="1"/>
          <w:sz w:val="16"/>
          <w:szCs w:val="16"/>
          <w:lang w:eastAsia="zh-CN" w:bidi="hi-IN"/>
        </w:rPr>
      </w:pPr>
    </w:p>
    <w:p w:rsidR="004D3A35"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Порядок предоставления субсидий муниципальным бюджетным (автономным)  учреждениям на финансовое </w:t>
      </w:r>
    </w:p>
    <w:p w:rsidR="002312AA" w:rsidRPr="007C2567" w:rsidRDefault="004D3A35" w:rsidP="002312AA">
      <w:pPr>
        <w:suppressAutoHyphens/>
        <w:spacing w:after="0" w:line="240" w:lineRule="auto"/>
        <w:jc w:val="center"/>
        <w:rPr>
          <w:rFonts w:ascii="Arial" w:eastAsia="SimSun" w:hAnsi="Arial" w:cs="Arial"/>
          <w:color w:val="000000"/>
          <w:kern w:val="1"/>
          <w:sz w:val="16"/>
          <w:szCs w:val="16"/>
          <w:lang w:eastAsia="zh-CN" w:bidi="hi-IN"/>
        </w:rPr>
      </w:pPr>
      <w:r>
        <w:rPr>
          <w:rFonts w:ascii="Arial" w:eastAsia="SimSun" w:hAnsi="Arial" w:cs="Arial"/>
          <w:color w:val="000000"/>
          <w:kern w:val="1"/>
          <w:sz w:val="16"/>
          <w:szCs w:val="16"/>
          <w:lang w:eastAsia="zh-CN" w:bidi="hi-IN"/>
        </w:rPr>
        <w:t>о</w:t>
      </w:r>
      <w:r w:rsidR="002312AA" w:rsidRPr="007C2567">
        <w:rPr>
          <w:rFonts w:ascii="Arial" w:eastAsia="SimSun" w:hAnsi="Arial" w:cs="Arial"/>
          <w:color w:val="000000"/>
          <w:kern w:val="1"/>
          <w:sz w:val="16"/>
          <w:szCs w:val="16"/>
          <w:lang w:eastAsia="zh-CN" w:bidi="hi-IN"/>
        </w:rPr>
        <w:t>беспечение</w:t>
      </w:r>
      <w:r>
        <w:rPr>
          <w:rFonts w:ascii="Arial" w:eastAsia="SimSun" w:hAnsi="Arial" w:cs="Arial"/>
          <w:color w:val="000000"/>
          <w:kern w:val="1"/>
          <w:sz w:val="16"/>
          <w:szCs w:val="16"/>
          <w:lang w:eastAsia="zh-CN" w:bidi="hi-IN"/>
        </w:rPr>
        <w:t xml:space="preserve"> </w:t>
      </w:r>
      <w:r w:rsidR="002312AA" w:rsidRPr="007C2567">
        <w:rPr>
          <w:rFonts w:ascii="Arial" w:eastAsia="SimSun" w:hAnsi="Arial" w:cs="Arial"/>
          <w:color w:val="000000"/>
          <w:kern w:val="1"/>
          <w:sz w:val="16"/>
          <w:szCs w:val="16"/>
          <w:lang w:eastAsia="zh-CN" w:bidi="hi-IN"/>
        </w:rPr>
        <w:t xml:space="preserve"> выполнения ими муниципального задания из бюджета Макарьевского муниципального  района Костромской области </w:t>
      </w: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1. Общие положения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1.1.Порядок предоставления муниципальным бюджетным и автономным учреждениям субсидий на финансовое обеспечение выполнения ими муниципального задания из бюджета Макарьевского муниципального района  Костромской области (далее - Порядок предоставления субсидий на выполнение муниципального задания) разработан в соответствии с пунктом 1 статьи 78.1 Бюджетного кодекса Российской Федерации и устанавливает правила предоставления муниципальным бюджетным и автономным учреждениям субсидий на финансовое обеспечение выполнения муниципального задания, рассчитанных с учетом нормативных затрат на оказание муниципальных услуг (выполнение работ) физическим и (или) юридическим лицам и нормативных затрат на содержание муниципального имущества, из бюджета Макарьевского муниципального района Костромской области (далее - субсидии на выполнение муниципального задания, Бюджет  района).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1.2.Субсидии на выполнение муниципального задания предоставляются муниципальному бюджетному учреждению (далее - бюджетное учреждение) и муниципальному автономному учреждению (далее - автономное учреждение) органом, осуществляющим функции и полномочия учредителя в отношении муниципальных бюджетных или автономных учреждений (далее - Учредитель). </w:t>
      </w:r>
    </w:p>
    <w:p w:rsidR="004D3A35" w:rsidRDefault="004D3A35" w:rsidP="002312AA">
      <w:pPr>
        <w:suppressAutoHyphens/>
        <w:spacing w:after="0" w:line="240" w:lineRule="auto"/>
        <w:jc w:val="center"/>
        <w:rPr>
          <w:rFonts w:ascii="Arial" w:eastAsia="SimSun" w:hAnsi="Arial" w:cs="Arial"/>
          <w:color w:val="000000"/>
          <w:kern w:val="1"/>
          <w:sz w:val="16"/>
          <w:szCs w:val="16"/>
          <w:lang w:eastAsia="zh-CN" w:bidi="hi-IN"/>
        </w:rPr>
      </w:pP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2. Определение объема субсидий на выполнение муниципального  задания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2.1.Субсидии на выполнение муниципального задания рассчитываются Учредителем на основании порядка определения нормативных затрат на оказание муниципальным бюджетным (автономным) учреждением муниципальных услуг (выполнение работ) и нормативных затрат на содержание имущества учреждения, утвержденного нормативным правовым актом органа, осуществляющего  функции и полномочия учредителя в отношении муниципальных бюджетных (автономных) учреждений.</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2.2.Финансовое обеспечение выполнения муниципального задания на оказание бюджетными (автономными) учреждениями муниципальных услуг (выполнение работ) осуществляется в соответствии с </w:t>
      </w:r>
      <w:hyperlink w:anchor="Par59" w:history="1">
        <w:r w:rsidRPr="007C2567">
          <w:rPr>
            <w:rFonts w:ascii="Arial" w:eastAsia="SimSun" w:hAnsi="Arial" w:cs="Arial"/>
            <w:kern w:val="1"/>
            <w:sz w:val="16"/>
            <w:szCs w:val="16"/>
            <w:lang w:eastAsia="zh-CN" w:bidi="hi-IN"/>
          </w:rPr>
          <w:t>Положение</w:t>
        </w:r>
      </w:hyperlink>
      <w:r w:rsidRPr="007C2567">
        <w:rPr>
          <w:rFonts w:ascii="Arial" w:eastAsia="SimSun" w:hAnsi="Arial" w:cs="Arial"/>
          <w:kern w:val="1"/>
          <w:sz w:val="16"/>
          <w:szCs w:val="16"/>
          <w:lang w:eastAsia="zh-CN" w:bidi="hi-IN"/>
        </w:rPr>
        <w:t>м о формирования муниципального задания на оказание муниципальных услуг (работ) в отношении муниципальных учреждений Макарьевского муниципального района Костромской области и финансового обеспечения выполнения муниципального задания</w:t>
      </w:r>
      <w:r w:rsidRPr="007C2567">
        <w:rPr>
          <w:rFonts w:ascii="Arial" w:eastAsia="SimSun" w:hAnsi="Arial" w:cs="Arial"/>
          <w:color w:val="000000"/>
          <w:kern w:val="1"/>
          <w:sz w:val="16"/>
          <w:szCs w:val="16"/>
          <w:lang w:eastAsia="zh-CN" w:bidi="hi-IN"/>
        </w:rPr>
        <w:t xml:space="preserve">, утвержденного постановлением администрации Макарьевского муниципального района Костромской области (далее - Порядок формирования муниципального задания).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2.3.Уменьшение объема субсидий на выполнение муниципального задания бюджетным (автономным) учреждениям в течение срока его выполнения осуществляется Учредителем только при соответствующем изменении муниципального задания (в случае изменения показателей, характеризующих качество и (или) объем оказываемых муниципальных услуг (работ) физическим и (или) юридическим лицам в сопоставимом объеме), в иных случаях, предусмотренных законодательством Российской Федерации. </w:t>
      </w:r>
    </w:p>
    <w:p w:rsidR="002312AA" w:rsidRDefault="002312AA" w:rsidP="002312AA">
      <w:pPr>
        <w:suppressAutoHyphens/>
        <w:spacing w:after="0" w:line="240" w:lineRule="auto"/>
        <w:jc w:val="center"/>
        <w:rPr>
          <w:rFonts w:ascii="Arial" w:eastAsia="SimSun" w:hAnsi="Arial" w:cs="Arial"/>
          <w:color w:val="000000"/>
          <w:kern w:val="1"/>
          <w:sz w:val="16"/>
          <w:szCs w:val="16"/>
          <w:lang w:eastAsia="zh-CN" w:bidi="hi-IN"/>
        </w:rPr>
      </w:pP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3. Условия предоставления субсидий на выполнение муниципального задания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3.1.Субсидии на выполнение муниципального задания предоставляются на основании соглашения, заключенного между Учредителем и муниципальным бюджетным (автономным) учреждением о предоставлении субсидий на финансовое обеспечение выполнения им муниципального задания (далее - Соглашение). Форма соглашения   утверждается </w:t>
      </w:r>
      <w:hyperlink r:id="rId23" w:history="1">
        <w:r w:rsidRPr="007C2567">
          <w:rPr>
            <w:rFonts w:ascii="Arial" w:eastAsia="SimSun" w:hAnsi="Arial" w:cs="Arial"/>
            <w:kern w:val="1"/>
            <w:sz w:val="16"/>
            <w:szCs w:val="16"/>
            <w:lang w:eastAsia="ru-RU"/>
          </w:rPr>
          <w:t>приказом</w:t>
        </w:r>
      </w:hyperlink>
      <w:r w:rsidRPr="007C2567">
        <w:rPr>
          <w:rFonts w:ascii="Arial" w:eastAsia="SimSun" w:hAnsi="Arial" w:cs="Arial"/>
          <w:color w:val="000000"/>
          <w:kern w:val="1"/>
          <w:sz w:val="16"/>
          <w:szCs w:val="16"/>
          <w:lang w:eastAsia="zh-CN" w:bidi="hi-IN"/>
        </w:rPr>
        <w:t xml:space="preserve"> Финансового управления администрации Макарьевского муниципального района Костромской области.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В Соглашении предусматриваются условия предоставления субсидий на выполнение муниципального задания, установленные настоящим разделом.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3.2.Средства, предоставляемые бюджетным (автономным) учреждениям из Бюджета района в виде субсидий на выполнение муниципального задания, расходуются в соответствии с их целевым назначением и не могут быть направлены на другие цели.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3.3.Субсидии на выполнение муниципального задания предоставляются бюджетным (автономным) учреждениям путем перечисления Учредителем денежных средств на лицевые счета Учреждений, открытые в Территориальном органе Федерального казначейства Костромской области.</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3.4.Санкционирование расходов Учреждений, источником финансового обеспечения которых являются субсидии (в том числе их остатки на начало текущего финансового года), осуществляется в </w:t>
      </w:r>
      <w:hyperlink r:id="rId24" w:history="1">
        <w:r w:rsidRPr="007C2567">
          <w:rPr>
            <w:rFonts w:ascii="Arial" w:eastAsia="SimSun" w:hAnsi="Arial" w:cs="Arial"/>
            <w:kern w:val="1"/>
            <w:sz w:val="16"/>
            <w:szCs w:val="16"/>
            <w:lang w:eastAsia="ru-RU"/>
          </w:rPr>
          <w:t>порядке</w:t>
        </w:r>
      </w:hyperlink>
      <w:r w:rsidRPr="007C2567">
        <w:rPr>
          <w:rFonts w:ascii="Arial" w:eastAsia="SimSun" w:hAnsi="Arial" w:cs="Arial"/>
          <w:color w:val="000000"/>
          <w:kern w:val="1"/>
          <w:sz w:val="16"/>
          <w:szCs w:val="16"/>
          <w:lang w:eastAsia="zh-CN" w:bidi="hi-IN"/>
        </w:rPr>
        <w:t xml:space="preserve">, установленном </w:t>
      </w:r>
      <w:hyperlink r:id="rId25" w:history="1">
        <w:r w:rsidRPr="007C2567">
          <w:rPr>
            <w:rFonts w:ascii="Arial" w:eastAsia="SimSun" w:hAnsi="Arial" w:cs="Arial"/>
            <w:kern w:val="1"/>
            <w:sz w:val="16"/>
            <w:szCs w:val="16"/>
            <w:lang w:eastAsia="ru-RU"/>
          </w:rPr>
          <w:t>приказом</w:t>
        </w:r>
      </w:hyperlink>
      <w:r w:rsidRPr="007C2567">
        <w:rPr>
          <w:rFonts w:ascii="Arial" w:eastAsia="SimSun" w:hAnsi="Arial" w:cs="Arial"/>
          <w:color w:val="000000"/>
          <w:kern w:val="1"/>
          <w:sz w:val="16"/>
          <w:szCs w:val="16"/>
          <w:lang w:eastAsia="zh-CN" w:bidi="hi-IN"/>
        </w:rPr>
        <w:t xml:space="preserve"> Финансового управления администрации Макарьевского муниципального района Костромской области.</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3.5.Субсидии на выполнение муниципального задания перечисляются на счета, открытые бюджетным (автономным) учреждениям, в сроки, определенные в Соглашении.</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4. Порядок возврата субсидий на выполнение муниципального задания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4.1.Средства, предоставляемые в виде субсидий на выполнение муниципального задания, подлежат возврату в Бюджет района в случае не достижения (превышения допустимого (возможного) отклонения) показателей муниципального задания, характеризующих объем оказываемых муниципальных услуг (выполняемых работ), а также показателей муниципального задания, характеризующих качество оказываемых муниципальных услуг (выполняемых работ), если такие показатели установлены в муниципальном задании.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4.2.При установлении Учредителем, отделом внутреннего муниципального финансового контроля Макарьевского муниципального района Костромской области, нецелевого использования бюджетными  (автономными) учреждениями предоставленных субсидий на выполнение муниципального задания указанные средства подлежат возврату в Бюджет района бюджетными (автономными) учреждениями в течение 30 календарных дней со дня получения акта по результатам контрольного мероприятия.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В случае если бюджетными (автономными) учреждениями не осуществлен возврат в срок, установленный абзацем первым настоящего пункта, указанные средства подлежат взысканию в Бюджет района в соответствии с бюджетным законодательством Российской Федерации и нормативными правовыми актами администрации Макарьевского муниципального района Костромской области и (или) финансового управления администрации Макарьевского муниципального района Костромской области.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4.3.Не использованные в текущем финансовом году остатки субсидии, предоставленной муниципальному бюджетному (автономному) учреждению на выполнение муниципального задания, при условии выполнения муниципального задания, не подлежат сокращению (взысканию) и используются в очередном финансовом году для достижения целей, ради которых эти учреждения созданы.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При невыполнении муниципального задания по итогам финансового года средства субсидии возвращаются муниципальным бюджетным (автономным) учреждением в Бюджет  района в сумме пропорционально объему невыполненного муниципального задания (с учетом допустимых (возможных) отклонений). Возврат осуществляется муниципальным бюджетным (автономным)  учреждением в течение 10 календарных дней с момента получения требования Учредителя о возврате бюджетных средств в Бюджет района, но не позднее 1 марта года, следующего за отчетным финансовым годом. </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5. Учет, отчетность и контроль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5.1.Бюджетные (автономные) учреждения ведут бухгалтерский учет по предоставленным субсидиям на выполнение муниципального задания с применением аналитических кодов счетов бухгалтерского учета по каждой муниципальной услуге (работе), предусмотренной муниципальным заданием.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5.2.Бюджетные (автономные) учреждения ежеквартально представляют соответствующему Учредителю отчет об использовании субсидии на выполнение муниципального задания, муниципальным бюджетным (автономным) учреждением по форме согласно приложению 1 к настоящему Порядку (далее - Отчет) не позднее 15-го числа месяца, следующего за отчетным кварталом.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Контроль за своевременностью представления Отчета и достоверностью отчетных данных возлагается на Учредителя.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lastRenderedPageBreak/>
        <w:tab/>
        <w:t xml:space="preserve">5.3.Бюджетные  (автономные) учреждения несут ответственность за использование средств, предоставленных в виде субсидий на выполнение муниципального задания, в соответствии с условиями, предусмотренными Соглашением.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5.4.Учредитель осуществляет внутренний финансовый контроль в части соблюдения подведомственными бюджетными (автономными) учреждениями целей, условий и порядка, установленных при предоставлении субсидий на выполнение муниципального задания, остатков средств субсидий на выполнение муниципального задания согласно пункту 4.3 настоящего Порядка предоставления субсидий на выполнение муниципального задания. </w:t>
      </w:r>
    </w:p>
    <w:p w:rsidR="002312AA" w:rsidRPr="007C2567" w:rsidRDefault="002312AA" w:rsidP="002312AA">
      <w:pPr>
        <w:suppressAutoHyphens/>
        <w:spacing w:after="0" w:line="240" w:lineRule="auto"/>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5.5.Отдел внутреннего финансового контроля администрации Макарьевского муниципального района Костромской области осуществляет внутренний муниципальный финансовый контроль за целевым использованием бюджетными (автономными) учреждениями субсидий на выполнение муниципального задания в соответствии с Порядком предоставления субсидий на выполнение муниципального задания и условиями, предусмотренными Соглашением. </w:t>
      </w:r>
    </w:p>
    <w:p w:rsidR="002312AA" w:rsidRPr="007C2567" w:rsidRDefault="002312AA" w:rsidP="002312AA">
      <w:pPr>
        <w:suppressAutoHyphens/>
        <w:spacing w:after="0" w:line="240" w:lineRule="auto"/>
        <w:jc w:val="right"/>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Приложение 1</w:t>
      </w:r>
    </w:p>
    <w:p w:rsidR="002312AA" w:rsidRPr="007C2567" w:rsidRDefault="002312AA" w:rsidP="002312AA">
      <w:pPr>
        <w:suppressAutoHyphens/>
        <w:spacing w:after="0" w:line="240" w:lineRule="auto"/>
        <w:jc w:val="right"/>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к Порядку предоставления муниципальным бюджетным </w:t>
      </w:r>
    </w:p>
    <w:p w:rsidR="002312AA" w:rsidRPr="007C2567" w:rsidRDefault="002312AA" w:rsidP="002312AA">
      <w:pPr>
        <w:suppressAutoHyphens/>
        <w:spacing w:after="0" w:line="240" w:lineRule="auto"/>
        <w:jc w:val="right"/>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(автономным) учреждениям субсидий на финансовое </w:t>
      </w:r>
    </w:p>
    <w:p w:rsidR="002312AA" w:rsidRPr="007C2567" w:rsidRDefault="002312AA" w:rsidP="002312AA">
      <w:pPr>
        <w:suppressAutoHyphens/>
        <w:spacing w:after="0" w:line="240" w:lineRule="auto"/>
        <w:jc w:val="right"/>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обеспечение выполнения ими муниципального задания</w:t>
      </w:r>
    </w:p>
    <w:p w:rsidR="002312AA" w:rsidRPr="007C2567" w:rsidRDefault="002312AA" w:rsidP="002312AA">
      <w:pPr>
        <w:suppressAutoHyphens/>
        <w:spacing w:after="0" w:line="240" w:lineRule="auto"/>
        <w:jc w:val="right"/>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из бюджета Макарьевского муниципального </w:t>
      </w:r>
    </w:p>
    <w:p w:rsidR="002312AA" w:rsidRPr="007C2567" w:rsidRDefault="002312AA" w:rsidP="002312AA">
      <w:pPr>
        <w:suppressAutoHyphens/>
        <w:spacing w:after="0" w:line="240" w:lineRule="auto"/>
        <w:jc w:val="right"/>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района </w:t>
      </w:r>
      <w:r w:rsidRPr="007C2567">
        <w:rPr>
          <w:rFonts w:ascii="Arial" w:eastAsia="Courier New" w:hAnsi="Arial" w:cs="Arial"/>
          <w:color w:val="000000"/>
          <w:kern w:val="1"/>
          <w:sz w:val="16"/>
          <w:szCs w:val="16"/>
          <w:lang w:eastAsia="zh-CN" w:bidi="hi-IN"/>
        </w:rPr>
        <w:t xml:space="preserve">Костромской области </w:t>
      </w:r>
    </w:p>
    <w:p w:rsidR="002312AA" w:rsidRPr="007C2567" w:rsidRDefault="002312AA" w:rsidP="002312A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7C2567">
        <w:rPr>
          <w:rFonts w:ascii="Arial" w:eastAsia="Times New Roman" w:hAnsi="Arial" w:cs="Arial"/>
          <w:sz w:val="16"/>
          <w:szCs w:val="16"/>
          <w:lang w:eastAsia="ru-RU"/>
        </w:rPr>
        <w:t>ОТЧЕТ</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об использовании субсидий муниципальным бюджетным (автономным) учреждением</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_____________________________________</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(наименование)</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по состоянию на 1 ___________________ 20__ года</w:t>
      </w: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Ежеквартальная форма </w:t>
      </w: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представляется нарастающим итогом с начала года </w:t>
      </w:r>
    </w:p>
    <w:p w:rsidR="002312AA" w:rsidRPr="007C2567" w:rsidRDefault="002312AA" w:rsidP="002312AA">
      <w:pPr>
        <w:suppressAutoHyphens/>
        <w:spacing w:after="0" w:line="240" w:lineRule="auto"/>
        <w:jc w:val="right"/>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руб.</w:t>
      </w:r>
    </w:p>
    <w:tbl>
      <w:tblPr>
        <w:tblW w:w="5000" w:type="pct"/>
        <w:tblCellMar>
          <w:left w:w="28" w:type="dxa"/>
          <w:right w:w="28" w:type="dxa"/>
        </w:tblCellMar>
        <w:tblLook w:val="0000"/>
      </w:tblPr>
      <w:tblGrid>
        <w:gridCol w:w="1291"/>
        <w:gridCol w:w="1891"/>
        <w:gridCol w:w="2361"/>
        <w:gridCol w:w="952"/>
        <w:gridCol w:w="1885"/>
        <w:gridCol w:w="2391"/>
      </w:tblGrid>
      <w:tr w:rsidR="002312AA" w:rsidRPr="007C2567" w:rsidTr="00105F1D">
        <w:trPr>
          <w:trHeight w:val="20"/>
        </w:trPr>
        <w:tc>
          <w:tcPr>
            <w:tcW w:w="599" w:type="pct"/>
            <w:tcBorders>
              <w:top w:val="single" w:sz="1" w:space="0" w:color="000000"/>
              <w:left w:val="single" w:sz="1" w:space="0" w:color="000000"/>
              <w:bottom w:val="single" w:sz="1" w:space="0" w:color="000000"/>
            </w:tcBorders>
            <w:shd w:val="clear" w:color="auto" w:fill="auto"/>
          </w:tcPr>
          <w:p w:rsidR="002312AA" w:rsidRPr="007C2567" w:rsidRDefault="002312AA" w:rsidP="00105F1D">
            <w:pPr>
              <w:suppressAutoHyphens/>
              <w:spacing w:after="0" w:line="240" w:lineRule="auto"/>
              <w:rPr>
                <w:rFonts w:ascii="Arial" w:eastAsia="SimSun" w:hAnsi="Arial" w:cs="Arial"/>
                <w:color w:val="000000"/>
                <w:kern w:val="1"/>
                <w:sz w:val="16"/>
                <w:szCs w:val="16"/>
                <w:lang w:eastAsia="zh-CN" w:bidi="hi-IN"/>
              </w:rPr>
            </w:pPr>
            <w:r w:rsidRPr="007C2567">
              <w:rPr>
                <w:rFonts w:ascii="Arial" w:eastAsia="Times New Roman" w:hAnsi="Arial" w:cs="Arial"/>
                <w:color w:val="000000"/>
                <w:kern w:val="1"/>
                <w:sz w:val="16"/>
                <w:szCs w:val="16"/>
                <w:lang w:eastAsia="zh-CN" w:bidi="hi-IN"/>
              </w:rPr>
              <w:t xml:space="preserve"> </w:t>
            </w:r>
            <w:r w:rsidRPr="007C2567">
              <w:rPr>
                <w:rFonts w:ascii="Arial" w:eastAsia="SimSun" w:hAnsi="Arial" w:cs="Arial"/>
                <w:color w:val="000000"/>
                <w:kern w:val="1"/>
                <w:sz w:val="16"/>
                <w:szCs w:val="16"/>
                <w:lang w:eastAsia="zh-CN" w:bidi="hi-IN"/>
              </w:rPr>
              <w:t xml:space="preserve">Вид субсидии </w:t>
            </w:r>
          </w:p>
        </w:tc>
        <w:tc>
          <w:tcPr>
            <w:tcW w:w="878" w:type="pct"/>
            <w:tcBorders>
              <w:top w:val="single" w:sz="1" w:space="0" w:color="000000"/>
              <w:left w:val="single" w:sz="1" w:space="0" w:color="000000"/>
              <w:bottom w:val="single" w:sz="1" w:space="0" w:color="000000"/>
            </w:tcBorders>
            <w:shd w:val="clear" w:color="auto" w:fill="auto"/>
          </w:tcPr>
          <w:p w:rsidR="002312AA" w:rsidRPr="007C2567" w:rsidRDefault="002312AA" w:rsidP="00105F1D">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Утвержденный объем финансирования </w:t>
            </w:r>
          </w:p>
        </w:tc>
        <w:tc>
          <w:tcPr>
            <w:tcW w:w="1096" w:type="pct"/>
            <w:tcBorders>
              <w:top w:val="single" w:sz="1" w:space="0" w:color="000000"/>
              <w:left w:val="single" w:sz="1" w:space="0" w:color="000000"/>
              <w:bottom w:val="single" w:sz="1" w:space="0" w:color="000000"/>
            </w:tcBorders>
            <w:shd w:val="clear" w:color="auto" w:fill="auto"/>
          </w:tcPr>
          <w:p w:rsidR="002312AA" w:rsidRPr="007C2567" w:rsidRDefault="002312AA" w:rsidP="00105F1D">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Остаток неиспользованных средств на начало отчетного периода </w:t>
            </w:r>
          </w:p>
        </w:tc>
        <w:tc>
          <w:tcPr>
            <w:tcW w:w="442" w:type="pct"/>
            <w:tcBorders>
              <w:top w:val="single" w:sz="1" w:space="0" w:color="000000"/>
              <w:left w:val="single" w:sz="1" w:space="0" w:color="000000"/>
              <w:bottom w:val="single" w:sz="1" w:space="0" w:color="000000"/>
            </w:tcBorders>
            <w:shd w:val="clear" w:color="auto" w:fill="auto"/>
          </w:tcPr>
          <w:p w:rsidR="002312AA" w:rsidRPr="007C2567" w:rsidRDefault="002312AA" w:rsidP="00105F1D">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Поступило средств </w:t>
            </w:r>
          </w:p>
        </w:tc>
        <w:tc>
          <w:tcPr>
            <w:tcW w:w="875" w:type="pct"/>
            <w:tcBorders>
              <w:top w:val="single" w:sz="1" w:space="0" w:color="000000"/>
              <w:left w:val="single" w:sz="1" w:space="0" w:color="000000"/>
              <w:bottom w:val="single" w:sz="1" w:space="0" w:color="000000"/>
            </w:tcBorders>
            <w:shd w:val="clear" w:color="auto" w:fill="auto"/>
          </w:tcPr>
          <w:p w:rsidR="002312AA" w:rsidRPr="007C2567" w:rsidRDefault="002312AA" w:rsidP="00105F1D">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Произведено расходов (кассовые расходы) </w:t>
            </w:r>
          </w:p>
        </w:tc>
        <w:tc>
          <w:tcPr>
            <w:tcW w:w="1110" w:type="pct"/>
            <w:tcBorders>
              <w:top w:val="single" w:sz="1" w:space="0" w:color="000000"/>
              <w:left w:val="single" w:sz="1" w:space="0" w:color="000000"/>
              <w:bottom w:val="single" w:sz="1" w:space="0" w:color="000000"/>
              <w:right w:val="single" w:sz="1" w:space="0" w:color="000000"/>
            </w:tcBorders>
            <w:shd w:val="clear" w:color="auto" w:fill="auto"/>
          </w:tcPr>
          <w:p w:rsidR="002312AA" w:rsidRPr="007C2567" w:rsidRDefault="002312AA" w:rsidP="00105F1D">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Остаток неиспользованных средств на конец отчетного периода </w:t>
            </w:r>
          </w:p>
        </w:tc>
      </w:tr>
      <w:tr w:rsidR="002312AA" w:rsidRPr="007C2567" w:rsidTr="00105F1D">
        <w:trPr>
          <w:trHeight w:val="20"/>
        </w:trPr>
        <w:tc>
          <w:tcPr>
            <w:tcW w:w="599" w:type="pct"/>
            <w:tcBorders>
              <w:left w:val="single" w:sz="1" w:space="0" w:color="000000"/>
              <w:bottom w:val="single" w:sz="1" w:space="0" w:color="000000"/>
            </w:tcBorders>
            <w:shd w:val="clear" w:color="auto" w:fill="auto"/>
          </w:tcPr>
          <w:p w:rsidR="002312AA" w:rsidRPr="007C2567" w:rsidRDefault="002312AA" w:rsidP="00105F1D">
            <w:pPr>
              <w:suppressAutoHyphens/>
              <w:snapToGrid w:val="0"/>
              <w:spacing w:after="0" w:line="240" w:lineRule="auto"/>
              <w:rPr>
                <w:rFonts w:ascii="Arial" w:eastAsia="SimSun" w:hAnsi="Arial" w:cs="Arial"/>
                <w:color w:val="000000"/>
                <w:kern w:val="1"/>
                <w:sz w:val="16"/>
                <w:szCs w:val="16"/>
                <w:lang w:eastAsia="zh-CN" w:bidi="hi-IN"/>
              </w:rPr>
            </w:pPr>
          </w:p>
        </w:tc>
        <w:tc>
          <w:tcPr>
            <w:tcW w:w="878" w:type="pct"/>
            <w:tcBorders>
              <w:left w:val="single" w:sz="1" w:space="0" w:color="000000"/>
              <w:bottom w:val="single" w:sz="1" w:space="0" w:color="000000"/>
            </w:tcBorders>
            <w:shd w:val="clear" w:color="auto" w:fill="auto"/>
          </w:tcPr>
          <w:p w:rsidR="002312AA" w:rsidRPr="007C2567" w:rsidRDefault="002312AA" w:rsidP="00105F1D">
            <w:pPr>
              <w:suppressAutoHyphens/>
              <w:snapToGrid w:val="0"/>
              <w:spacing w:after="0" w:line="240" w:lineRule="auto"/>
              <w:rPr>
                <w:rFonts w:ascii="Arial" w:eastAsia="SimSun" w:hAnsi="Arial" w:cs="Arial"/>
                <w:color w:val="000000"/>
                <w:kern w:val="1"/>
                <w:sz w:val="16"/>
                <w:szCs w:val="16"/>
                <w:lang w:eastAsia="zh-CN" w:bidi="hi-IN"/>
              </w:rPr>
            </w:pPr>
          </w:p>
        </w:tc>
        <w:tc>
          <w:tcPr>
            <w:tcW w:w="1096" w:type="pct"/>
            <w:tcBorders>
              <w:left w:val="single" w:sz="1" w:space="0" w:color="000000"/>
              <w:bottom w:val="single" w:sz="1" w:space="0" w:color="000000"/>
            </w:tcBorders>
            <w:shd w:val="clear" w:color="auto" w:fill="auto"/>
          </w:tcPr>
          <w:p w:rsidR="002312AA" w:rsidRPr="007C2567" w:rsidRDefault="002312AA" w:rsidP="00105F1D">
            <w:pPr>
              <w:suppressAutoHyphens/>
              <w:snapToGrid w:val="0"/>
              <w:spacing w:after="0" w:line="240" w:lineRule="auto"/>
              <w:rPr>
                <w:rFonts w:ascii="Arial" w:eastAsia="SimSun" w:hAnsi="Arial" w:cs="Arial"/>
                <w:color w:val="000000"/>
                <w:kern w:val="1"/>
                <w:sz w:val="16"/>
                <w:szCs w:val="16"/>
                <w:lang w:eastAsia="zh-CN" w:bidi="hi-IN"/>
              </w:rPr>
            </w:pPr>
          </w:p>
        </w:tc>
        <w:tc>
          <w:tcPr>
            <w:tcW w:w="442" w:type="pct"/>
            <w:tcBorders>
              <w:left w:val="single" w:sz="1" w:space="0" w:color="000000"/>
              <w:bottom w:val="single" w:sz="1" w:space="0" w:color="000000"/>
            </w:tcBorders>
            <w:shd w:val="clear" w:color="auto" w:fill="auto"/>
          </w:tcPr>
          <w:p w:rsidR="002312AA" w:rsidRPr="007C2567" w:rsidRDefault="002312AA" w:rsidP="00105F1D">
            <w:pPr>
              <w:suppressAutoHyphens/>
              <w:snapToGrid w:val="0"/>
              <w:spacing w:after="0" w:line="240" w:lineRule="auto"/>
              <w:rPr>
                <w:rFonts w:ascii="Arial" w:eastAsia="SimSun" w:hAnsi="Arial" w:cs="Arial"/>
                <w:color w:val="000000"/>
                <w:kern w:val="1"/>
                <w:sz w:val="16"/>
                <w:szCs w:val="16"/>
                <w:lang w:eastAsia="zh-CN" w:bidi="hi-IN"/>
              </w:rPr>
            </w:pPr>
          </w:p>
        </w:tc>
        <w:tc>
          <w:tcPr>
            <w:tcW w:w="875" w:type="pct"/>
            <w:tcBorders>
              <w:left w:val="single" w:sz="1" w:space="0" w:color="000000"/>
              <w:bottom w:val="single" w:sz="1" w:space="0" w:color="000000"/>
            </w:tcBorders>
            <w:shd w:val="clear" w:color="auto" w:fill="auto"/>
          </w:tcPr>
          <w:p w:rsidR="002312AA" w:rsidRPr="007C2567" w:rsidRDefault="002312AA" w:rsidP="00105F1D">
            <w:pPr>
              <w:suppressAutoHyphens/>
              <w:snapToGrid w:val="0"/>
              <w:spacing w:after="0" w:line="240" w:lineRule="auto"/>
              <w:rPr>
                <w:rFonts w:ascii="Arial" w:eastAsia="SimSun" w:hAnsi="Arial" w:cs="Arial"/>
                <w:color w:val="000000"/>
                <w:kern w:val="1"/>
                <w:sz w:val="16"/>
                <w:szCs w:val="16"/>
                <w:lang w:eastAsia="zh-CN" w:bidi="hi-IN"/>
              </w:rPr>
            </w:pPr>
          </w:p>
        </w:tc>
        <w:tc>
          <w:tcPr>
            <w:tcW w:w="1110" w:type="pct"/>
            <w:tcBorders>
              <w:left w:val="single" w:sz="1" w:space="0" w:color="000000"/>
              <w:bottom w:val="single" w:sz="1" w:space="0" w:color="000000"/>
              <w:right w:val="single" w:sz="1" w:space="0" w:color="000000"/>
            </w:tcBorders>
            <w:shd w:val="clear" w:color="auto" w:fill="auto"/>
          </w:tcPr>
          <w:p w:rsidR="002312AA" w:rsidRPr="007C2567" w:rsidRDefault="002312AA" w:rsidP="00105F1D">
            <w:pPr>
              <w:suppressAutoHyphens/>
              <w:snapToGrid w:val="0"/>
              <w:spacing w:after="0" w:line="240" w:lineRule="auto"/>
              <w:rPr>
                <w:rFonts w:ascii="Arial" w:eastAsia="SimSun" w:hAnsi="Arial" w:cs="Arial"/>
                <w:color w:val="000000"/>
                <w:kern w:val="1"/>
                <w:sz w:val="16"/>
                <w:szCs w:val="16"/>
                <w:lang w:eastAsia="zh-CN" w:bidi="hi-IN"/>
              </w:rPr>
            </w:pPr>
          </w:p>
        </w:tc>
      </w:tr>
    </w:tbl>
    <w:p w:rsidR="002312AA" w:rsidRPr="007C2567" w:rsidRDefault="002312AA" w:rsidP="002312AA">
      <w:pPr>
        <w:spacing w:after="0" w:line="240" w:lineRule="auto"/>
        <w:rPr>
          <w:rFonts w:ascii="Arial" w:eastAsia="Times New Roman" w:hAnsi="Arial" w:cs="Arial"/>
          <w:sz w:val="16"/>
          <w:szCs w:val="16"/>
          <w:highlight w:val="yellow"/>
          <w:lang w:eastAsia="ru-RU"/>
        </w:rPr>
      </w:pP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Руководитель муниципального автономного (бюджетного)учреждения __________________________________ "____" _______ 20__ года </w:t>
      </w: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(подпись) (фамилия, имя, отчество) </w:t>
      </w: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Главный бухгалтер _________________________________________________________ М.П. </w:t>
      </w: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(подпись) (фамилия, имя, отчество) </w:t>
      </w:r>
    </w:p>
    <w:p w:rsidR="002312AA" w:rsidRPr="007C2567" w:rsidRDefault="002312AA" w:rsidP="002312AA">
      <w:pPr>
        <w:spacing w:after="0" w:line="240" w:lineRule="auto"/>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Исполнитель (должность, Ф.И.О., контактный телефон </w:t>
      </w:r>
    </w:p>
    <w:p w:rsidR="002312AA" w:rsidRPr="007C2567" w:rsidRDefault="002312AA" w:rsidP="002312AA">
      <w:pPr>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Приложение № 2</w:t>
      </w:r>
    </w:p>
    <w:p w:rsidR="002312AA" w:rsidRPr="007C2567" w:rsidRDefault="002312AA" w:rsidP="002312AA">
      <w:pPr>
        <w:autoSpaceDE w:val="0"/>
        <w:autoSpaceDN w:val="0"/>
        <w:adjustRightInd w:val="0"/>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к постановлению администрации</w:t>
      </w:r>
    </w:p>
    <w:p w:rsidR="002312AA" w:rsidRPr="007C2567" w:rsidRDefault="002312AA" w:rsidP="002312AA">
      <w:pPr>
        <w:autoSpaceDE w:val="0"/>
        <w:autoSpaceDN w:val="0"/>
        <w:adjustRightInd w:val="0"/>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 Макарьевского муниципального района </w:t>
      </w:r>
    </w:p>
    <w:p w:rsidR="002312AA" w:rsidRPr="007C2567" w:rsidRDefault="002312AA" w:rsidP="002312AA">
      <w:pPr>
        <w:autoSpaceDE w:val="0"/>
        <w:autoSpaceDN w:val="0"/>
        <w:adjustRightInd w:val="0"/>
        <w:spacing w:after="0" w:line="240" w:lineRule="auto"/>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Костромской области от __________ № ___ </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ПОРЯДОК </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определения объема и условия предоставления муниципальным бюджетным (автономным) учреждениям</w:t>
      </w: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субсидий на иные цели из бюджета Макарьевского  муниципального района Костромской области</w:t>
      </w:r>
    </w:p>
    <w:p w:rsidR="002312AA" w:rsidRPr="007C2567" w:rsidRDefault="002312AA" w:rsidP="002312AA">
      <w:pPr>
        <w:suppressAutoHyphens/>
        <w:spacing w:after="0" w:line="240" w:lineRule="auto"/>
        <w:rPr>
          <w:rFonts w:ascii="Arial" w:eastAsia="SimSun" w:hAnsi="Arial" w:cs="Arial"/>
          <w:color w:val="000000"/>
          <w:kern w:val="1"/>
          <w:sz w:val="16"/>
          <w:szCs w:val="16"/>
          <w:lang w:eastAsia="zh-CN" w:bidi="hi-IN"/>
        </w:rPr>
      </w:pPr>
    </w:p>
    <w:p w:rsidR="002312AA" w:rsidRPr="007C2567" w:rsidRDefault="002312AA" w:rsidP="002312AA">
      <w:pPr>
        <w:suppressAutoHyphens/>
        <w:spacing w:after="0" w:line="240" w:lineRule="auto"/>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1. Общие положения</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w:t>
      </w:r>
      <w:bookmarkStart w:id="34" w:name="sub_1211"/>
      <w:r w:rsidRPr="007C2567">
        <w:rPr>
          <w:rFonts w:ascii="Arial" w:eastAsia="Times New Roman" w:hAnsi="Arial" w:cs="Arial"/>
          <w:sz w:val="16"/>
          <w:szCs w:val="16"/>
          <w:lang w:eastAsia="ru-RU"/>
        </w:rPr>
        <w:t xml:space="preserve">1.Настоящий Порядок определения объема и условий предоставления субсидий на иные цели (далее - Порядок, Субсидии) из бюджета Макарьевского муниципального района Костромской  области (далее - Бюджет района)  разработан в соответствии с </w:t>
      </w:r>
      <w:hyperlink r:id="rId26" w:history="1">
        <w:r w:rsidRPr="007C2567">
          <w:rPr>
            <w:rFonts w:ascii="Arial" w:eastAsia="Times New Roman" w:hAnsi="Arial" w:cs="Arial"/>
            <w:sz w:val="16"/>
            <w:szCs w:val="16"/>
            <w:lang w:eastAsia="ru-RU"/>
          </w:rPr>
          <w:t>абзацем вторым пункта 1 статьи 78.1</w:t>
        </w:r>
      </w:hyperlink>
      <w:r w:rsidRPr="007C2567">
        <w:rPr>
          <w:rFonts w:ascii="Arial" w:eastAsia="Times New Roman" w:hAnsi="Arial" w:cs="Arial"/>
          <w:sz w:val="16"/>
          <w:szCs w:val="16"/>
          <w:lang w:eastAsia="ru-RU"/>
        </w:rPr>
        <w:t xml:space="preserve"> Бюджетного кодекса Российской Федерации и применяется для предоставления субсидий муниципальным бюджетным (автономным) учреждениям Макарьевского муниципального района  Костромской области на иные цели (далее - Учреждения).</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1.2.Субсидии предоставляются в пределах бюджетных ассигнований, предусмотренных Решением Собрания депутатов Макарьевского муниципального района Костромской области о Бюджете района на соответствующий финансовый год и на плановый период,  и лимитов бюджетных обязательств, доведенных органу, осуществляющему функции и полномочия учредителя  Учреждения (далее -Учредитель) в соответствии с законодательством Российской Федерации, как получателю средств  Бюджета района на цели, указанные в </w:t>
      </w:r>
      <w:hyperlink w:anchor="sub_1003" w:history="1">
        <w:r w:rsidRPr="007C2567">
          <w:rPr>
            <w:rFonts w:ascii="Arial" w:eastAsia="Times New Roman" w:hAnsi="Arial" w:cs="Arial"/>
            <w:sz w:val="16"/>
            <w:szCs w:val="16"/>
            <w:lang w:eastAsia="ru-RU"/>
          </w:rPr>
          <w:t>пункте 3</w:t>
        </w:r>
      </w:hyperlink>
      <w:r w:rsidRPr="007C2567">
        <w:rPr>
          <w:rFonts w:ascii="Arial" w:eastAsia="Times New Roman" w:hAnsi="Arial" w:cs="Arial"/>
          <w:sz w:val="16"/>
          <w:szCs w:val="16"/>
          <w:lang w:eastAsia="ru-RU"/>
        </w:rPr>
        <w:t xml:space="preserve"> настоящего Порядка.</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1.3.К субсидиям на иные целя в соответствии с настоящим Порядком относятся субсидии, предоставляемые на:</w:t>
      </w:r>
    </w:p>
    <w:p w:rsidR="002312AA" w:rsidRPr="007C2567" w:rsidRDefault="002312AA" w:rsidP="002312AA">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1.3.1.погашение кредиторской задолженности Учреждения, образовавшейся до перехода Учреждения на выполнение муниципального задания, источником образования которой являются средства Бюджета района (далее - кредиторская задолженность);</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1.3.2.приобретение оборудования и основных средств, не включенных в  нормативные затраты, связанные с выполнением муниципального задания;</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1.3.3.осуществление работ по разработке проектно-сметной документации, проведению государственной экспертизы проектно-сметной документации, капитальному и текущему ремонту зданий и помещений, закрепленных за Учреждением на праве оперативного управления;</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1.3.4.проведение текущего и капитального ремонта имущества Учреждения, не включенных  в нормативные затраты, связанные с выполнением муниципального задания;</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1.3.5.</w:t>
      </w:r>
      <w:bookmarkStart w:id="35" w:name="sub_121"/>
      <w:r w:rsidRPr="007C2567">
        <w:rPr>
          <w:rFonts w:ascii="Arial" w:eastAsia="Times New Roman" w:hAnsi="Arial" w:cs="Arial"/>
          <w:sz w:val="16"/>
          <w:szCs w:val="16"/>
          <w:lang w:eastAsia="ru-RU"/>
        </w:rPr>
        <w:t>реализацию мероприятий Учреждений в рамках федеральных, региональных и муниципальных программ, не включенных в муниципальное задание;</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1.3.6.уплаты штрафов, пеней за неуплату налогов и сборов, неоплату поставленных товаров, выполненных работ, оказанных услуг, связанных с невыполнением обязательств Учредителя по погашению кредиторской задолженности в рамках соглашений о порядке и условиях предоставления субсидии на цели, не связанные с выполнением муниципального задания;</w:t>
      </w:r>
    </w:p>
    <w:bookmarkEnd w:id="35"/>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1.3.7.</w:t>
      </w:r>
      <w:bookmarkStart w:id="36" w:name="sub_10046"/>
      <w:r w:rsidRPr="007C2567">
        <w:rPr>
          <w:rFonts w:ascii="Arial" w:eastAsia="Times New Roman" w:hAnsi="Arial" w:cs="Arial"/>
          <w:sz w:val="16"/>
          <w:szCs w:val="16"/>
          <w:lang w:eastAsia="ru-RU"/>
        </w:rPr>
        <w:t>предоставления грантов в форме субсидий из федерального, регионального и местного бюджета на условиях софинансирования;</w:t>
      </w:r>
      <w:bookmarkEnd w:id="36"/>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1.3.8.возмещение иных расходов, не входящих в нормативные затраты, связанные с выполнением муниципального задания.</w:t>
      </w:r>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bookmarkStart w:id="37" w:name="sub_131"/>
      <w:r w:rsidRPr="007C2567">
        <w:rPr>
          <w:rFonts w:ascii="Arial" w:eastAsia="SimSun" w:hAnsi="Arial" w:cs="Arial"/>
          <w:color w:val="000000"/>
          <w:kern w:val="1"/>
          <w:sz w:val="16"/>
          <w:szCs w:val="16"/>
          <w:lang w:eastAsia="zh-CN" w:bidi="hi-IN"/>
        </w:rPr>
        <w:t xml:space="preserve">1.4.В случае предоставления Учреждению нескольких видов субсидии формируется Перечень </w:t>
      </w:r>
      <w:r w:rsidRPr="007C2567">
        <w:rPr>
          <w:rFonts w:ascii="Arial" w:eastAsia="SimSun" w:hAnsi="Arial" w:cs="Arial"/>
          <w:bCs/>
          <w:color w:val="000000"/>
          <w:kern w:val="1"/>
          <w:sz w:val="16"/>
          <w:szCs w:val="16"/>
          <w:lang w:eastAsia="zh-CN" w:bidi="hi-IN"/>
        </w:rPr>
        <w:t xml:space="preserve">субсидий, предоставляемых бюджетным  Учреждениям, в соответствии с абзацем вторым пункта 1 статьи 78.1 Бюджетного кодекса Российской Федерации. </w:t>
      </w:r>
    </w:p>
    <w:p w:rsidR="002312AA" w:rsidRPr="007C2567" w:rsidRDefault="002312AA" w:rsidP="002312AA">
      <w:pPr>
        <w:widowControl w:val="0"/>
        <w:spacing w:after="0" w:line="240" w:lineRule="auto"/>
        <w:ind w:firstLine="142"/>
        <w:jc w:val="center"/>
        <w:rPr>
          <w:rFonts w:ascii="Arial" w:eastAsia="Times New Roman" w:hAnsi="Arial" w:cs="Arial"/>
          <w:bCs/>
          <w:sz w:val="16"/>
          <w:szCs w:val="16"/>
          <w:lang w:eastAsia="ru-RU"/>
        </w:rPr>
      </w:pPr>
    </w:p>
    <w:p w:rsidR="002312AA" w:rsidRPr="007C2567" w:rsidRDefault="002312AA" w:rsidP="002312AA">
      <w:pPr>
        <w:widowControl w:val="0"/>
        <w:spacing w:after="0" w:line="240" w:lineRule="auto"/>
        <w:ind w:firstLine="142"/>
        <w:jc w:val="center"/>
        <w:rPr>
          <w:rFonts w:ascii="Arial" w:eastAsia="Times New Roman" w:hAnsi="Arial" w:cs="Arial"/>
          <w:sz w:val="16"/>
          <w:szCs w:val="16"/>
          <w:lang w:eastAsia="ru-RU"/>
        </w:rPr>
      </w:pPr>
      <w:r w:rsidRPr="007C2567">
        <w:rPr>
          <w:rFonts w:ascii="Arial" w:eastAsia="Times New Roman" w:hAnsi="Arial" w:cs="Arial"/>
          <w:bCs/>
          <w:sz w:val="16"/>
          <w:szCs w:val="16"/>
          <w:lang w:eastAsia="ru-RU"/>
        </w:rPr>
        <w:t>2.  Определение объема субсидий на иные цели</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bCs/>
          <w:sz w:val="16"/>
          <w:szCs w:val="16"/>
          <w:lang w:eastAsia="ru-RU"/>
        </w:rPr>
        <w:t>2.1.Объем субсидии на иные цели определяется Учредителем исходя из представляемой информации и документов, подтверждающих объем и потребность Учреждения в средствах субсидии на иные цели.</w:t>
      </w:r>
    </w:p>
    <w:p w:rsidR="002312AA" w:rsidRPr="007C2567" w:rsidRDefault="002312AA" w:rsidP="002312AA">
      <w:pPr>
        <w:widowControl w:val="0"/>
        <w:spacing w:after="0" w:line="240" w:lineRule="auto"/>
        <w:ind w:firstLine="142"/>
        <w:jc w:val="both"/>
        <w:rPr>
          <w:rFonts w:ascii="Arial" w:eastAsia="Times New Roman" w:hAnsi="Arial" w:cs="Arial"/>
          <w:bCs/>
          <w:sz w:val="16"/>
          <w:szCs w:val="16"/>
          <w:lang w:eastAsia="ru-RU"/>
        </w:rPr>
      </w:pPr>
    </w:p>
    <w:p w:rsidR="002312AA" w:rsidRPr="007C2567" w:rsidRDefault="002312AA" w:rsidP="002312AA">
      <w:pPr>
        <w:widowControl w:val="0"/>
        <w:suppressAutoHyphens/>
        <w:spacing w:after="0" w:line="240" w:lineRule="auto"/>
        <w:ind w:firstLine="142"/>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3. Условия предоставления субсидий на иные цели</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bCs/>
          <w:sz w:val="16"/>
          <w:szCs w:val="16"/>
          <w:lang w:eastAsia="ru-RU"/>
        </w:rPr>
        <w:t>3.1.Субсидии на иные цели предоставляются Учреждению при условии:</w:t>
      </w:r>
    </w:p>
    <w:p w:rsidR="002312AA" w:rsidRPr="007C2567" w:rsidRDefault="002312AA" w:rsidP="002312AA">
      <w:pPr>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3.1.1.предоставление Учреждением Учредителю заявки на получение субсидии;</w:t>
      </w:r>
    </w:p>
    <w:p w:rsidR="002312AA" w:rsidRPr="007C2567" w:rsidRDefault="002312AA" w:rsidP="002312AA">
      <w:pPr>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3.1.2.наличие у Учреждения кредиторской задолженности по данным бухгалтерской отчетности;</w:t>
      </w:r>
    </w:p>
    <w:p w:rsidR="002312AA" w:rsidRPr="007C2567" w:rsidRDefault="002312AA" w:rsidP="002312AA">
      <w:pPr>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3.1.3.представление Учреждением обоснований необходимости осуществления проектно-сметной документации, проведению государственной экспертизы проектно-сметной документации, капитальному и текущему ремонту зданий и помещений, с приложением сведений о стоимости основных средств, смет на выполнение текущего и (или) капитального ремонта и других документов, подтверждающих объем субсидий;</w:t>
      </w:r>
    </w:p>
    <w:p w:rsidR="002312AA" w:rsidRPr="007C2567" w:rsidRDefault="002312AA" w:rsidP="002312AA">
      <w:pPr>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lastRenderedPageBreak/>
        <w:t>3.1.4.участие Учреждения в реализации федеральных, региональных и муниципальных программ в части мероприятий, не включенных в муниципальное задание;</w:t>
      </w:r>
    </w:p>
    <w:p w:rsidR="002312AA" w:rsidRPr="007C2567" w:rsidRDefault="002312AA" w:rsidP="002312AA">
      <w:pPr>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3.1.5.решение судебных органов о необходимости возмещения судебных издержек Учреждения, связанных с невыполнением обязательств Учредителя в рамках соглашений с Учреждением;</w:t>
      </w:r>
    </w:p>
    <w:p w:rsidR="002312AA" w:rsidRPr="007C2567" w:rsidRDefault="002312AA" w:rsidP="002312AA">
      <w:pPr>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3.1.6. иные основания;</w:t>
      </w:r>
      <w:bookmarkStart w:id="38" w:name="sub_13221"/>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r w:rsidRPr="007C2567">
        <w:rPr>
          <w:rFonts w:ascii="Arial" w:eastAsia="SimSun" w:hAnsi="Arial" w:cs="Arial"/>
          <w:bCs/>
          <w:color w:val="000000"/>
          <w:kern w:val="1"/>
          <w:sz w:val="16"/>
          <w:szCs w:val="16"/>
          <w:lang w:eastAsia="zh-CN" w:bidi="hi-IN"/>
        </w:rPr>
        <w:t>3.1.7.заключения между Учреждением и Учредителем Соглашения о предоставлении  субсидий на иные цели по ф</w:t>
      </w:r>
      <w:r w:rsidRPr="007C2567">
        <w:rPr>
          <w:rFonts w:ascii="Arial" w:eastAsia="SimSun" w:hAnsi="Arial" w:cs="Arial"/>
          <w:color w:val="000000"/>
          <w:kern w:val="1"/>
          <w:sz w:val="16"/>
          <w:szCs w:val="16"/>
          <w:lang w:eastAsia="zh-CN" w:bidi="hi-IN"/>
        </w:rPr>
        <w:t xml:space="preserve">орме, утвержденной  </w:t>
      </w:r>
      <w:hyperlink r:id="rId27" w:history="1">
        <w:r w:rsidRPr="007C2567">
          <w:rPr>
            <w:rFonts w:ascii="Arial" w:eastAsia="SimSun" w:hAnsi="Arial" w:cs="Arial"/>
            <w:kern w:val="1"/>
            <w:sz w:val="16"/>
            <w:szCs w:val="16"/>
            <w:lang w:eastAsia="ru-RU"/>
          </w:rPr>
          <w:t>приказом</w:t>
        </w:r>
      </w:hyperlink>
      <w:r w:rsidRPr="007C2567">
        <w:rPr>
          <w:rFonts w:ascii="Arial" w:eastAsia="SimSun" w:hAnsi="Arial" w:cs="Arial"/>
          <w:color w:val="000000"/>
          <w:kern w:val="1"/>
          <w:sz w:val="16"/>
          <w:szCs w:val="16"/>
          <w:lang w:eastAsia="zh-CN" w:bidi="hi-IN"/>
        </w:rPr>
        <w:t xml:space="preserve"> Финансового управления администрации Макарьевского муниципального района Костромской области, предусматривающей:</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bCs/>
          <w:sz w:val="16"/>
          <w:szCs w:val="16"/>
          <w:lang w:eastAsia="ru-RU"/>
        </w:rPr>
        <w:t>3.1.7.1.</w:t>
      </w:r>
      <w:bookmarkStart w:id="39" w:name="sub_1322"/>
      <w:r w:rsidRPr="007C2567">
        <w:rPr>
          <w:rFonts w:ascii="Arial" w:eastAsia="Times New Roman" w:hAnsi="Arial" w:cs="Arial"/>
          <w:bCs/>
          <w:sz w:val="16"/>
          <w:szCs w:val="16"/>
          <w:lang w:eastAsia="ru-RU"/>
        </w:rPr>
        <w:t>цели, размер, включая детализацию направлений расходования по объектам закупки, условия, сроки предоставления целевой субсидии;</w:t>
      </w:r>
    </w:p>
    <w:bookmarkEnd w:id="39"/>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bCs/>
          <w:sz w:val="16"/>
          <w:szCs w:val="16"/>
          <w:lang w:eastAsia="ru-RU"/>
        </w:rPr>
        <w:t>3.1.7.2.право Учредителя на проведение проверок за использованием Учреждением субсидий на иные цели в соответствии с целями и условиями, определенными при их предоставлении;</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bCs/>
          <w:sz w:val="16"/>
          <w:szCs w:val="16"/>
          <w:lang w:eastAsia="ru-RU"/>
        </w:rPr>
        <w:t>3.1.7.3.порядок возврата сумм, использованных Учреждением не по целевому назначению, в случае установления по итогам проверок, проведенных Учредителем, а также иными уполномоченными муниципальными органами контроля факта нарушения целей и условий предоставления целевой субсидии;</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bCs/>
          <w:sz w:val="16"/>
          <w:szCs w:val="16"/>
          <w:lang w:eastAsia="ru-RU"/>
        </w:rPr>
        <w:t>3.1.7.4.порядок и сроки представления отчетности об осуществлении расходов Учреждения, источником финансового обеспечения которых является субсидия на иные цели.</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bookmarkStart w:id="40" w:name="sub_1039"/>
      <w:bookmarkEnd w:id="37"/>
      <w:bookmarkEnd w:id="38"/>
      <w:r w:rsidRPr="007C2567">
        <w:rPr>
          <w:rFonts w:ascii="Arial" w:eastAsia="Times New Roman" w:hAnsi="Arial" w:cs="Arial"/>
          <w:sz w:val="16"/>
          <w:szCs w:val="16"/>
          <w:lang w:eastAsia="ru-RU"/>
        </w:rPr>
        <w:t>3</w:t>
      </w:r>
      <w:bookmarkEnd w:id="40"/>
      <w:r w:rsidRPr="007C2567">
        <w:rPr>
          <w:rFonts w:ascii="Arial" w:eastAsia="Times New Roman" w:hAnsi="Arial" w:cs="Arial"/>
          <w:sz w:val="16"/>
          <w:szCs w:val="16"/>
          <w:lang w:eastAsia="ru-RU"/>
        </w:rPr>
        <w:t xml:space="preserve">.2.Соглашение, указанное в </w:t>
      </w:r>
      <w:hyperlink w:anchor="sub_1004" w:history="1">
        <w:r w:rsidRPr="007C2567">
          <w:rPr>
            <w:rFonts w:ascii="Arial" w:eastAsia="Times New Roman" w:hAnsi="Arial" w:cs="Arial"/>
            <w:sz w:val="16"/>
            <w:szCs w:val="16"/>
            <w:lang w:eastAsia="ru-RU"/>
          </w:rPr>
          <w:t xml:space="preserve">пункте </w:t>
        </w:r>
      </w:hyperlink>
      <w:r w:rsidRPr="007C2567">
        <w:rPr>
          <w:rFonts w:ascii="Arial" w:eastAsia="Times New Roman" w:hAnsi="Arial" w:cs="Arial"/>
          <w:sz w:val="16"/>
          <w:szCs w:val="16"/>
          <w:lang w:eastAsia="ru-RU"/>
        </w:rPr>
        <w:t xml:space="preserve">3.1.7 настоящего Порядка, заключается на срок действия доведенных лимитов бюджетных обязательств на цели, предусмотренные </w:t>
      </w:r>
      <w:hyperlink w:anchor="sub_1003" w:history="1">
        <w:r w:rsidRPr="007C2567">
          <w:rPr>
            <w:rFonts w:ascii="Arial" w:eastAsia="Times New Roman" w:hAnsi="Arial" w:cs="Arial"/>
            <w:sz w:val="16"/>
            <w:szCs w:val="16"/>
            <w:lang w:eastAsia="ru-RU"/>
          </w:rPr>
          <w:t>пунктом 1.3</w:t>
        </w:r>
      </w:hyperlink>
      <w:r w:rsidRPr="007C2567">
        <w:rPr>
          <w:rFonts w:ascii="Arial" w:eastAsia="Times New Roman" w:hAnsi="Arial" w:cs="Arial"/>
          <w:sz w:val="16"/>
          <w:szCs w:val="16"/>
          <w:lang w:eastAsia="ru-RU"/>
        </w:rPr>
        <w:t xml:space="preserve"> настоящего Порядка, и до полного исполнения предусмотренных Соглашением обязательств. Соглашение  заключается в течение текущего финансового года.</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3.3.Перечисление субсидий осуществляется на счет, открытый в территориальном органе Федерального казначейства, на котором в соответствии с законодательством Российской Федерации учитываются операции со средствами, поступающими Учреждению.</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3.4.Санкционирование расходов Учреждений, источником финансового обеспечения которых являются субсидии (в том числе их остатки на начало текущего финансового года), осуществляется в </w:t>
      </w:r>
      <w:hyperlink r:id="rId28" w:history="1">
        <w:r w:rsidRPr="007C2567">
          <w:rPr>
            <w:rFonts w:ascii="Arial" w:eastAsia="Times New Roman" w:hAnsi="Arial" w:cs="Arial"/>
            <w:sz w:val="16"/>
            <w:szCs w:val="16"/>
            <w:lang w:eastAsia="ru-RU"/>
          </w:rPr>
          <w:t>порядке</w:t>
        </w:r>
      </w:hyperlink>
      <w:r w:rsidRPr="007C2567">
        <w:rPr>
          <w:rFonts w:ascii="Arial" w:eastAsia="Times New Roman" w:hAnsi="Arial" w:cs="Arial"/>
          <w:sz w:val="16"/>
          <w:szCs w:val="16"/>
          <w:lang w:eastAsia="ru-RU"/>
        </w:rPr>
        <w:t xml:space="preserve">, установленном </w:t>
      </w:r>
      <w:hyperlink r:id="rId29" w:history="1">
        <w:r w:rsidRPr="007C2567">
          <w:rPr>
            <w:rFonts w:ascii="Arial" w:eastAsia="Times New Roman" w:hAnsi="Arial" w:cs="Arial"/>
            <w:sz w:val="16"/>
            <w:szCs w:val="16"/>
            <w:lang w:eastAsia="ru-RU"/>
          </w:rPr>
          <w:t>приказом</w:t>
        </w:r>
      </w:hyperlink>
      <w:r w:rsidRPr="007C2567">
        <w:rPr>
          <w:rFonts w:ascii="Arial" w:eastAsia="Times New Roman" w:hAnsi="Arial" w:cs="Arial"/>
          <w:sz w:val="16"/>
          <w:szCs w:val="16"/>
          <w:lang w:eastAsia="ru-RU"/>
        </w:rPr>
        <w:t xml:space="preserve"> Финансового управления администрации Макарьевского муниципального района Костромской области.</w:t>
      </w:r>
    </w:p>
    <w:p w:rsidR="002312AA" w:rsidRPr="007C2567" w:rsidRDefault="002312AA" w:rsidP="002312AA">
      <w:pPr>
        <w:widowControl w:val="0"/>
        <w:suppressAutoHyphens/>
        <w:spacing w:after="0" w:line="240" w:lineRule="auto"/>
        <w:ind w:firstLine="142"/>
        <w:jc w:val="center"/>
        <w:rPr>
          <w:rFonts w:ascii="Arial" w:eastAsia="SimSun" w:hAnsi="Arial" w:cs="Arial"/>
          <w:color w:val="000000"/>
          <w:kern w:val="1"/>
          <w:sz w:val="16"/>
          <w:szCs w:val="16"/>
          <w:lang w:eastAsia="zh-CN" w:bidi="hi-IN"/>
        </w:rPr>
      </w:pPr>
    </w:p>
    <w:p w:rsidR="002312AA" w:rsidRPr="007C2567" w:rsidRDefault="002312AA" w:rsidP="002312AA">
      <w:pPr>
        <w:widowControl w:val="0"/>
        <w:suppressAutoHyphens/>
        <w:spacing w:after="0" w:line="240" w:lineRule="auto"/>
        <w:ind w:firstLine="142"/>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4. Порядок возврата субсидий</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4.1.Неиспользованные в текущем финансовом году остатки субсидий, в отношении которых не принято решение о наличии потребности в направлении их на те же цели в очередном финансовом году, подлежат перечислению в Бюджет района в </w:t>
      </w:r>
      <w:hyperlink r:id="rId30" w:history="1">
        <w:r w:rsidRPr="007C2567">
          <w:rPr>
            <w:rFonts w:ascii="Arial" w:eastAsia="Times New Roman" w:hAnsi="Arial" w:cs="Arial"/>
            <w:sz w:val="16"/>
            <w:szCs w:val="16"/>
            <w:lang w:eastAsia="ru-RU"/>
          </w:rPr>
          <w:t>порядке</w:t>
        </w:r>
      </w:hyperlink>
      <w:r w:rsidRPr="007C2567">
        <w:rPr>
          <w:rFonts w:ascii="Arial" w:eastAsia="Times New Roman" w:hAnsi="Arial" w:cs="Arial"/>
          <w:sz w:val="16"/>
          <w:szCs w:val="16"/>
          <w:lang w:eastAsia="ru-RU"/>
        </w:rPr>
        <w:t>, установленном Финансовым управлением администрации Макарьевского муниципального района Костромской области.</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4.2.</w:t>
      </w:r>
      <w:r w:rsidRPr="007C2567">
        <w:rPr>
          <w:rFonts w:ascii="Arial" w:eastAsia="Times New Roman" w:hAnsi="Arial" w:cs="Arial"/>
          <w:sz w:val="16"/>
          <w:szCs w:val="16"/>
          <w:shd w:val="clear" w:color="auto" w:fill="FFFFFF"/>
          <w:lang w:eastAsia="ru-RU"/>
        </w:rPr>
        <w:t xml:space="preserve">Остатки средств, перечисленные в Бюджет района, могут быть возвращены Учреждению в очередном финансовом году при наличии потребности в направлении их на те же цели в соответствии с решением Учредителя в порядке, установленном финансовым управлением </w:t>
      </w:r>
      <w:r w:rsidRPr="007C2567">
        <w:rPr>
          <w:rFonts w:ascii="Arial" w:eastAsia="Times New Roman" w:hAnsi="Arial" w:cs="Arial"/>
          <w:sz w:val="16"/>
          <w:szCs w:val="16"/>
          <w:lang w:eastAsia="ru-RU"/>
        </w:rPr>
        <w:t>администрации Макарьевского муниципального района Костромской области.</w:t>
      </w:r>
    </w:p>
    <w:p w:rsidR="002312AA" w:rsidRPr="007C2567" w:rsidRDefault="002312AA" w:rsidP="002312AA">
      <w:pPr>
        <w:widowControl w:val="0"/>
        <w:spacing w:after="0" w:line="240" w:lineRule="auto"/>
        <w:ind w:firstLine="142"/>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4.3</w:t>
      </w:r>
      <w:bookmarkStart w:id="41" w:name="sub_1001"/>
      <w:r w:rsidRPr="007C2567">
        <w:rPr>
          <w:rFonts w:ascii="Arial" w:eastAsia="Times New Roman" w:hAnsi="Arial" w:cs="Arial"/>
          <w:sz w:val="16"/>
          <w:szCs w:val="16"/>
          <w:lang w:eastAsia="ru-RU"/>
        </w:rPr>
        <w:t>.Информация об объеме и сроках перечисления субсидий учитывается при формировании прогноза кассовых выплат из Бюджета района, необходимого для составления кассового плана исполнения бюджета в соответствии с законодательством Российской Федерации.</w:t>
      </w:r>
      <w:bookmarkEnd w:id="34"/>
      <w:bookmarkEnd w:id="41"/>
    </w:p>
    <w:p w:rsidR="002312AA" w:rsidRPr="007C2567" w:rsidRDefault="002312AA" w:rsidP="002312AA">
      <w:pPr>
        <w:suppressAutoHyphens/>
        <w:spacing w:after="0" w:line="240" w:lineRule="auto"/>
        <w:ind w:firstLine="142"/>
        <w:jc w:val="center"/>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5. Учет, отчетность и контроль </w:t>
      </w:r>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5.1.Бюджетные (автономные) учреждения ведут бухгалтерский учет по предоставленным субсидиям на иные цели. </w:t>
      </w:r>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5.2.Бюджетные (автономные) учреждения ежеквартально представляют соответствующему Учредителю отчет об использовании субсидии на иные цели, муниципальным бюджетным (автономным) Учреждением по форме согласно приложению 1 к настоящему Порядку (далее - Отчет) не позднее 15-го числа месяца, следующего за отчетным кварталом. </w:t>
      </w:r>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 xml:space="preserve">           Контроль за своевременностью представления Отчета и достоверностью отчетных данных возлагается на Учредителя. </w:t>
      </w:r>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5.3.Бюджетные (автономные) Учреждения несут ответственность за использование средств, предоставленных в виде субсидий на иные цели, в соответствии с условиями, предусмотренными Соглашением. </w:t>
      </w:r>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 xml:space="preserve">5.4.Учредитель осуществляет внутренний финансовый контроль в части соблюдения подведомственными бюджетными (автономными) Учреждениями целей, условий и порядка, установленных при предоставлении субсидий на иные цели, остатков средств субсидий на иные цели . </w:t>
      </w:r>
    </w:p>
    <w:p w:rsidR="002312AA" w:rsidRPr="007C2567" w:rsidRDefault="002312AA" w:rsidP="002312AA">
      <w:pPr>
        <w:suppressAutoHyphens/>
        <w:spacing w:after="0" w:line="240" w:lineRule="auto"/>
        <w:ind w:firstLine="142"/>
        <w:jc w:val="both"/>
        <w:rPr>
          <w:rFonts w:ascii="Arial" w:eastAsia="SimSun" w:hAnsi="Arial" w:cs="Arial"/>
          <w:color w:val="000000"/>
          <w:kern w:val="1"/>
          <w:sz w:val="16"/>
          <w:szCs w:val="16"/>
          <w:lang w:eastAsia="zh-CN" w:bidi="hi-IN"/>
        </w:rPr>
      </w:pPr>
      <w:r w:rsidRPr="007C2567">
        <w:rPr>
          <w:rFonts w:ascii="Arial" w:eastAsia="SimSun" w:hAnsi="Arial" w:cs="Arial"/>
          <w:color w:val="000000"/>
          <w:kern w:val="1"/>
          <w:sz w:val="16"/>
          <w:szCs w:val="16"/>
          <w:lang w:eastAsia="zh-CN" w:bidi="hi-IN"/>
        </w:rPr>
        <w:tab/>
        <w:t>5.5.Отдел внутреннего финансового контроля администрации Макарьевского муниципального района Костромской области осуществляет внутренний муниципальный финансовый контроль за целевым использованием бюджетными (автономными) Учреждениями субсидий на иные цели в соответствии с Порядком определения объема и условиями предоставления муниципальным бюджетным (автономным) Учреждениям субсидий на иные цели и условиями, предусмотренными Соглашением.</w:t>
      </w:r>
    </w:p>
    <w:p w:rsidR="002312AA" w:rsidRPr="007C2567" w:rsidRDefault="002312AA" w:rsidP="002312AA">
      <w:pPr>
        <w:suppressAutoHyphens/>
        <w:spacing w:after="0" w:line="240" w:lineRule="auto"/>
        <w:ind w:firstLine="142"/>
        <w:jc w:val="right"/>
        <w:rPr>
          <w:rFonts w:ascii="Arial" w:eastAsia="SimSun" w:hAnsi="Arial" w:cs="Arial"/>
          <w:bCs/>
          <w:color w:val="000000"/>
          <w:kern w:val="1"/>
          <w:sz w:val="16"/>
          <w:szCs w:val="16"/>
          <w:lang w:eastAsia="zh-CN" w:bidi="hi-IN"/>
        </w:rPr>
      </w:pPr>
      <w:r w:rsidRPr="007C2567">
        <w:rPr>
          <w:rFonts w:ascii="Arial" w:eastAsia="SimSun" w:hAnsi="Arial" w:cs="Arial"/>
          <w:bCs/>
          <w:color w:val="000000"/>
          <w:kern w:val="1"/>
          <w:sz w:val="16"/>
          <w:szCs w:val="16"/>
          <w:lang w:eastAsia="zh-CN" w:bidi="hi-IN"/>
        </w:rPr>
        <w:t>Приложение 1</w:t>
      </w:r>
    </w:p>
    <w:p w:rsidR="002312AA" w:rsidRPr="007C2567" w:rsidRDefault="002312AA" w:rsidP="002312AA">
      <w:pPr>
        <w:widowControl w:val="0"/>
        <w:spacing w:after="0" w:line="240" w:lineRule="auto"/>
        <w:ind w:firstLine="720"/>
        <w:jc w:val="right"/>
        <w:rPr>
          <w:rFonts w:ascii="Arial" w:eastAsia="Times New Roman" w:hAnsi="Arial" w:cs="Arial"/>
          <w:sz w:val="16"/>
          <w:szCs w:val="16"/>
          <w:lang w:eastAsia="ru-RU"/>
        </w:rPr>
      </w:pPr>
      <w:r w:rsidRPr="007C2567">
        <w:rPr>
          <w:rFonts w:ascii="Arial" w:eastAsia="Times New Roman" w:hAnsi="Arial" w:cs="Arial"/>
          <w:bCs/>
          <w:sz w:val="16"/>
          <w:szCs w:val="16"/>
          <w:lang w:eastAsia="ru-RU"/>
        </w:rPr>
        <w:t>к</w:t>
      </w:r>
      <w:r w:rsidRPr="007C2567">
        <w:rPr>
          <w:rFonts w:ascii="Arial" w:eastAsia="Times New Roman" w:hAnsi="Arial" w:cs="Arial"/>
          <w:sz w:val="16"/>
          <w:szCs w:val="16"/>
          <w:lang w:eastAsia="ru-RU"/>
        </w:rPr>
        <w:t xml:space="preserve"> Порядку определения объема и условия предоставления</w:t>
      </w:r>
    </w:p>
    <w:p w:rsidR="002312AA" w:rsidRPr="007C2567" w:rsidRDefault="002312AA" w:rsidP="002312AA">
      <w:pPr>
        <w:widowControl w:val="0"/>
        <w:spacing w:after="0" w:line="240" w:lineRule="auto"/>
        <w:ind w:firstLine="720"/>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 муниципальным  бюджетным (автономным) учреждениям</w:t>
      </w:r>
    </w:p>
    <w:p w:rsidR="002312AA" w:rsidRPr="007C2567" w:rsidRDefault="002312AA" w:rsidP="002312AA">
      <w:pPr>
        <w:widowControl w:val="0"/>
        <w:spacing w:after="0" w:line="240" w:lineRule="auto"/>
        <w:ind w:firstLine="720"/>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 субсидий на иные цели  из бюджета  Макарьевского муниципального  района </w:t>
      </w:r>
    </w:p>
    <w:p w:rsidR="002312AA" w:rsidRPr="007C2567" w:rsidRDefault="002312AA" w:rsidP="002312AA">
      <w:pPr>
        <w:widowControl w:val="0"/>
        <w:spacing w:after="0" w:line="240" w:lineRule="auto"/>
        <w:ind w:firstLine="720"/>
        <w:jc w:val="right"/>
        <w:rPr>
          <w:rFonts w:ascii="Arial" w:eastAsia="Times New Roman" w:hAnsi="Arial" w:cs="Arial"/>
          <w:sz w:val="16"/>
          <w:szCs w:val="16"/>
          <w:lang w:eastAsia="ru-RU"/>
        </w:rPr>
      </w:pPr>
      <w:r w:rsidRPr="007C2567">
        <w:rPr>
          <w:rFonts w:ascii="Arial" w:eastAsia="Times New Roman" w:hAnsi="Arial" w:cs="Arial"/>
          <w:sz w:val="16"/>
          <w:szCs w:val="16"/>
          <w:lang w:eastAsia="ru-RU"/>
        </w:rPr>
        <w:t>Костромской области</w:t>
      </w:r>
      <w:r w:rsidRPr="007C2567">
        <w:rPr>
          <w:rFonts w:ascii="Arial" w:eastAsia="Times New Roman" w:hAnsi="Arial" w:cs="Arial"/>
          <w:sz w:val="16"/>
          <w:szCs w:val="16"/>
          <w:lang w:eastAsia="ru-RU"/>
        </w:rPr>
        <w:br/>
        <w:t>от 16.12.2019 № 362</w:t>
      </w:r>
    </w:p>
    <w:p w:rsidR="002312AA" w:rsidRPr="007C2567" w:rsidRDefault="002312AA" w:rsidP="002312AA">
      <w:pPr>
        <w:widowControl w:val="0"/>
        <w:spacing w:after="0" w:line="240" w:lineRule="auto"/>
        <w:ind w:firstLine="720"/>
        <w:jc w:val="center"/>
        <w:rPr>
          <w:rFonts w:ascii="Arial" w:eastAsia="Times New Roman" w:hAnsi="Arial" w:cs="Arial"/>
          <w:sz w:val="16"/>
          <w:szCs w:val="16"/>
          <w:lang w:eastAsia="ru-RU"/>
        </w:rPr>
      </w:pPr>
      <w:r w:rsidRPr="007C2567">
        <w:rPr>
          <w:rFonts w:ascii="Arial" w:eastAsia="Times New Roman" w:hAnsi="Arial" w:cs="Arial"/>
          <w:bCs/>
          <w:sz w:val="16"/>
          <w:szCs w:val="16"/>
          <w:lang w:eastAsia="ru-RU"/>
        </w:rPr>
        <w:t>Отчет о расходах, источником финансового обеспечения которых является Субсидия</w:t>
      </w:r>
      <w:r w:rsidRPr="007C2567">
        <w:rPr>
          <w:rFonts w:ascii="Arial" w:eastAsia="Times New Roman" w:hAnsi="Arial" w:cs="Arial"/>
          <w:sz w:val="16"/>
          <w:szCs w:val="16"/>
          <w:lang w:eastAsia="ru-RU"/>
        </w:rPr>
        <w:br/>
      </w:r>
      <w:r w:rsidRPr="007C2567">
        <w:rPr>
          <w:rFonts w:ascii="Arial" w:eastAsia="Times New Roman" w:hAnsi="Arial" w:cs="Arial"/>
          <w:bCs/>
          <w:sz w:val="16"/>
          <w:szCs w:val="16"/>
          <w:lang w:eastAsia="ru-RU"/>
        </w:rPr>
        <w:t>на "_____"_____________20____г.</w:t>
      </w:r>
    </w:p>
    <w:p w:rsidR="002312AA" w:rsidRPr="007C2567" w:rsidRDefault="002312AA" w:rsidP="002312AA">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Наименование Учредителя__________________________________________________________________________________</w:t>
      </w:r>
    </w:p>
    <w:p w:rsidR="002312AA" w:rsidRPr="007C2567" w:rsidRDefault="002312AA" w:rsidP="002312AA">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Наименование Учреждения _________________________________________________________________________________</w:t>
      </w:r>
    </w:p>
    <w:p w:rsidR="002312AA" w:rsidRPr="007C2567" w:rsidRDefault="002312AA" w:rsidP="002312AA">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Единица измерения: рубль (с точностью до второго десятичного знака)</w:t>
      </w:r>
    </w:p>
    <w:tbl>
      <w:tblPr>
        <w:tblW w:w="5000" w:type="pct"/>
        <w:tblLayout w:type="fixed"/>
        <w:tblCellMar>
          <w:left w:w="0" w:type="dxa"/>
          <w:right w:w="0" w:type="dxa"/>
        </w:tblCellMar>
        <w:tblLook w:val="0000"/>
      </w:tblPr>
      <w:tblGrid>
        <w:gridCol w:w="715"/>
        <w:gridCol w:w="427"/>
        <w:gridCol w:w="993"/>
        <w:gridCol w:w="564"/>
        <w:gridCol w:w="1278"/>
        <w:gridCol w:w="566"/>
        <w:gridCol w:w="708"/>
        <w:gridCol w:w="1135"/>
        <w:gridCol w:w="425"/>
        <w:gridCol w:w="1006"/>
        <w:gridCol w:w="553"/>
        <w:gridCol w:w="425"/>
        <w:gridCol w:w="1203"/>
        <w:gridCol w:w="727"/>
      </w:tblGrid>
      <w:tr w:rsidR="002312AA" w:rsidRPr="007C2567" w:rsidTr="00105F1D">
        <w:tc>
          <w:tcPr>
            <w:tcW w:w="532" w:type="pct"/>
            <w:gridSpan w:val="2"/>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Субсидия</w:t>
            </w:r>
          </w:p>
        </w:tc>
        <w:tc>
          <w:tcPr>
            <w:tcW w:w="463" w:type="pct"/>
            <w:vMerge w:val="restart"/>
            <w:tcBorders>
              <w:top w:val="single" w:sz="4" w:space="0" w:color="000001"/>
              <w:left w:val="single" w:sz="4" w:space="0" w:color="000001"/>
              <w:bottom w:val="single" w:sz="4" w:space="0" w:color="000001"/>
            </w:tcBorders>
            <w:shd w:val="clear" w:color="auto" w:fill="auto"/>
          </w:tcPr>
          <w:p w:rsidR="002312AA" w:rsidRPr="007C2567" w:rsidRDefault="00B673BD" w:rsidP="00105F1D">
            <w:pPr>
              <w:widowControl w:val="0"/>
              <w:spacing w:after="0" w:line="240" w:lineRule="auto"/>
              <w:jc w:val="both"/>
              <w:rPr>
                <w:rFonts w:ascii="Arial" w:eastAsia="Times New Roman" w:hAnsi="Arial" w:cs="Arial"/>
                <w:sz w:val="16"/>
                <w:szCs w:val="16"/>
                <w:lang w:eastAsia="ru-RU"/>
              </w:rPr>
            </w:pPr>
            <w:hyperlink r:id="rId31" w:history="1">
              <w:r w:rsidR="002312AA" w:rsidRPr="007C2567">
                <w:rPr>
                  <w:rFonts w:ascii="Arial" w:eastAsia="Times New Roman" w:hAnsi="Arial" w:cs="Arial"/>
                  <w:sz w:val="16"/>
                  <w:szCs w:val="16"/>
                  <w:lang w:eastAsia="ru-RU"/>
                </w:rPr>
                <w:t>Код</w:t>
              </w:r>
            </w:hyperlink>
            <w:r w:rsidR="002312AA" w:rsidRPr="007C2567">
              <w:rPr>
                <w:rFonts w:ascii="Arial" w:eastAsia="Times New Roman" w:hAnsi="Arial" w:cs="Arial"/>
                <w:sz w:val="16"/>
                <w:szCs w:val="16"/>
                <w:lang w:eastAsia="ru-RU"/>
              </w:rPr>
              <w:t xml:space="preserve"> по бюджетной классификации Российской Федерации</w:t>
            </w:r>
          </w:p>
        </w:tc>
        <w:tc>
          <w:tcPr>
            <w:tcW w:w="859" w:type="pct"/>
            <w:gridSpan w:val="2"/>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Остаток Субсидии на начало текущего</w:t>
            </w:r>
          </w:p>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финансового года</w:t>
            </w:r>
          </w:p>
        </w:tc>
        <w:tc>
          <w:tcPr>
            <w:tcW w:w="1123" w:type="pct"/>
            <w:gridSpan w:val="3"/>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Поступления</w:t>
            </w:r>
          </w:p>
        </w:tc>
        <w:tc>
          <w:tcPr>
            <w:tcW w:w="667" w:type="pct"/>
            <w:gridSpan w:val="2"/>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Выплаты</w:t>
            </w:r>
          </w:p>
        </w:tc>
        <w:tc>
          <w:tcPr>
            <w:tcW w:w="258"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Курсовая разница</w:t>
            </w:r>
          </w:p>
        </w:tc>
        <w:tc>
          <w:tcPr>
            <w:tcW w:w="1098" w:type="pct"/>
            <w:gridSpan w:val="3"/>
            <w:tcBorders>
              <w:top w:val="single" w:sz="4" w:space="0" w:color="000001"/>
              <w:left w:val="single" w:sz="4" w:space="0" w:color="000001"/>
              <w:bottom w:val="single" w:sz="4" w:space="0" w:color="000001"/>
              <w:right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Остаток Субсидии на конец отчетного периода</w:t>
            </w:r>
          </w:p>
        </w:tc>
      </w:tr>
      <w:tr w:rsidR="002312AA" w:rsidRPr="007C2567" w:rsidTr="00105F1D">
        <w:tc>
          <w:tcPr>
            <w:tcW w:w="333"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наименование</w:t>
            </w:r>
          </w:p>
        </w:tc>
        <w:tc>
          <w:tcPr>
            <w:tcW w:w="199"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код</w:t>
            </w:r>
          </w:p>
        </w:tc>
        <w:tc>
          <w:tcPr>
            <w:tcW w:w="463" w:type="pct"/>
            <w:vMerge/>
            <w:tcBorders>
              <w:left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263"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всего</w:t>
            </w:r>
          </w:p>
        </w:tc>
        <w:tc>
          <w:tcPr>
            <w:tcW w:w="596"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из них, разрешенный к использованию</w:t>
            </w:r>
          </w:p>
        </w:tc>
        <w:tc>
          <w:tcPr>
            <w:tcW w:w="264"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всего, в том числе</w:t>
            </w:r>
          </w:p>
        </w:tc>
        <w:tc>
          <w:tcPr>
            <w:tcW w:w="330"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из  бюджета</w:t>
            </w:r>
          </w:p>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района</w:t>
            </w:r>
          </w:p>
        </w:tc>
        <w:tc>
          <w:tcPr>
            <w:tcW w:w="529"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возврат дебиторской задолженности прошлых лет</w:t>
            </w:r>
          </w:p>
        </w:tc>
        <w:tc>
          <w:tcPr>
            <w:tcW w:w="198"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всего</w:t>
            </w:r>
          </w:p>
        </w:tc>
        <w:tc>
          <w:tcPr>
            <w:tcW w:w="469"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из них: возвращено в </w:t>
            </w:r>
          </w:p>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бюджет</w:t>
            </w:r>
          </w:p>
        </w:tc>
        <w:tc>
          <w:tcPr>
            <w:tcW w:w="258" w:type="pct"/>
            <w:vMerge/>
            <w:tcBorders>
              <w:left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198" w:type="pct"/>
            <w:vMerge w:val="restar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Всего*</w:t>
            </w:r>
          </w:p>
        </w:tc>
        <w:tc>
          <w:tcPr>
            <w:tcW w:w="900" w:type="pct"/>
            <w:gridSpan w:val="2"/>
            <w:tcBorders>
              <w:top w:val="single" w:sz="4" w:space="0" w:color="000001"/>
              <w:left w:val="single" w:sz="4" w:space="0" w:color="000001"/>
              <w:bottom w:val="single" w:sz="4" w:space="0" w:color="000001"/>
              <w:right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в том числе:</w:t>
            </w:r>
          </w:p>
        </w:tc>
      </w:tr>
      <w:tr w:rsidR="002312AA" w:rsidRPr="007C2567" w:rsidTr="00105F1D">
        <w:tc>
          <w:tcPr>
            <w:tcW w:w="333"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199"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463"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263"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596"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264"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330"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529"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198"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469"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258"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198" w:type="pct"/>
            <w:vMerge/>
            <w:tcBorders>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561"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требуется в направлении на те же цели </w:t>
            </w:r>
          </w:p>
        </w:tc>
        <w:tc>
          <w:tcPr>
            <w:tcW w:w="339" w:type="pct"/>
            <w:tcBorders>
              <w:top w:val="single" w:sz="4" w:space="0" w:color="000001"/>
              <w:left w:val="single" w:sz="4" w:space="0" w:color="000001"/>
              <w:bottom w:val="single" w:sz="4" w:space="0" w:color="000001"/>
              <w:right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подлежит возврату </w:t>
            </w:r>
          </w:p>
        </w:tc>
      </w:tr>
      <w:tr w:rsidR="002312AA" w:rsidRPr="007C2567" w:rsidTr="00105F1D">
        <w:tc>
          <w:tcPr>
            <w:tcW w:w="333"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w:t>
            </w:r>
          </w:p>
        </w:tc>
        <w:tc>
          <w:tcPr>
            <w:tcW w:w="199"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2</w:t>
            </w:r>
          </w:p>
        </w:tc>
        <w:tc>
          <w:tcPr>
            <w:tcW w:w="463"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3</w:t>
            </w:r>
          </w:p>
        </w:tc>
        <w:tc>
          <w:tcPr>
            <w:tcW w:w="263"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4</w:t>
            </w:r>
          </w:p>
        </w:tc>
        <w:tc>
          <w:tcPr>
            <w:tcW w:w="596"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5</w:t>
            </w:r>
          </w:p>
        </w:tc>
        <w:tc>
          <w:tcPr>
            <w:tcW w:w="264"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6</w:t>
            </w:r>
          </w:p>
        </w:tc>
        <w:tc>
          <w:tcPr>
            <w:tcW w:w="330"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7</w:t>
            </w:r>
          </w:p>
        </w:tc>
        <w:tc>
          <w:tcPr>
            <w:tcW w:w="529"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8</w:t>
            </w:r>
          </w:p>
        </w:tc>
        <w:tc>
          <w:tcPr>
            <w:tcW w:w="198"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9</w:t>
            </w:r>
          </w:p>
        </w:tc>
        <w:tc>
          <w:tcPr>
            <w:tcW w:w="469"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10</w:t>
            </w:r>
          </w:p>
        </w:tc>
        <w:tc>
          <w:tcPr>
            <w:tcW w:w="258"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11</w:t>
            </w:r>
          </w:p>
        </w:tc>
        <w:tc>
          <w:tcPr>
            <w:tcW w:w="198"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12</w:t>
            </w:r>
          </w:p>
        </w:tc>
        <w:tc>
          <w:tcPr>
            <w:tcW w:w="561"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13</w:t>
            </w:r>
          </w:p>
        </w:tc>
        <w:tc>
          <w:tcPr>
            <w:tcW w:w="339" w:type="pct"/>
            <w:tcBorders>
              <w:top w:val="single" w:sz="4" w:space="0" w:color="000001"/>
              <w:left w:val="single" w:sz="4" w:space="0" w:color="000001"/>
              <w:bottom w:val="single" w:sz="4" w:space="0" w:color="000001"/>
              <w:right w:val="single" w:sz="4" w:space="0" w:color="000001"/>
            </w:tcBorders>
            <w:shd w:val="clear" w:color="auto" w:fill="auto"/>
          </w:tcPr>
          <w:p w:rsidR="002312AA" w:rsidRPr="007C2567" w:rsidRDefault="002312AA" w:rsidP="00105F1D">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14</w:t>
            </w:r>
          </w:p>
        </w:tc>
      </w:tr>
      <w:tr w:rsidR="002312AA" w:rsidRPr="007C2567" w:rsidTr="00105F1D">
        <w:tc>
          <w:tcPr>
            <w:tcW w:w="333"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199"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463"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263"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596"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264"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330"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529"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198"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469"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258"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198"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561" w:type="pct"/>
            <w:tcBorders>
              <w:top w:val="single" w:sz="4" w:space="0" w:color="000001"/>
              <w:left w:val="single" w:sz="4" w:space="0" w:color="000001"/>
              <w:bottom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c>
          <w:tcPr>
            <w:tcW w:w="339" w:type="pct"/>
            <w:tcBorders>
              <w:top w:val="single" w:sz="4" w:space="0" w:color="000001"/>
              <w:left w:val="single" w:sz="4" w:space="0" w:color="000001"/>
              <w:bottom w:val="single" w:sz="4" w:space="0" w:color="000001"/>
              <w:right w:val="single" w:sz="4" w:space="0" w:color="000001"/>
            </w:tcBorders>
            <w:shd w:val="clear" w:color="auto" w:fill="auto"/>
          </w:tcPr>
          <w:p w:rsidR="002312AA" w:rsidRPr="007C2567" w:rsidRDefault="002312AA" w:rsidP="00105F1D">
            <w:pPr>
              <w:widowControl w:val="0"/>
              <w:snapToGrid w:val="0"/>
              <w:spacing w:after="0" w:line="240" w:lineRule="auto"/>
              <w:ind w:firstLine="720"/>
              <w:jc w:val="both"/>
              <w:rPr>
                <w:rFonts w:ascii="Arial" w:eastAsia="Times New Roman" w:hAnsi="Arial" w:cs="Arial"/>
                <w:sz w:val="16"/>
                <w:szCs w:val="16"/>
                <w:lang w:eastAsia="ru-RU"/>
              </w:rPr>
            </w:pPr>
          </w:p>
        </w:tc>
      </w:tr>
    </w:tbl>
    <w:p w:rsidR="002312AA" w:rsidRPr="007C2567" w:rsidRDefault="002312AA" w:rsidP="002312AA">
      <w:pPr>
        <w:widowControl w:val="0"/>
        <w:spacing w:after="0" w:line="240" w:lineRule="auto"/>
        <w:ind w:firstLine="720"/>
        <w:jc w:val="both"/>
        <w:rPr>
          <w:rFonts w:ascii="Arial" w:eastAsia="Times New Roman" w:hAnsi="Arial" w:cs="Arial"/>
          <w:sz w:val="16"/>
          <w:szCs w:val="16"/>
          <w:lang w:eastAsia="ru-RU"/>
        </w:rPr>
      </w:pPr>
    </w:p>
    <w:p w:rsidR="002312AA" w:rsidRPr="007C2567" w:rsidRDefault="002312AA" w:rsidP="002312AA">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Руководитель (уполномоченное лицо)_________________ __________________ ____________________________</w:t>
      </w:r>
    </w:p>
    <w:p w:rsidR="002312AA" w:rsidRPr="007C2567" w:rsidRDefault="002312AA" w:rsidP="002312AA">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 xml:space="preserve">                                             (должность)         (подпись)          (расшифровка подписи)</w:t>
      </w:r>
    </w:p>
    <w:p w:rsidR="002312AA" w:rsidRPr="007C2567" w:rsidRDefault="002312AA" w:rsidP="002312AA">
      <w:pPr>
        <w:widowControl w:val="0"/>
        <w:spacing w:after="0" w:line="240" w:lineRule="auto"/>
        <w:ind w:firstLine="720"/>
        <w:jc w:val="both"/>
        <w:rPr>
          <w:rFonts w:ascii="Arial" w:eastAsia="Times New Roman" w:hAnsi="Arial" w:cs="Arial"/>
          <w:sz w:val="16"/>
          <w:szCs w:val="16"/>
          <w:lang w:eastAsia="ru-RU"/>
        </w:rPr>
      </w:pPr>
      <w:r w:rsidRPr="007C2567">
        <w:rPr>
          <w:rFonts w:ascii="Arial" w:eastAsia="Times New Roman" w:hAnsi="Arial" w:cs="Arial"/>
          <w:sz w:val="16"/>
          <w:szCs w:val="16"/>
          <w:lang w:eastAsia="ru-RU"/>
        </w:rPr>
        <w:t>"____"_______________20___г.</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                                            Приложение   </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 к постановлению администрации Макарьевского муниципального района</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sz w:val="16"/>
          <w:szCs w:val="16"/>
          <w:lang w:eastAsia="ru-RU"/>
        </w:rPr>
      </w:pPr>
      <w:r w:rsidRPr="00161D1B">
        <w:rPr>
          <w:rFonts w:ascii="Arial" w:eastAsia="Times New Roman" w:hAnsi="Arial" w:cs="Arial"/>
          <w:sz w:val="16"/>
          <w:szCs w:val="16"/>
          <w:lang w:eastAsia="ru-RU"/>
        </w:rPr>
        <w:t>от 16.12.2019 №360</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 «Об утверждении Перечня  муниципальных программ городского поселения город Макарьев </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sz w:val="16"/>
          <w:szCs w:val="16"/>
          <w:lang w:eastAsia="ru-RU"/>
        </w:rPr>
      </w:pPr>
      <w:r w:rsidRPr="00161D1B">
        <w:rPr>
          <w:rFonts w:ascii="Arial" w:eastAsia="Times New Roman" w:hAnsi="Arial" w:cs="Arial"/>
          <w:sz w:val="16"/>
          <w:szCs w:val="16"/>
          <w:lang w:eastAsia="ru-RU"/>
        </w:rPr>
        <w:t>Макарьевского муниципального района»</w:t>
      </w:r>
      <w:r w:rsidRPr="00161D1B">
        <w:rPr>
          <w:rFonts w:ascii="Arial" w:eastAsia="Times New Roman" w:hAnsi="Arial" w:cs="Arial"/>
          <w:b/>
          <w:sz w:val="16"/>
          <w:szCs w:val="16"/>
          <w:lang w:eastAsia="ru-RU"/>
        </w:rPr>
        <w:t xml:space="preserve"> </w:t>
      </w:r>
      <w:r w:rsidRPr="00161D1B">
        <w:rPr>
          <w:rFonts w:ascii="Arial" w:eastAsia="Times New Roman" w:hAnsi="Arial" w:cs="Arial"/>
          <w:sz w:val="16"/>
          <w:szCs w:val="16"/>
          <w:lang w:eastAsia="ru-RU"/>
        </w:rPr>
        <w:t>Перечень муниципальных программ городского поселения</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 город Макарьев Макарьевского муниципального района, действующих и планируемых</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 для разработки в 2020 году, сформированный с учётом предложений отраслевых органов</w:t>
      </w:r>
    </w:p>
    <w:p w:rsidR="00161D1B" w:rsidRPr="00161D1B" w:rsidRDefault="00161D1B" w:rsidP="00161D1B">
      <w:pPr>
        <w:shd w:val="clear" w:color="auto" w:fill="FFFFFF"/>
        <w:autoSpaceDE w:val="0"/>
        <w:autoSpaceDN w:val="0"/>
        <w:adjustRightInd w:val="0"/>
        <w:spacing w:after="0" w:line="240" w:lineRule="auto"/>
        <w:ind w:firstLine="284"/>
        <w:jc w:val="right"/>
        <w:outlineLvl w:val="2"/>
        <w:rPr>
          <w:rFonts w:ascii="Arial" w:eastAsia="Times New Roman" w:hAnsi="Arial" w:cs="Arial"/>
          <w:b/>
          <w:sz w:val="16"/>
          <w:szCs w:val="16"/>
          <w:lang w:eastAsia="ru-RU"/>
        </w:rPr>
      </w:pPr>
      <w:r w:rsidRPr="00161D1B">
        <w:rPr>
          <w:rFonts w:ascii="Arial" w:eastAsia="Times New Roman" w:hAnsi="Arial" w:cs="Arial"/>
          <w:sz w:val="16"/>
          <w:szCs w:val="16"/>
          <w:lang w:eastAsia="ru-RU"/>
        </w:rPr>
        <w:t xml:space="preserve"> управления Макарьевского муниципального района</w:t>
      </w:r>
    </w:p>
    <w:tbl>
      <w:tblPr>
        <w:tblW w:w="5033" w:type="pct"/>
        <w:tblCellMar>
          <w:left w:w="28" w:type="dxa"/>
          <w:right w:w="28" w:type="dxa"/>
        </w:tblCellMar>
        <w:tblLook w:val="0000"/>
      </w:tblPr>
      <w:tblGrid>
        <w:gridCol w:w="454"/>
        <w:gridCol w:w="2974"/>
        <w:gridCol w:w="1269"/>
        <w:gridCol w:w="1650"/>
        <w:gridCol w:w="1396"/>
        <w:gridCol w:w="3099"/>
      </w:tblGrid>
      <w:tr w:rsidR="00161D1B" w:rsidRPr="00161D1B" w:rsidTr="00161D1B">
        <w:trPr>
          <w:trHeight w:val="20"/>
        </w:trPr>
        <w:tc>
          <w:tcPr>
            <w:tcW w:w="209"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rPr>
                <w:rFonts w:ascii="Arial" w:eastAsia="Times New Roman" w:hAnsi="Arial" w:cs="Arial"/>
                <w:sz w:val="16"/>
                <w:szCs w:val="16"/>
                <w:lang w:eastAsia="ru-RU"/>
              </w:rPr>
            </w:pPr>
            <w:r w:rsidRPr="00161D1B">
              <w:rPr>
                <w:rFonts w:ascii="Arial" w:eastAsia="Times New Roman" w:hAnsi="Arial" w:cs="Arial"/>
                <w:sz w:val="16"/>
                <w:szCs w:val="16"/>
                <w:lang w:eastAsia="ru-RU"/>
              </w:rPr>
              <w:lastRenderedPageBreak/>
              <w:t>№</w:t>
            </w:r>
            <w:r w:rsidRPr="00161D1B">
              <w:rPr>
                <w:rFonts w:ascii="Arial" w:eastAsia="Times New Roman" w:hAnsi="Arial" w:cs="Arial"/>
                <w:sz w:val="16"/>
                <w:szCs w:val="16"/>
                <w:lang w:eastAsia="ru-RU"/>
              </w:rPr>
              <w:br/>
              <w:t>п/п</w:t>
            </w:r>
          </w:p>
        </w:tc>
        <w:tc>
          <w:tcPr>
            <w:tcW w:w="1371"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Наименование   </w:t>
            </w:r>
            <w:r w:rsidRPr="00161D1B">
              <w:rPr>
                <w:rFonts w:ascii="Arial" w:eastAsia="Times New Roman" w:hAnsi="Arial" w:cs="Arial"/>
                <w:sz w:val="16"/>
                <w:szCs w:val="16"/>
                <w:lang w:eastAsia="ru-RU"/>
              </w:rPr>
              <w:br/>
              <w:t xml:space="preserve"> муниципальной </w:t>
            </w:r>
            <w:r w:rsidRPr="00161D1B">
              <w:rPr>
                <w:rFonts w:ascii="Arial" w:eastAsia="Times New Roman" w:hAnsi="Arial" w:cs="Arial"/>
                <w:sz w:val="16"/>
                <w:szCs w:val="16"/>
                <w:lang w:eastAsia="ru-RU"/>
              </w:rPr>
              <w:br/>
              <w:t xml:space="preserve"> программы</w:t>
            </w:r>
          </w:p>
        </w:tc>
        <w:tc>
          <w:tcPr>
            <w:tcW w:w="585"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Срок       </w:t>
            </w:r>
            <w:r w:rsidRPr="00161D1B">
              <w:rPr>
                <w:rFonts w:ascii="Arial" w:eastAsia="Times New Roman" w:hAnsi="Arial" w:cs="Arial"/>
                <w:sz w:val="16"/>
                <w:szCs w:val="16"/>
                <w:lang w:eastAsia="ru-RU"/>
              </w:rPr>
              <w:br/>
              <w:t>утверждения</w:t>
            </w:r>
            <w:r w:rsidRPr="00161D1B">
              <w:rPr>
                <w:rFonts w:ascii="Arial" w:eastAsia="Times New Roman" w:hAnsi="Arial" w:cs="Arial"/>
                <w:sz w:val="16"/>
                <w:szCs w:val="16"/>
                <w:lang w:eastAsia="ru-RU"/>
              </w:rPr>
              <w:br/>
              <w:t xml:space="preserve">муниципальной     </w:t>
            </w:r>
            <w:r w:rsidRPr="00161D1B">
              <w:rPr>
                <w:rFonts w:ascii="Arial" w:eastAsia="Times New Roman" w:hAnsi="Arial" w:cs="Arial"/>
                <w:sz w:val="16"/>
                <w:szCs w:val="16"/>
                <w:lang w:eastAsia="ru-RU"/>
              </w:rPr>
              <w:br/>
              <w:t>программы</w:t>
            </w:r>
          </w:p>
        </w:tc>
        <w:tc>
          <w:tcPr>
            <w:tcW w:w="761"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Ответственный  </w:t>
            </w:r>
            <w:r w:rsidRPr="00161D1B">
              <w:rPr>
                <w:rFonts w:ascii="Arial" w:eastAsia="Times New Roman" w:hAnsi="Arial" w:cs="Arial"/>
                <w:sz w:val="16"/>
                <w:szCs w:val="16"/>
                <w:lang w:eastAsia="ru-RU"/>
              </w:rPr>
              <w:br/>
              <w:t xml:space="preserve">   исполнитель</w:t>
            </w:r>
          </w:p>
        </w:tc>
        <w:tc>
          <w:tcPr>
            <w:tcW w:w="644"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Соисполнители   </w:t>
            </w:r>
            <w:r w:rsidRPr="00161D1B">
              <w:rPr>
                <w:rFonts w:ascii="Arial" w:eastAsia="Times New Roman" w:hAnsi="Arial" w:cs="Arial"/>
                <w:sz w:val="16"/>
                <w:szCs w:val="16"/>
                <w:lang w:eastAsia="ru-RU"/>
              </w:rPr>
              <w:br/>
              <w:t xml:space="preserve"> государственных  </w:t>
            </w:r>
            <w:r w:rsidRPr="00161D1B">
              <w:rPr>
                <w:rFonts w:ascii="Arial" w:eastAsia="Times New Roman" w:hAnsi="Arial" w:cs="Arial"/>
                <w:sz w:val="16"/>
                <w:szCs w:val="16"/>
                <w:lang w:eastAsia="ru-RU"/>
              </w:rPr>
              <w:br/>
              <w:t xml:space="preserve">    программ и    </w:t>
            </w:r>
            <w:r w:rsidRPr="00161D1B">
              <w:rPr>
                <w:rFonts w:ascii="Arial" w:eastAsia="Times New Roman" w:hAnsi="Arial" w:cs="Arial"/>
                <w:sz w:val="16"/>
                <w:szCs w:val="16"/>
                <w:lang w:eastAsia="ru-RU"/>
              </w:rPr>
              <w:br/>
              <w:t xml:space="preserve">  подпрограмм&lt;*&gt; </w:t>
            </w:r>
            <w:hyperlink r:id="rId32" w:anchor="Par612#Par612" w:history="1">
              <w:r w:rsidRPr="00161D1B">
                <w:rPr>
                  <w:rFonts w:ascii="Arial" w:eastAsia="Times New Roman" w:hAnsi="Arial" w:cs="Arial"/>
                  <w:color w:val="0000FF"/>
                  <w:sz w:val="16"/>
                  <w:szCs w:val="16"/>
                  <w:u w:val="single"/>
                  <w:lang w:eastAsia="ru-RU"/>
                </w:rPr>
                <w:t>Par612</w:t>
              </w:r>
            </w:hyperlink>
          </w:p>
        </w:tc>
        <w:tc>
          <w:tcPr>
            <w:tcW w:w="1429"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Основные направления  </w:t>
            </w:r>
            <w:r w:rsidRPr="00161D1B">
              <w:rPr>
                <w:rFonts w:ascii="Arial" w:eastAsia="Times New Roman" w:hAnsi="Arial" w:cs="Arial"/>
                <w:sz w:val="16"/>
                <w:szCs w:val="16"/>
                <w:lang w:eastAsia="ru-RU"/>
              </w:rPr>
              <w:br/>
              <w:t xml:space="preserve">     реализации&lt;*&gt; </w:t>
            </w:r>
            <w:hyperlink r:id="rId33" w:anchor="Par612#Par612" w:history="1">
              <w:r w:rsidRPr="00161D1B">
                <w:rPr>
                  <w:rFonts w:ascii="Arial" w:eastAsia="Times New Roman" w:hAnsi="Arial" w:cs="Arial"/>
                  <w:color w:val="0000FF"/>
                  <w:sz w:val="16"/>
                  <w:szCs w:val="16"/>
                  <w:u w:val="single"/>
                  <w:lang w:eastAsia="ru-RU"/>
                </w:rPr>
                <w:t>Par612</w:t>
              </w:r>
            </w:hyperlink>
          </w:p>
        </w:tc>
      </w:tr>
      <w:tr w:rsidR="00161D1B" w:rsidRPr="00161D1B" w:rsidTr="00161D1B">
        <w:trPr>
          <w:trHeight w:val="20"/>
        </w:trPr>
        <w:tc>
          <w:tcPr>
            <w:tcW w:w="209"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rPr>
                <w:rFonts w:ascii="Arial" w:eastAsia="Times New Roman" w:hAnsi="Arial" w:cs="Arial"/>
                <w:sz w:val="16"/>
                <w:szCs w:val="16"/>
                <w:lang w:eastAsia="ru-RU"/>
              </w:rPr>
            </w:pPr>
            <w:r w:rsidRPr="00161D1B">
              <w:rPr>
                <w:rFonts w:ascii="Arial" w:eastAsia="Times New Roman" w:hAnsi="Arial" w:cs="Arial"/>
                <w:sz w:val="16"/>
                <w:szCs w:val="16"/>
                <w:lang w:eastAsia="ru-RU"/>
              </w:rPr>
              <w:t>1</w:t>
            </w:r>
          </w:p>
        </w:tc>
        <w:tc>
          <w:tcPr>
            <w:tcW w:w="1371"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Муниципальная программа городского поселения город Макарьев Макарьевского муниципального района «Формирование комфортной городской среды (благоустройство общественных территорий и дворовых территорий многоквартирных домов) на 2019-2024 годы»</w:t>
            </w:r>
          </w:p>
        </w:tc>
        <w:tc>
          <w:tcPr>
            <w:tcW w:w="585"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Декабрь 2019 года</w:t>
            </w:r>
          </w:p>
        </w:tc>
        <w:tc>
          <w:tcPr>
            <w:tcW w:w="761"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Отдел архитектуры и строительства администрации Макарьевского муниципального района </w:t>
            </w:r>
          </w:p>
        </w:tc>
        <w:tc>
          <w:tcPr>
            <w:tcW w:w="644"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w:t>
            </w:r>
          </w:p>
        </w:tc>
        <w:tc>
          <w:tcPr>
            <w:tcW w:w="1429"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widowControl w:val="0"/>
              <w:autoSpaceDE w:val="0"/>
              <w:autoSpaceDN w:val="0"/>
              <w:adjustRightInd w:val="0"/>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Улучшение внешнего облика города.</w:t>
            </w:r>
          </w:p>
          <w:p w:rsidR="00161D1B" w:rsidRPr="00161D1B" w:rsidRDefault="00161D1B" w:rsidP="00161D1B">
            <w:pPr>
              <w:widowControl w:val="0"/>
              <w:autoSpaceDE w:val="0"/>
              <w:autoSpaceDN w:val="0"/>
              <w:adjustRightInd w:val="0"/>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Повышение уровня благоустройства территории городского поселения город Макарьев Макарьевского муниципального района.</w:t>
            </w:r>
          </w:p>
          <w:p w:rsidR="00161D1B" w:rsidRPr="00161D1B" w:rsidRDefault="00161D1B" w:rsidP="00161D1B">
            <w:pPr>
              <w:widowControl w:val="0"/>
              <w:autoSpaceDE w:val="0"/>
              <w:autoSpaceDN w:val="0"/>
              <w:adjustRightInd w:val="0"/>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Улучшение экологической обстановки в городе.</w:t>
            </w:r>
          </w:p>
        </w:tc>
      </w:tr>
      <w:tr w:rsidR="00161D1B" w:rsidRPr="00161D1B" w:rsidTr="00161D1B">
        <w:trPr>
          <w:trHeight w:val="20"/>
        </w:trPr>
        <w:tc>
          <w:tcPr>
            <w:tcW w:w="209"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spacing w:after="0" w:line="240" w:lineRule="auto"/>
              <w:ind w:firstLine="284"/>
              <w:rPr>
                <w:rFonts w:ascii="Arial" w:eastAsia="Times New Roman" w:hAnsi="Arial" w:cs="Arial"/>
                <w:sz w:val="16"/>
                <w:szCs w:val="16"/>
                <w:lang w:eastAsia="ru-RU"/>
              </w:rPr>
            </w:pPr>
            <w:r w:rsidRPr="00161D1B">
              <w:rPr>
                <w:rFonts w:ascii="Arial" w:eastAsia="Times New Roman" w:hAnsi="Arial" w:cs="Arial"/>
                <w:sz w:val="16"/>
                <w:szCs w:val="16"/>
                <w:lang w:eastAsia="ru-RU"/>
              </w:rPr>
              <w:t>2</w:t>
            </w:r>
          </w:p>
        </w:tc>
        <w:tc>
          <w:tcPr>
            <w:tcW w:w="1371"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Муниципальная программа городского поселения город Макарьев Макарьевского муниципального района «Благоустройство территории городского поселения город Макарьев на период 2019-2024 годы»</w:t>
            </w:r>
          </w:p>
        </w:tc>
        <w:tc>
          <w:tcPr>
            <w:tcW w:w="585"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spacing w:after="0" w:line="240" w:lineRule="auto"/>
              <w:ind w:firstLine="284"/>
              <w:jc w:val="both"/>
              <w:rPr>
                <w:rFonts w:ascii="Arial" w:eastAsia="Times New Roman" w:hAnsi="Arial" w:cs="Arial"/>
                <w:spacing w:val="-7"/>
                <w:sz w:val="16"/>
                <w:szCs w:val="16"/>
                <w:lang w:eastAsia="ru-RU"/>
              </w:rPr>
            </w:pPr>
            <w:r w:rsidRPr="00161D1B">
              <w:rPr>
                <w:rFonts w:ascii="Arial" w:eastAsia="Times New Roman" w:hAnsi="Arial" w:cs="Arial"/>
                <w:sz w:val="16"/>
                <w:szCs w:val="16"/>
                <w:lang w:eastAsia="ru-RU"/>
              </w:rPr>
              <w:t>Январь 2020 года</w:t>
            </w:r>
          </w:p>
        </w:tc>
        <w:tc>
          <w:tcPr>
            <w:tcW w:w="761"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 xml:space="preserve">Отдел инфраструктуры и ЖКХ администрации Макарьевского муниципального района </w:t>
            </w:r>
          </w:p>
          <w:p w:rsidR="00161D1B" w:rsidRPr="00161D1B" w:rsidRDefault="00161D1B" w:rsidP="00161D1B">
            <w:pPr>
              <w:spacing w:after="0" w:line="240" w:lineRule="auto"/>
              <w:ind w:firstLine="284"/>
              <w:rPr>
                <w:rFonts w:ascii="Arial" w:eastAsia="Times New Roman" w:hAnsi="Arial" w:cs="Arial"/>
                <w:sz w:val="16"/>
                <w:szCs w:val="16"/>
                <w:lang w:eastAsia="ru-RU"/>
              </w:rPr>
            </w:pPr>
          </w:p>
        </w:tc>
        <w:tc>
          <w:tcPr>
            <w:tcW w:w="644"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spacing w:after="0" w:line="240" w:lineRule="auto"/>
              <w:ind w:firstLine="284"/>
              <w:jc w:val="center"/>
              <w:rPr>
                <w:rFonts w:ascii="Arial" w:eastAsia="Times New Roman" w:hAnsi="Arial" w:cs="Arial"/>
                <w:sz w:val="16"/>
                <w:szCs w:val="16"/>
                <w:lang w:eastAsia="ru-RU"/>
              </w:rPr>
            </w:pPr>
            <w:r w:rsidRPr="00161D1B">
              <w:rPr>
                <w:rFonts w:ascii="Arial" w:eastAsia="Times New Roman" w:hAnsi="Arial" w:cs="Arial"/>
                <w:sz w:val="16"/>
                <w:szCs w:val="16"/>
                <w:lang w:eastAsia="ru-RU"/>
              </w:rPr>
              <w:t>-</w:t>
            </w:r>
          </w:p>
        </w:tc>
        <w:tc>
          <w:tcPr>
            <w:tcW w:w="1429" w:type="pct"/>
            <w:tcBorders>
              <w:top w:val="single" w:sz="4" w:space="0" w:color="auto"/>
              <w:left w:val="single" w:sz="4" w:space="0" w:color="auto"/>
              <w:bottom w:val="single" w:sz="4" w:space="0" w:color="auto"/>
              <w:right w:val="single" w:sz="4" w:space="0" w:color="auto"/>
            </w:tcBorders>
          </w:tcPr>
          <w:p w:rsidR="00161D1B" w:rsidRPr="00161D1B" w:rsidRDefault="00161D1B" w:rsidP="00161D1B">
            <w:pPr>
              <w:spacing w:after="0" w:line="240" w:lineRule="auto"/>
              <w:ind w:firstLine="284"/>
              <w:jc w:val="both"/>
              <w:rPr>
                <w:rFonts w:ascii="Arial" w:eastAsia="Times New Roman" w:hAnsi="Arial" w:cs="Arial"/>
                <w:sz w:val="16"/>
                <w:szCs w:val="16"/>
                <w:lang w:eastAsia="ru-RU"/>
              </w:rPr>
            </w:pPr>
            <w:r w:rsidRPr="00161D1B">
              <w:rPr>
                <w:rFonts w:ascii="Arial" w:eastAsia="Times New Roman" w:hAnsi="Arial" w:cs="Arial"/>
                <w:sz w:val="16"/>
                <w:szCs w:val="16"/>
                <w:lang w:eastAsia="ru-RU"/>
              </w:rPr>
              <w:t>Основными направлениями реализации   программы являются:</w:t>
            </w:r>
            <w:r w:rsidRPr="00161D1B">
              <w:rPr>
                <w:rFonts w:ascii="Arial" w:eastAsia="Times New Roman" w:hAnsi="Arial" w:cs="Arial"/>
                <w:sz w:val="16"/>
                <w:szCs w:val="16"/>
                <w:lang w:eastAsia="ru-RU"/>
              </w:rPr>
              <w:br/>
            </w:r>
            <w:r w:rsidRPr="00161D1B">
              <w:rPr>
                <w:rFonts w:ascii="Arial" w:eastAsia="Times New Roman" w:hAnsi="Arial" w:cs="Arial"/>
                <w:sz w:val="16"/>
                <w:szCs w:val="16"/>
                <w:lang w:val="de-DE" w:eastAsia="ru-RU"/>
              </w:rPr>
              <w:t xml:space="preserve"> совершенствование системы комплексного благоустройства </w:t>
            </w:r>
            <w:r w:rsidRPr="00161D1B">
              <w:rPr>
                <w:rFonts w:ascii="Arial" w:eastAsia="Times New Roman" w:hAnsi="Arial" w:cs="Arial"/>
                <w:sz w:val="16"/>
                <w:szCs w:val="16"/>
                <w:lang w:eastAsia="ru-RU"/>
              </w:rPr>
              <w:t>городского поселения город Макарьев.</w:t>
            </w:r>
          </w:p>
        </w:tc>
      </w:tr>
    </w:tbl>
    <w:p w:rsidR="00161D1B" w:rsidRDefault="00161D1B" w:rsidP="00161D1B">
      <w:pPr>
        <w:spacing w:after="0" w:line="240" w:lineRule="auto"/>
        <w:ind w:firstLine="284"/>
        <w:rPr>
          <w:rFonts w:eastAsia="Times New Roman"/>
          <w:sz w:val="16"/>
          <w:szCs w:val="16"/>
          <w:lang w:eastAsia="ru-RU"/>
        </w:rPr>
      </w:pPr>
    </w:p>
    <w:p w:rsidR="004841CB" w:rsidRPr="004841CB" w:rsidRDefault="004841CB" w:rsidP="004841CB">
      <w:pPr>
        <w:spacing w:after="0" w:line="240" w:lineRule="auto"/>
        <w:ind w:right="-437"/>
        <w:jc w:val="center"/>
        <w:rPr>
          <w:rFonts w:ascii="Arial" w:eastAsia="Times New Roman" w:hAnsi="Arial" w:cs="Arial"/>
          <w:b/>
          <w:caps/>
          <w:sz w:val="16"/>
          <w:szCs w:val="16"/>
          <w:lang w:eastAsia="ru-RU"/>
        </w:rPr>
      </w:pPr>
      <w:r w:rsidRPr="004841CB">
        <w:rPr>
          <w:rFonts w:ascii="Arial" w:eastAsia="Times New Roman" w:hAnsi="Arial" w:cs="Arial"/>
          <w:b/>
          <w:caps/>
          <w:sz w:val="16"/>
          <w:szCs w:val="16"/>
          <w:lang w:eastAsia="ru-RU"/>
        </w:rPr>
        <w:t>администрация МАКАРЬЕВСКОГО муниципального РАЙОНА</w:t>
      </w:r>
    </w:p>
    <w:p w:rsidR="004841CB" w:rsidRPr="004841CB" w:rsidRDefault="004841CB" w:rsidP="004841CB">
      <w:pPr>
        <w:spacing w:after="0" w:line="240" w:lineRule="auto"/>
        <w:jc w:val="center"/>
        <w:rPr>
          <w:rFonts w:ascii="Arial" w:eastAsia="Times New Roman" w:hAnsi="Arial" w:cs="Arial"/>
          <w:b/>
          <w:caps/>
          <w:sz w:val="16"/>
          <w:szCs w:val="16"/>
          <w:lang w:eastAsia="ru-RU"/>
        </w:rPr>
      </w:pPr>
      <w:r w:rsidRPr="004841CB">
        <w:rPr>
          <w:rFonts w:ascii="Arial" w:eastAsia="Times New Roman" w:hAnsi="Arial" w:cs="Arial"/>
          <w:b/>
          <w:caps/>
          <w:sz w:val="16"/>
          <w:szCs w:val="16"/>
          <w:lang w:eastAsia="ru-RU"/>
        </w:rPr>
        <w:t>ПОСТАНОВЛЕНИЕ</w:t>
      </w:r>
    </w:p>
    <w:p w:rsidR="004841CB" w:rsidRPr="004841CB" w:rsidRDefault="004841CB" w:rsidP="004841CB">
      <w:pPr>
        <w:spacing w:after="0" w:line="240" w:lineRule="auto"/>
        <w:jc w:val="center"/>
        <w:rPr>
          <w:rFonts w:ascii="Arial" w:eastAsia="Times New Roman" w:hAnsi="Arial" w:cs="Arial"/>
          <w:b/>
          <w:caps/>
          <w:sz w:val="16"/>
          <w:szCs w:val="16"/>
          <w:lang w:eastAsia="ru-RU"/>
        </w:rPr>
      </w:pPr>
    </w:p>
    <w:p w:rsidR="004841CB" w:rsidRPr="004841CB" w:rsidRDefault="004841CB" w:rsidP="004841CB">
      <w:pPr>
        <w:spacing w:after="0" w:line="240" w:lineRule="auto"/>
        <w:jc w:val="center"/>
        <w:rPr>
          <w:rFonts w:ascii="Arial" w:eastAsia="Times New Roman" w:hAnsi="Arial" w:cs="Arial"/>
          <w:b/>
          <w:sz w:val="16"/>
          <w:szCs w:val="16"/>
          <w:lang w:eastAsia="ru-RU"/>
        </w:rPr>
      </w:pPr>
      <w:r w:rsidRPr="004841CB">
        <w:rPr>
          <w:rFonts w:ascii="Arial" w:eastAsia="Times New Roman" w:hAnsi="Arial" w:cs="Arial"/>
          <w:b/>
          <w:sz w:val="16"/>
          <w:szCs w:val="16"/>
          <w:lang w:eastAsia="ru-RU"/>
        </w:rPr>
        <w:t>№ 363 от 18.12.2019</w:t>
      </w:r>
    </w:p>
    <w:p w:rsid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Об изменении типа муниципального казенного</w:t>
      </w:r>
    </w:p>
    <w:p w:rsid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учреждения дополнительного образования Макарьевского</w:t>
      </w:r>
    </w:p>
    <w:p w:rsidR="004841CB" w:rsidRP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муниципального</w:t>
      </w:r>
      <w:r>
        <w:rPr>
          <w:rFonts w:ascii="Arial" w:eastAsia="Times New Roman" w:hAnsi="Arial" w:cs="Arial"/>
          <w:b/>
          <w:sz w:val="16"/>
          <w:szCs w:val="16"/>
          <w:lang w:eastAsia="ru-RU"/>
        </w:rPr>
        <w:t xml:space="preserve"> </w:t>
      </w:r>
      <w:r w:rsidRPr="004841CB">
        <w:rPr>
          <w:rFonts w:ascii="Arial" w:eastAsia="Times New Roman" w:hAnsi="Arial" w:cs="Arial"/>
          <w:b/>
          <w:sz w:val="16"/>
          <w:szCs w:val="16"/>
          <w:lang w:eastAsia="ru-RU"/>
        </w:rPr>
        <w:t>района Костромской области «Центр патриотического</w:t>
      </w:r>
    </w:p>
    <w:p w:rsidR="004841CB" w:rsidRP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воспитания, творчества детей и молодежи» на  муниципальное</w:t>
      </w:r>
    </w:p>
    <w:p w:rsidR="004841CB" w:rsidRP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 xml:space="preserve">бюджетное учреждение дополнительного образования Макарьевского </w:t>
      </w:r>
    </w:p>
    <w:p w:rsidR="004841CB" w:rsidRP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муниципального района Костромской области «Центр</w:t>
      </w:r>
    </w:p>
    <w:p w:rsidR="004841CB" w:rsidRP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патриотического воспитания, творчества детей и молодежи»</w:t>
      </w:r>
    </w:p>
    <w:p w:rsidR="004841CB" w:rsidRPr="004841CB" w:rsidRDefault="004841CB" w:rsidP="004841CB">
      <w:pPr>
        <w:spacing w:after="0" w:line="240" w:lineRule="auto"/>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и утверждении устава в новой редакции</w:t>
      </w:r>
    </w:p>
    <w:p w:rsidR="004841CB" w:rsidRPr="004841CB" w:rsidRDefault="004841CB" w:rsidP="004841CB">
      <w:pPr>
        <w:autoSpaceDE w:val="0"/>
        <w:autoSpaceDN w:val="0"/>
        <w:adjustRightInd w:val="0"/>
        <w:spacing w:after="0" w:line="240" w:lineRule="auto"/>
        <w:jc w:val="center"/>
        <w:rPr>
          <w:rFonts w:ascii="Arial" w:eastAsia="Times New Roman" w:hAnsi="Arial" w:cs="Arial"/>
          <w:sz w:val="16"/>
          <w:szCs w:val="16"/>
          <w:lang w:eastAsia="ru-RU"/>
        </w:rPr>
      </w:pPr>
    </w:p>
    <w:p w:rsidR="004841CB" w:rsidRPr="004841CB" w:rsidRDefault="004841CB" w:rsidP="004841CB">
      <w:pPr>
        <w:autoSpaceDE w:val="0"/>
        <w:autoSpaceDN w:val="0"/>
        <w:adjustRightInd w:val="0"/>
        <w:spacing w:after="0" w:line="240" w:lineRule="auto"/>
        <w:ind w:firstLine="284"/>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В соответствии с  Федеральным Законом от 12 января 1996 года №7-ФЗ «О некоммерческих организациях», Федеральным  Законом от 29 декабря 2012 года «Об образовании в Российской Федерации», главой 4 Порядка принятия решения о создании, реорганизации, изменения типа и ликвидации муниципальных казенных, бюджетных учреждений, а также утверждения уставов муниципальных казенных, бюджетных учреждений и внесения в них изменений, утвержденного Постановлением администрации Макарьевского муниципального района Костромской области от 9 декабря 2011 года №824,  руководствуясь статьями 21, 23, 30 Устава Макарьевского муниципального района,  администрация Макарьевского муниципального района</w:t>
      </w:r>
    </w:p>
    <w:p w:rsidR="004841CB" w:rsidRPr="004841CB" w:rsidRDefault="004841CB" w:rsidP="004841CB">
      <w:pPr>
        <w:autoSpaceDE w:val="0"/>
        <w:autoSpaceDN w:val="0"/>
        <w:adjustRightInd w:val="0"/>
        <w:spacing w:after="0" w:line="240" w:lineRule="auto"/>
        <w:ind w:firstLine="540"/>
        <w:jc w:val="center"/>
        <w:rPr>
          <w:rFonts w:ascii="Arial" w:eastAsia="Times New Roman" w:hAnsi="Arial" w:cs="Arial"/>
          <w:sz w:val="16"/>
          <w:szCs w:val="16"/>
          <w:lang w:eastAsia="ru-RU"/>
        </w:rPr>
      </w:pPr>
      <w:r w:rsidRPr="004841CB">
        <w:rPr>
          <w:rFonts w:ascii="Arial" w:eastAsia="Times New Roman" w:hAnsi="Arial" w:cs="Arial"/>
          <w:sz w:val="16"/>
          <w:szCs w:val="16"/>
          <w:lang w:eastAsia="ru-RU"/>
        </w:rPr>
        <w:t>ПОСТАНОВЛЯЕТ:</w:t>
      </w:r>
    </w:p>
    <w:p w:rsidR="004841CB" w:rsidRPr="004841CB" w:rsidRDefault="004841CB" w:rsidP="004841CB">
      <w:pPr>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1.Создать муниципальное бюджетное учреждение дополнительного образования Макарьевского муниципального района Костромской области «Центр патриотического воспитания, творчества детей и молодежи» (далее – бюджетное учреждение) путем изменения типа существующего муниципального казенного  учреждения дополнительного образования Макарьевского муниципального района Костромской области «Центр патриотического воспитания, творчества детей и молодежи» сохранив основные цели деятельности учреждения.</w:t>
      </w:r>
    </w:p>
    <w:p w:rsidR="004841CB" w:rsidRPr="004841CB" w:rsidRDefault="004841CB" w:rsidP="004841CB">
      <w:pPr>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2.Определить учредителем бюджетного учреждения администрацию Макарьевского муниципального района Костромской области.</w:t>
      </w:r>
    </w:p>
    <w:p w:rsidR="004841CB" w:rsidRPr="004841CB" w:rsidRDefault="004841CB" w:rsidP="004841CB">
      <w:pPr>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3.Установить, что бюджетное учреждение находится в ведении отдела образования администрации Макарьевского муниципального района Костромской области.</w:t>
      </w:r>
    </w:p>
    <w:p w:rsidR="004841CB" w:rsidRPr="004841CB" w:rsidRDefault="004841CB" w:rsidP="004841CB">
      <w:pPr>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4.Имущество, находящееся в оперативном управлении у существующего муниципального казенного учреждения без принятия дополнительного решения в отношении указанного имущества признать закрепленным за создаваемым бюджетным учреждением на праве оперативного управления.</w:t>
      </w:r>
    </w:p>
    <w:p w:rsidR="004841CB" w:rsidRPr="004841CB" w:rsidRDefault="004841CB" w:rsidP="004841CB">
      <w:pPr>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5.Утвердить прилагаемый устав бюджетного учреждения в новой редакции.</w:t>
      </w:r>
    </w:p>
    <w:p w:rsidR="004841CB" w:rsidRPr="004841CB" w:rsidRDefault="004841CB" w:rsidP="004841CB">
      <w:pPr>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6.Уполномочить директора бюджетного учреждения Шибалкину Светлану Николаевну на совершение юридических действий по государственной регистрации Устава бюджетного учреждения, в установленные законом сроки.</w:t>
      </w:r>
    </w:p>
    <w:p w:rsidR="004841CB" w:rsidRPr="004841CB" w:rsidRDefault="004841CB" w:rsidP="004841CB">
      <w:pPr>
        <w:tabs>
          <w:tab w:val="left" w:pos="2420"/>
        </w:tabs>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7.Контроль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4841CB" w:rsidRPr="004841CB" w:rsidRDefault="004841CB" w:rsidP="004841CB">
      <w:pPr>
        <w:tabs>
          <w:tab w:val="left" w:pos="2420"/>
        </w:tabs>
        <w:spacing w:after="0" w:line="240" w:lineRule="auto"/>
        <w:jc w:val="both"/>
        <w:rPr>
          <w:rFonts w:ascii="Arial" w:eastAsia="Times New Roman" w:hAnsi="Arial" w:cs="Arial"/>
          <w:sz w:val="16"/>
          <w:szCs w:val="16"/>
          <w:lang w:eastAsia="ru-RU"/>
        </w:rPr>
      </w:pPr>
      <w:r w:rsidRPr="004841CB">
        <w:rPr>
          <w:rFonts w:ascii="Arial" w:eastAsia="Times New Roman" w:hAnsi="Arial" w:cs="Arial"/>
          <w:sz w:val="16"/>
          <w:szCs w:val="16"/>
          <w:lang w:eastAsia="ru-RU"/>
        </w:rPr>
        <w:t xml:space="preserve">    8.Настоящее  Постановление  вступает  в  силу  с момента подписания   и подлежит официальному опубликованию. </w:t>
      </w:r>
    </w:p>
    <w:p w:rsidR="004841CB" w:rsidRPr="004841CB" w:rsidRDefault="004841CB" w:rsidP="004841CB">
      <w:pPr>
        <w:tabs>
          <w:tab w:val="left" w:pos="2420"/>
        </w:tabs>
        <w:spacing w:after="0" w:line="240" w:lineRule="auto"/>
        <w:jc w:val="both"/>
        <w:rPr>
          <w:rFonts w:ascii="Arial" w:eastAsia="Times New Roman" w:hAnsi="Arial" w:cs="Arial"/>
          <w:sz w:val="16"/>
          <w:szCs w:val="16"/>
          <w:lang w:eastAsia="ru-RU"/>
        </w:rPr>
      </w:pPr>
    </w:p>
    <w:p w:rsidR="004841CB" w:rsidRPr="004841CB" w:rsidRDefault="004841CB" w:rsidP="004841CB">
      <w:pPr>
        <w:tabs>
          <w:tab w:val="left" w:pos="2420"/>
        </w:tabs>
        <w:spacing w:after="0" w:line="240" w:lineRule="auto"/>
        <w:ind w:left="1134"/>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Глава Макарьевского муниципального района</w:t>
      </w:r>
    </w:p>
    <w:p w:rsidR="004841CB" w:rsidRPr="004841CB" w:rsidRDefault="004841CB" w:rsidP="004841CB">
      <w:pPr>
        <w:autoSpaceDE w:val="0"/>
        <w:autoSpaceDN w:val="0"/>
        <w:adjustRightInd w:val="0"/>
        <w:spacing w:after="0" w:line="240" w:lineRule="auto"/>
        <w:ind w:left="1134"/>
        <w:jc w:val="both"/>
        <w:rPr>
          <w:rFonts w:ascii="Arial" w:eastAsia="Times New Roman" w:hAnsi="Arial" w:cs="Arial"/>
          <w:b/>
          <w:sz w:val="16"/>
          <w:szCs w:val="16"/>
          <w:lang w:eastAsia="ru-RU"/>
        </w:rPr>
      </w:pPr>
      <w:r w:rsidRPr="004841CB">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4841CB">
        <w:rPr>
          <w:rFonts w:ascii="Arial" w:eastAsia="Times New Roman" w:hAnsi="Arial" w:cs="Arial"/>
          <w:b/>
          <w:sz w:val="16"/>
          <w:szCs w:val="16"/>
          <w:lang w:eastAsia="ru-RU"/>
        </w:rPr>
        <w:t xml:space="preserve">            Ю.Ю. Метелкин</w:t>
      </w:r>
    </w:p>
    <w:p w:rsidR="002312AA" w:rsidRDefault="002312AA" w:rsidP="00161D1B">
      <w:pPr>
        <w:spacing w:after="0" w:line="240" w:lineRule="auto"/>
        <w:ind w:firstLine="284"/>
        <w:rPr>
          <w:rFonts w:eastAsia="Times New Roman"/>
          <w:sz w:val="16"/>
          <w:szCs w:val="16"/>
          <w:lang w:eastAsia="ru-RU"/>
        </w:rPr>
      </w:pPr>
    </w:p>
    <w:p w:rsidR="00105F1D" w:rsidRPr="00105F1D" w:rsidRDefault="00105F1D" w:rsidP="00105F1D">
      <w:pPr>
        <w:spacing w:after="0" w:line="240" w:lineRule="auto"/>
        <w:ind w:right="-437"/>
        <w:jc w:val="center"/>
        <w:rPr>
          <w:rFonts w:ascii="Arial" w:eastAsia="Times New Roman" w:hAnsi="Arial" w:cs="Arial"/>
          <w:b/>
          <w:caps/>
          <w:sz w:val="16"/>
          <w:szCs w:val="16"/>
          <w:lang w:eastAsia="ru-RU"/>
        </w:rPr>
      </w:pPr>
      <w:r w:rsidRPr="00105F1D">
        <w:rPr>
          <w:rFonts w:ascii="Arial" w:eastAsia="Times New Roman" w:hAnsi="Arial" w:cs="Arial"/>
          <w:b/>
          <w:caps/>
          <w:sz w:val="16"/>
          <w:szCs w:val="16"/>
          <w:lang w:eastAsia="ru-RU"/>
        </w:rPr>
        <w:t>АДМИНИСТРАЦИЯ МАКАРЬЕВСКОГО муниципального РАЙОНА</w:t>
      </w:r>
    </w:p>
    <w:p w:rsidR="00105F1D" w:rsidRPr="00105F1D" w:rsidRDefault="00105F1D" w:rsidP="00105F1D">
      <w:pPr>
        <w:spacing w:after="0" w:line="240" w:lineRule="auto"/>
        <w:jc w:val="center"/>
        <w:rPr>
          <w:rFonts w:ascii="Arial" w:eastAsia="Times New Roman" w:hAnsi="Arial" w:cs="Arial"/>
          <w:b/>
          <w:caps/>
          <w:sz w:val="16"/>
          <w:szCs w:val="16"/>
          <w:lang w:eastAsia="ru-RU"/>
        </w:rPr>
      </w:pPr>
      <w:r w:rsidRPr="00105F1D">
        <w:rPr>
          <w:rFonts w:ascii="Arial" w:eastAsia="Times New Roman" w:hAnsi="Arial" w:cs="Arial"/>
          <w:b/>
          <w:caps/>
          <w:sz w:val="16"/>
          <w:szCs w:val="16"/>
          <w:lang w:eastAsia="ru-RU"/>
        </w:rPr>
        <w:t>ПОСТАНОВЛЕНИЕ</w:t>
      </w:r>
    </w:p>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center"/>
        <w:rPr>
          <w:rFonts w:ascii="Arial" w:eastAsia="Times New Roman" w:hAnsi="Arial" w:cs="Arial"/>
          <w:b/>
          <w:sz w:val="16"/>
          <w:szCs w:val="16"/>
          <w:u w:val="single"/>
          <w:lang w:eastAsia="ru-RU"/>
        </w:rPr>
      </w:pPr>
      <w:r w:rsidRPr="00105F1D">
        <w:rPr>
          <w:rFonts w:ascii="Arial" w:eastAsia="Times New Roman" w:hAnsi="Arial" w:cs="Arial"/>
          <w:b/>
          <w:sz w:val="16"/>
          <w:szCs w:val="16"/>
          <w:lang w:eastAsia="ru-RU"/>
        </w:rPr>
        <w:t>№ 364 от 18.12.2019</w:t>
      </w: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О внесении изменений в муниципальную программу</w:t>
      </w: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Макарьевского муниципального района Костромской</w:t>
      </w: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области «Развитие системы образования</w:t>
      </w: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Макарьевского муниципального района на 2018-2020 годы»</w:t>
      </w:r>
    </w:p>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hd w:val="clear" w:color="auto" w:fill="FFFFFF"/>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В соответствии с постановление администрации Макарьевского муниципального района Костромской области от 15.05.2014 года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руководствуясь  статьями 21,23, 30 Устава Макарьевского муниципального района Костромской области, в  целях уточнения мероприятий муниципальной программы Макарьевского муниципального района Костромской области  «Развитие системы образования Макарьевского муниципального района на 2018-2020 годы», администрация Макарьевского муниципального района Костромской области</w:t>
      </w:r>
    </w:p>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П О С Т А Н О В Л Я Е Т:</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1.Внести в муниципальную программу Макарьевского муниципального района Костромской области «Развитие системы образования Макарьевского муниципального района на 2018-2020 годы», утвержденную постановлением администрации Макарьевского муниципального района Костромской области от 04.09.2017 года №152, в редакции постановлений администрации Макарьевского муниципального района </w:t>
      </w:r>
      <w:r w:rsidRPr="00105F1D">
        <w:rPr>
          <w:rFonts w:ascii="Arial" w:eastAsia="Times New Roman" w:hAnsi="Arial" w:cs="Arial"/>
          <w:sz w:val="16"/>
          <w:szCs w:val="16"/>
          <w:lang w:eastAsia="ru-RU"/>
        </w:rPr>
        <w:lastRenderedPageBreak/>
        <w:t>Костромской области от 03.05.2018 года №81, от 28.02.2019 года №45, от 21.03.2019 №57, от 29.03.2019 №70, от 28.10.2019 №283 следующие изменения:</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 В  Приложении 2:</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1.1.1.Раздел  1 «Всего по муниципальной программе, в том числе»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8"/>
        <w:gridCol w:w="923"/>
        <w:gridCol w:w="2308"/>
        <w:gridCol w:w="1078"/>
        <w:gridCol w:w="1230"/>
        <w:gridCol w:w="1230"/>
        <w:gridCol w:w="1230"/>
        <w:gridCol w:w="2053"/>
        <w:gridCol w:w="291"/>
      </w:tblGrid>
      <w:tr w:rsidR="00105F1D" w:rsidRPr="00105F1D" w:rsidTr="00105F1D">
        <w:tc>
          <w:tcPr>
            <w:tcW w:w="19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p>
        </w:tc>
        <w:tc>
          <w:tcPr>
            <w:tcW w:w="428"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w:t>
            </w:r>
          </w:p>
        </w:tc>
        <w:tc>
          <w:tcPr>
            <w:tcW w:w="10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Всего по муниципальной программе, в том числе:</w:t>
            </w:r>
          </w:p>
        </w:tc>
        <w:tc>
          <w:tcPr>
            <w:tcW w:w="50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31375,520</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8222,692</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7770,897</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15381,935</w:t>
            </w:r>
          </w:p>
        </w:tc>
        <w:tc>
          <w:tcPr>
            <w:tcW w:w="953" w:type="pc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Ожидаемый результат (краткое описание)</w:t>
            </w:r>
          </w:p>
        </w:tc>
        <w:tc>
          <w:tcPr>
            <w:tcW w:w="135"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28"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1.1</w:t>
            </w:r>
          </w:p>
        </w:tc>
        <w:tc>
          <w:tcPr>
            <w:tcW w:w="10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15144,45</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2245,092</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2789,922</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10109,433</w:t>
            </w:r>
          </w:p>
        </w:tc>
        <w:tc>
          <w:tcPr>
            <w:tcW w:w="953"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Обеспечение условий для реализации гарантий доступности и равных возможностей получения образования в образовательных организациях общего и дополнительного образования</w:t>
            </w:r>
          </w:p>
        </w:tc>
        <w:tc>
          <w:tcPr>
            <w:tcW w:w="135"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28"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1.2</w:t>
            </w:r>
          </w:p>
        </w:tc>
        <w:tc>
          <w:tcPr>
            <w:tcW w:w="10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0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5951,277</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1810,0</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1862,375</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2278,902</w:t>
            </w:r>
          </w:p>
        </w:tc>
        <w:tc>
          <w:tcPr>
            <w:tcW w:w="953"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35"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28"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1.3</w:t>
            </w:r>
          </w:p>
        </w:tc>
        <w:tc>
          <w:tcPr>
            <w:tcW w:w="10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10014,8</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4082,6</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3033,6</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2898,6</w:t>
            </w:r>
          </w:p>
        </w:tc>
        <w:tc>
          <w:tcPr>
            <w:tcW w:w="953"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35"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28"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1.4</w:t>
            </w:r>
          </w:p>
        </w:tc>
        <w:tc>
          <w:tcPr>
            <w:tcW w:w="10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265,0</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85,0</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85,0</w:t>
            </w:r>
          </w:p>
        </w:tc>
        <w:tc>
          <w:tcPr>
            <w:tcW w:w="57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95,0</w:t>
            </w:r>
          </w:p>
        </w:tc>
        <w:tc>
          <w:tcPr>
            <w:tcW w:w="953"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35"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p>
          <w:p w:rsidR="00105F1D" w:rsidRPr="00105F1D" w:rsidRDefault="00105F1D" w:rsidP="00105F1D">
            <w:pPr>
              <w:spacing w:after="0" w:line="240" w:lineRule="auto"/>
              <w:jc w:val="right"/>
              <w:rPr>
                <w:rFonts w:ascii="Arial" w:eastAsia="Times New Roman" w:hAnsi="Arial" w:cs="Arial"/>
                <w:sz w:val="16"/>
                <w:szCs w:val="16"/>
                <w:lang w:eastAsia="ru-RU"/>
              </w:rPr>
            </w:pPr>
          </w:p>
          <w:p w:rsidR="00105F1D" w:rsidRPr="00105F1D" w:rsidRDefault="00105F1D" w:rsidP="00105F1D">
            <w:pPr>
              <w:spacing w:after="0" w:line="240" w:lineRule="auto"/>
              <w:jc w:val="right"/>
              <w:rPr>
                <w:rFonts w:ascii="Arial" w:eastAsia="Times New Roman" w:hAnsi="Arial" w:cs="Arial"/>
                <w:sz w:val="16"/>
                <w:szCs w:val="16"/>
                <w:lang w:eastAsia="ru-RU"/>
              </w:rPr>
            </w:pPr>
          </w:p>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1.1.2.Пункт 1.2. Мероприятия 1 «Реализация образовательной программы дошкольного образования», раздела «Дошкольное образование»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05"/>
        <w:gridCol w:w="860"/>
        <w:gridCol w:w="2327"/>
        <w:gridCol w:w="1163"/>
        <w:gridCol w:w="1146"/>
        <w:gridCol w:w="1146"/>
        <w:gridCol w:w="1163"/>
        <w:gridCol w:w="2182"/>
        <w:gridCol w:w="379"/>
      </w:tblGrid>
      <w:tr w:rsidR="00105F1D" w:rsidRPr="00105F1D" w:rsidTr="00105F1D">
        <w:tc>
          <w:tcPr>
            <w:tcW w:w="188" w:type="pct"/>
            <w:tcBorders>
              <w:top w:val="nil"/>
              <w:left w:val="nil"/>
              <w:bottom w:val="nil"/>
              <w:right w:val="single" w:sz="4" w:space="0" w:color="auto"/>
            </w:tcBorders>
          </w:tcPr>
          <w:p w:rsidR="00105F1D" w:rsidRPr="00105F1D" w:rsidRDefault="004D3A35"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r w:rsidR="00105F1D" w:rsidRPr="00105F1D">
              <w:rPr>
                <w:rFonts w:ascii="Arial" w:eastAsia="Times New Roman" w:hAnsi="Arial" w:cs="Arial"/>
                <w:sz w:val="16"/>
                <w:szCs w:val="16"/>
                <w:lang w:eastAsia="ru-RU"/>
              </w:rPr>
              <w:t>«</w:t>
            </w:r>
          </w:p>
        </w:tc>
        <w:tc>
          <w:tcPr>
            <w:tcW w:w="399"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1.2.</w:t>
            </w:r>
          </w:p>
        </w:tc>
        <w:tc>
          <w:tcPr>
            <w:tcW w:w="4237"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Повышение профессиональной компетенции педагогов</w:t>
            </w: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8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9"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13" w:type="pct"/>
            <w:vMerge w:val="restart"/>
            <w:tcBorders>
              <w:right w:val="single" w:sz="4" w:space="0" w:color="auto"/>
            </w:tcBorders>
          </w:tcPr>
          <w:p w:rsidR="00105F1D" w:rsidRPr="00105F1D" w:rsidRDefault="00105F1D" w:rsidP="00105F1D">
            <w:pPr>
              <w:spacing w:after="0" w:line="240" w:lineRule="auto"/>
              <w:ind w:right="325"/>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Повышение квалификации прошли 100% педагогов дошкольного образования</w:t>
            </w: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8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9"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13"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8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9"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15,0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5,0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0,0</w:t>
            </w: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10,0</w:t>
            </w:r>
          </w:p>
        </w:tc>
        <w:tc>
          <w:tcPr>
            <w:tcW w:w="1013"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88"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9"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3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13"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6"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1.1.3. Пункт 1.6. Мероприятия 1 «Реализация образовательной программы начального, основного и среднего общего образования» раздела «Общее образование», раздела «Общее образование»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02"/>
        <w:gridCol w:w="855"/>
        <w:gridCol w:w="2344"/>
        <w:gridCol w:w="1116"/>
        <w:gridCol w:w="1228"/>
        <w:gridCol w:w="1073"/>
        <w:gridCol w:w="1073"/>
        <w:gridCol w:w="2303"/>
        <w:gridCol w:w="377"/>
      </w:tblGrid>
      <w:tr w:rsidR="00105F1D" w:rsidRPr="00105F1D" w:rsidTr="004D3A35">
        <w:tc>
          <w:tcPr>
            <w:tcW w:w="187" w:type="pct"/>
            <w:tcBorders>
              <w:top w:val="nil"/>
              <w:left w:val="nil"/>
              <w:bottom w:val="nil"/>
              <w:right w:val="single" w:sz="4" w:space="0" w:color="auto"/>
            </w:tcBorders>
          </w:tcPr>
          <w:p w:rsidR="00105F1D" w:rsidRPr="00105F1D" w:rsidRDefault="004D3A35"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r w:rsidR="00105F1D" w:rsidRPr="00105F1D">
              <w:rPr>
                <w:rFonts w:ascii="Arial" w:eastAsia="Times New Roman" w:hAnsi="Arial" w:cs="Arial"/>
                <w:sz w:val="16"/>
                <w:szCs w:val="16"/>
                <w:lang w:eastAsia="ru-RU"/>
              </w:rPr>
              <w:t>«</w:t>
            </w:r>
          </w:p>
        </w:tc>
        <w:tc>
          <w:tcPr>
            <w:tcW w:w="397"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1.6.</w:t>
            </w:r>
          </w:p>
        </w:tc>
        <w:tc>
          <w:tcPr>
            <w:tcW w:w="4241"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Привлечение молодых специалистов  в общеобразовательные учреждения (заключение договоров целевого обучения и предоставление мер социальной поддержки, проведение профессиональной переподготовки)</w:t>
            </w: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87"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7"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1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7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68"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Увеличение доли молодых педагогов в общей численности педагогического персонала</w:t>
            </w: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87"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7"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1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7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68"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87"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7"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1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34,0</w:t>
            </w:r>
          </w:p>
        </w:tc>
        <w:tc>
          <w:tcPr>
            <w:tcW w:w="57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10,0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9,0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15,0</w:t>
            </w:r>
          </w:p>
        </w:tc>
        <w:tc>
          <w:tcPr>
            <w:tcW w:w="1068"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6"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87"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97"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08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1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7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68"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6"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 .4.Мероприятие  2 «Содержание зданий и иного имущества в надлежащем состоянии», раздела «Общее образование»  изложить в следующей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00"/>
        <w:gridCol w:w="724"/>
        <w:gridCol w:w="2316"/>
        <w:gridCol w:w="1079"/>
        <w:gridCol w:w="1073"/>
        <w:gridCol w:w="1073"/>
        <w:gridCol w:w="972"/>
        <w:gridCol w:w="2529"/>
        <w:gridCol w:w="241"/>
        <w:gridCol w:w="364"/>
      </w:tblGrid>
      <w:tr w:rsidR="00105F1D" w:rsidRPr="00105F1D" w:rsidTr="00105F1D">
        <w:trPr>
          <w:trHeight w:val="20"/>
        </w:trPr>
        <w:tc>
          <w:tcPr>
            <w:tcW w:w="186" w:type="pct"/>
            <w:tcBorders>
              <w:top w:val="nil"/>
              <w:left w:val="nil"/>
              <w:bottom w:val="nil"/>
              <w:right w:val="single" w:sz="4" w:space="0" w:color="auto"/>
            </w:tcBorders>
          </w:tcPr>
          <w:p w:rsidR="00105F1D" w:rsidRPr="00105F1D" w:rsidRDefault="004D3A35"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r w:rsidR="00105F1D" w:rsidRPr="00105F1D">
              <w:rPr>
                <w:rFonts w:ascii="Arial" w:eastAsia="Times New Roman" w:hAnsi="Arial" w:cs="Arial"/>
                <w:sz w:val="16"/>
                <w:szCs w:val="16"/>
                <w:lang w:eastAsia="ru-RU"/>
              </w:rPr>
              <w:t>«</w:t>
            </w: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4197" w:type="pct"/>
            <w:gridSpan w:val="6"/>
            <w:tcBorders>
              <w:bottom w:val="single" w:sz="4" w:space="0" w:color="auto"/>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Мероприятие 2  Содержание зданий и иного имущества в надлежащем состоянии</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2.1.</w:t>
            </w:r>
          </w:p>
        </w:tc>
        <w:tc>
          <w:tcPr>
            <w:tcW w:w="4197"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Закупка товаров, работ и услуг, связанных с содержанием зданий и иного имущества в надлежащем состоянии</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Содержание здания и иного имущества в нормативном состоянии</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1083,752</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450,0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362,952</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270,8</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bottom w:val="single" w:sz="4" w:space="0" w:color="auto"/>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105F1D">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2.2</w:t>
            </w:r>
          </w:p>
        </w:tc>
        <w:tc>
          <w:tcPr>
            <w:tcW w:w="4197"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Проведение текущих и капитальных ремонтов общеобразовательных учреждений</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100% учащихся предоставлены  современные условия жизнеобеспечения  для обучения</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2855,0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1100,0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1100,0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655,0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bottom w:val="single" w:sz="4" w:space="0" w:color="auto"/>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105F1D">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2.3</w:t>
            </w:r>
          </w:p>
        </w:tc>
        <w:tc>
          <w:tcPr>
            <w:tcW w:w="4197"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Приобретение технологического оборудования для пищеблоков МКОУ СОШ №1 г.Макарьева и МКОУ СОШ №2 г.Макарьева</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val="restart"/>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Модернизация технологического оборудования пищеблоков</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130,0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80,0  </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50,0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tc>
        <w:tc>
          <w:tcPr>
            <w:tcW w:w="50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bottom w:val="single" w:sz="4" w:space="0" w:color="auto"/>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105F1D">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2.4</w:t>
            </w:r>
          </w:p>
        </w:tc>
        <w:tc>
          <w:tcPr>
            <w:tcW w:w="4197"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Приобретение спортивного инвентаря для спортивных залов  МКОУ СОШ №1 г.Макарьева и МКОУ СОШ №2 г.Макарьева</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Содержание имущества в нормативном состоянии</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120,0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120,0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Borders>
              <w:bottom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bottom w:val="single" w:sz="4" w:space="0" w:color="auto"/>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105F1D">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2.5.</w:t>
            </w:r>
          </w:p>
        </w:tc>
        <w:tc>
          <w:tcPr>
            <w:tcW w:w="4197" w:type="pct"/>
            <w:gridSpan w:val="6"/>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Благоустройство здания МКОУ Селезеневской ООШ в целях соблюдения требований к воздушно-тепловому режиму, водоснабжению и канализации</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tc>
        <w:tc>
          <w:tcPr>
            <w:tcW w:w="50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8550,0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8550,0</w:t>
            </w:r>
          </w:p>
        </w:tc>
        <w:tc>
          <w:tcPr>
            <w:tcW w:w="1174"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благоустройство здания МКОУ Селезеневской ООШ в целях соблюдения требований к воздушно-тепловому режиму</w:t>
            </w: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0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450,0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450,0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45,0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45,0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281" w:type="pct"/>
            <w:gridSpan w:val="2"/>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4D3A35">
        <w:trPr>
          <w:gridAfter w:val="1"/>
          <w:wAfter w:w="169" w:type="pct"/>
          <w:trHeight w:val="20"/>
        </w:trPr>
        <w:tc>
          <w:tcPr>
            <w:tcW w:w="186" w:type="pct"/>
            <w:tcBorders>
              <w:top w:val="nil"/>
              <w:left w:val="nil"/>
              <w:bottom w:val="nil"/>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336" w:type="pct"/>
            <w:tcBorders>
              <w:lef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075"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8"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51"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174" w:type="pct"/>
            <w:vMerge/>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p>
        </w:tc>
        <w:tc>
          <w:tcPr>
            <w:tcW w:w="112"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1.1.5.Мероприятие  3 «Создание в общеобразовательных организациях, расположенных в сельской местности, условий для занятий физической культурой и спортом», раздела «Общее образование» изложить в следующей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1"/>
        <w:gridCol w:w="765"/>
        <w:gridCol w:w="2447"/>
        <w:gridCol w:w="1071"/>
        <w:gridCol w:w="1224"/>
        <w:gridCol w:w="1071"/>
        <w:gridCol w:w="1071"/>
        <w:gridCol w:w="2296"/>
        <w:gridCol w:w="405"/>
      </w:tblGrid>
      <w:tr w:rsidR="00105F1D" w:rsidRPr="00105F1D" w:rsidTr="004D3A35">
        <w:tc>
          <w:tcPr>
            <w:tcW w:w="196" w:type="pct"/>
            <w:tcBorders>
              <w:top w:val="nil"/>
              <w:left w:val="nil"/>
              <w:bottom w:val="nil"/>
              <w:right w:val="single" w:sz="4" w:space="0" w:color="auto"/>
            </w:tcBorders>
          </w:tcPr>
          <w:p w:rsidR="00105F1D" w:rsidRPr="00105F1D" w:rsidRDefault="004D3A35"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r w:rsidR="00105F1D" w:rsidRPr="00105F1D">
              <w:rPr>
                <w:rFonts w:ascii="Arial" w:eastAsia="Times New Roman" w:hAnsi="Arial" w:cs="Arial"/>
                <w:sz w:val="16"/>
                <w:szCs w:val="16"/>
                <w:lang w:eastAsia="ru-RU"/>
              </w:rPr>
              <w:t>«</w:t>
            </w:r>
          </w:p>
        </w:tc>
        <w:tc>
          <w:tcPr>
            <w:tcW w:w="355"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261"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Мероприятие 3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88"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6"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5"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6"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2761964,633</w:t>
            </w:r>
          </w:p>
        </w:tc>
        <w:tc>
          <w:tcPr>
            <w:tcW w:w="56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895,092</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1203,541</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661,233</w:t>
            </w:r>
          </w:p>
        </w:tc>
        <w:tc>
          <w:tcPr>
            <w:tcW w:w="1065"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Количество сельских школ в которых:</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2018- отремонтированы спортивные залы -1;</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2019 – перепрофилированы аудитории -1;</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2020 - отремонтированы спортивные залы – 1</w:t>
            </w:r>
          </w:p>
        </w:tc>
        <w:tc>
          <w:tcPr>
            <w:tcW w:w="188"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6"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5"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6"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138150,0</w:t>
            </w:r>
          </w:p>
        </w:tc>
        <w:tc>
          <w:tcPr>
            <w:tcW w:w="56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40,0</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63,348</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34,802</w:t>
            </w:r>
          </w:p>
        </w:tc>
        <w:tc>
          <w:tcPr>
            <w:tcW w:w="1065"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88"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6"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5"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6"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1000000,0</w:t>
            </w:r>
          </w:p>
        </w:tc>
        <w:tc>
          <w:tcPr>
            <w:tcW w:w="56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300,0</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400,0</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300,0</w:t>
            </w:r>
          </w:p>
        </w:tc>
        <w:tc>
          <w:tcPr>
            <w:tcW w:w="1065"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88"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6"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5"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6"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6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7"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65"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88"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1.1.6. Пункт 4.3. Мероприятия 4 «Создание условий для успешной самореализации обучающихся в общеобразовательных учреждениях», раздела «Общее образование»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774"/>
        <w:gridCol w:w="2470"/>
        <w:gridCol w:w="1111"/>
        <w:gridCol w:w="1207"/>
        <w:gridCol w:w="1080"/>
        <w:gridCol w:w="1080"/>
        <w:gridCol w:w="2320"/>
        <w:gridCol w:w="463"/>
      </w:tblGrid>
      <w:tr w:rsidR="00105F1D" w:rsidRPr="00105F1D" w:rsidTr="004D3A35">
        <w:tc>
          <w:tcPr>
            <w:tcW w:w="195" w:type="pct"/>
            <w:tcBorders>
              <w:top w:val="nil"/>
              <w:left w:val="nil"/>
              <w:bottom w:val="nil"/>
              <w:right w:val="single" w:sz="4" w:space="0" w:color="auto"/>
            </w:tcBorders>
          </w:tcPr>
          <w:p w:rsidR="00105F1D" w:rsidRPr="00105F1D" w:rsidRDefault="004D3A35"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r w:rsidR="00105F1D" w:rsidRPr="00105F1D">
              <w:rPr>
                <w:rFonts w:ascii="Arial" w:eastAsia="Times New Roman" w:hAnsi="Arial" w:cs="Arial"/>
                <w:sz w:val="16"/>
                <w:szCs w:val="16"/>
                <w:lang w:eastAsia="ru-RU"/>
              </w:rPr>
              <w:t>«</w:t>
            </w:r>
          </w:p>
        </w:tc>
        <w:tc>
          <w:tcPr>
            <w:tcW w:w="354"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4.3.</w:t>
            </w:r>
          </w:p>
        </w:tc>
        <w:tc>
          <w:tcPr>
            <w:tcW w:w="4239"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Организация трудоустройства несовершеннолетних на базах общеобразовательных учреждений в свободное от учебы время</w:t>
            </w:r>
          </w:p>
        </w:tc>
        <w:tc>
          <w:tcPr>
            <w:tcW w:w="212"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4"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tc>
        <w:tc>
          <w:tcPr>
            <w:tcW w:w="50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61"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Доля учащихся трудоустроенных на базах образовательных учреждений не менее 10%</w:t>
            </w:r>
          </w:p>
        </w:tc>
        <w:tc>
          <w:tcPr>
            <w:tcW w:w="212"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4"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50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61"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212"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4"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479,1</w:t>
            </w:r>
          </w:p>
        </w:tc>
        <w:tc>
          <w:tcPr>
            <w:tcW w:w="5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120,0</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239,1</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120,0</w:t>
            </w:r>
          </w:p>
        </w:tc>
        <w:tc>
          <w:tcPr>
            <w:tcW w:w="1061"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212"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4"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508"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5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94"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061"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212"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1.1.7.Мероприятие  5 «Создание центров образования цифрового и гуманитарного профилей «Точка роста» на базе МКОУ Горчухинской средней общеобразовательной школы» в рамках реализации федерального и регионального проектов «Современная школа», раздела «Общее образование» изложить в следующей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0"/>
        <w:gridCol w:w="732"/>
        <w:gridCol w:w="2456"/>
        <w:gridCol w:w="825"/>
        <w:gridCol w:w="455"/>
        <w:gridCol w:w="911"/>
        <w:gridCol w:w="758"/>
        <w:gridCol w:w="3731"/>
        <w:gridCol w:w="483"/>
      </w:tblGrid>
      <w:tr w:rsidR="00105F1D" w:rsidRPr="00105F1D" w:rsidTr="00105F1D">
        <w:tc>
          <w:tcPr>
            <w:tcW w:w="195" w:type="pct"/>
            <w:tcBorders>
              <w:top w:val="nil"/>
              <w:left w:val="nil"/>
              <w:bottom w:val="nil"/>
              <w:right w:val="single" w:sz="4" w:space="0" w:color="auto"/>
            </w:tcBorders>
          </w:tcPr>
          <w:p w:rsidR="00105F1D" w:rsidRPr="00105F1D" w:rsidRDefault="004D3A35"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r w:rsidR="00105F1D" w:rsidRPr="00105F1D">
              <w:rPr>
                <w:rFonts w:ascii="Arial" w:eastAsia="Times New Roman" w:hAnsi="Arial" w:cs="Arial"/>
                <w:sz w:val="16"/>
                <w:szCs w:val="16"/>
                <w:lang w:eastAsia="ru-RU"/>
              </w:rPr>
              <w:t>«</w:t>
            </w:r>
          </w:p>
        </w:tc>
        <w:tc>
          <w:tcPr>
            <w:tcW w:w="340"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241"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Мероприятие 5 Создание центров образования цифрового и гуманитарного профилей «Точка роста» в рамках реализации федерального и регионального проектов «Современная школа»</w:t>
            </w:r>
          </w:p>
        </w:tc>
        <w:tc>
          <w:tcPr>
            <w:tcW w:w="224"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40"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tc>
        <w:tc>
          <w:tcPr>
            <w:tcW w:w="38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1586,381</w:t>
            </w:r>
          </w:p>
        </w:tc>
        <w:tc>
          <w:tcPr>
            <w:tcW w:w="21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2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1586,381</w:t>
            </w:r>
          </w:p>
        </w:tc>
        <w:tc>
          <w:tcPr>
            <w:tcW w:w="3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732" w:type="pct"/>
            <w:vMerge w:val="restart"/>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Обновление материальной базы по учебным предметам «Информатика», «Технология», «ОБЖ», 100% охват обучающихся по данным предметам работой центра в МКОУ Горчухинской СОШ, МКОУ Юровской СОШ, МКОУ Нежитинской СОШ, МКОУ СОШ №1, МКОУ СОШ №2.</w:t>
            </w:r>
          </w:p>
        </w:tc>
        <w:tc>
          <w:tcPr>
            <w:tcW w:w="224"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40"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38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16,027</w:t>
            </w:r>
          </w:p>
        </w:tc>
        <w:tc>
          <w:tcPr>
            <w:tcW w:w="21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2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16,027</w:t>
            </w:r>
          </w:p>
        </w:tc>
        <w:tc>
          <w:tcPr>
            <w:tcW w:w="3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732"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224"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40"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8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416,185</w:t>
            </w:r>
          </w:p>
        </w:tc>
        <w:tc>
          <w:tcPr>
            <w:tcW w:w="21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2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16,185</w:t>
            </w:r>
          </w:p>
        </w:tc>
        <w:tc>
          <w:tcPr>
            <w:tcW w:w="3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400,0</w:t>
            </w:r>
          </w:p>
        </w:tc>
        <w:tc>
          <w:tcPr>
            <w:tcW w:w="1732"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224"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40"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4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8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211"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423"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352"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732"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224"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1.1.8. Мероприятия 3 «Сохранение и дальнейшее повышение охвата обучающихся услугами дополнительного образования за счет разнообразия предлагаемых программ», раздела «Дополнительное образование»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21"/>
        <w:gridCol w:w="760"/>
        <w:gridCol w:w="2434"/>
        <w:gridCol w:w="674"/>
        <w:gridCol w:w="457"/>
        <w:gridCol w:w="610"/>
        <w:gridCol w:w="760"/>
        <w:gridCol w:w="4280"/>
        <w:gridCol w:w="375"/>
      </w:tblGrid>
      <w:tr w:rsidR="00105F1D" w:rsidRPr="00105F1D" w:rsidTr="004D3A35">
        <w:tc>
          <w:tcPr>
            <w:tcW w:w="195" w:type="pct"/>
            <w:tcBorders>
              <w:top w:val="nil"/>
              <w:left w:val="nil"/>
              <w:bottom w:val="nil"/>
              <w:right w:val="single" w:sz="4" w:space="0" w:color="auto"/>
            </w:tcBorders>
          </w:tcPr>
          <w:p w:rsidR="00105F1D" w:rsidRPr="00105F1D" w:rsidRDefault="004D3A35"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w:t>
            </w:r>
            <w:r w:rsidR="00105F1D" w:rsidRPr="00105F1D">
              <w:rPr>
                <w:rFonts w:ascii="Arial" w:eastAsia="Times New Roman" w:hAnsi="Arial" w:cs="Arial"/>
                <w:sz w:val="16"/>
                <w:szCs w:val="16"/>
                <w:lang w:eastAsia="ru-RU"/>
              </w:rPr>
              <w:t>«</w:t>
            </w:r>
          </w:p>
        </w:tc>
        <w:tc>
          <w:tcPr>
            <w:tcW w:w="353"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4278" w:type="pct"/>
            <w:gridSpan w:val="6"/>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Мероприятия 3 «Сохранение и дальнейшее повышение охвата обучающихся услугами дополнительного образования</w:t>
            </w:r>
          </w:p>
        </w:tc>
        <w:tc>
          <w:tcPr>
            <w:tcW w:w="174"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4D3A35">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3"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3.1.</w:t>
            </w:r>
          </w:p>
        </w:tc>
        <w:tc>
          <w:tcPr>
            <w:tcW w:w="4278" w:type="pct"/>
            <w:gridSpan w:val="6"/>
            <w:tcBorders>
              <w:right w:val="single" w:sz="4" w:space="0" w:color="auto"/>
            </w:tcBorders>
          </w:tcPr>
          <w:p w:rsidR="00105F1D" w:rsidRPr="00105F1D" w:rsidRDefault="00105F1D" w:rsidP="00105F1D">
            <w:pPr>
              <w:shd w:val="clear" w:color="auto" w:fill="FFFFFF"/>
              <w:spacing w:after="0" w:line="240" w:lineRule="auto"/>
              <w:jc w:val="both"/>
              <w:rPr>
                <w:rFonts w:ascii="Arial" w:eastAsia="Times New Roman" w:hAnsi="Arial" w:cs="Arial"/>
                <w:color w:val="000000"/>
                <w:sz w:val="16"/>
                <w:szCs w:val="16"/>
                <w:lang w:eastAsia="ru-RU"/>
              </w:rPr>
            </w:pPr>
            <w:r w:rsidRPr="00105F1D">
              <w:rPr>
                <w:rFonts w:ascii="Arial" w:eastAsia="Times New Roman" w:hAnsi="Arial" w:cs="Arial"/>
                <w:color w:val="000000"/>
                <w:sz w:val="16"/>
                <w:szCs w:val="16"/>
                <w:lang w:eastAsia="ru-RU"/>
              </w:rPr>
              <w:t>Создание новых мест дополнительного образования детей в рамках</w:t>
            </w:r>
          </w:p>
          <w:p w:rsidR="00105F1D" w:rsidRPr="00105F1D" w:rsidRDefault="00105F1D" w:rsidP="00105F1D">
            <w:pPr>
              <w:shd w:val="clear" w:color="auto" w:fill="FFFFFF"/>
              <w:spacing w:after="0" w:line="240" w:lineRule="auto"/>
              <w:jc w:val="both"/>
              <w:rPr>
                <w:rFonts w:ascii="Arial" w:eastAsia="Times New Roman" w:hAnsi="Arial" w:cs="Arial"/>
                <w:color w:val="000000"/>
                <w:sz w:val="16"/>
                <w:szCs w:val="16"/>
                <w:lang w:eastAsia="ru-RU"/>
              </w:rPr>
            </w:pPr>
            <w:r w:rsidRPr="00105F1D">
              <w:rPr>
                <w:rFonts w:ascii="Arial" w:eastAsia="Times New Roman" w:hAnsi="Arial" w:cs="Arial"/>
                <w:color w:val="000000"/>
                <w:sz w:val="16"/>
                <w:szCs w:val="16"/>
                <w:lang w:eastAsia="ru-RU"/>
              </w:rPr>
              <w:t>федерального и регионального проекта «Успех каждого ребенка» национального проекта «Образование»</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4" w:type="pct"/>
            <w:tcBorders>
              <w:top w:val="nil"/>
              <w:left w:val="single" w:sz="4" w:space="0" w:color="auto"/>
              <w:bottom w:val="nil"/>
              <w:right w:val="nil"/>
            </w:tcBorders>
          </w:tcPr>
          <w:p w:rsidR="00105F1D" w:rsidRPr="00105F1D" w:rsidRDefault="00105F1D" w:rsidP="00105F1D">
            <w:pPr>
              <w:shd w:val="clear" w:color="auto" w:fill="FFFFFF"/>
              <w:spacing w:after="0" w:line="240" w:lineRule="auto"/>
              <w:jc w:val="both"/>
              <w:rPr>
                <w:rFonts w:ascii="Arial" w:eastAsia="Times New Roman" w:hAnsi="Arial" w:cs="Arial"/>
                <w:color w:val="000000"/>
                <w:sz w:val="16"/>
                <w:szCs w:val="16"/>
                <w:lang w:eastAsia="ru-RU"/>
              </w:rPr>
            </w:pPr>
          </w:p>
        </w:tc>
      </w:tr>
      <w:tr w:rsidR="00105F1D" w:rsidRPr="00105F1D" w:rsidTr="00105F1D">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3"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федеральный бюджет</w:t>
            </w:r>
          </w:p>
        </w:tc>
        <w:tc>
          <w:tcPr>
            <w:tcW w:w="31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898,2</w:t>
            </w:r>
          </w:p>
        </w:tc>
        <w:tc>
          <w:tcPr>
            <w:tcW w:w="212"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28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35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898,2</w:t>
            </w:r>
          </w:p>
        </w:tc>
        <w:tc>
          <w:tcPr>
            <w:tcW w:w="1987" w:type="pct"/>
            <w:vMerge w:val="restart"/>
            <w:tcBorders>
              <w:right w:val="single" w:sz="4" w:space="0" w:color="auto"/>
            </w:tcBorders>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Создание 15 дополнительных мест дополнительного образования социально-педагогической направленности в МБУДО «Центр творчества»; </w:t>
            </w:r>
          </w:p>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Создание 10 дополнительных мест дополнительного образования технической направленности в МКОУ СОШ №1 г.Макарьева;</w:t>
            </w:r>
          </w:p>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Создание 10 дополнительных мест дополнительного образования технической направленности в МКОУ СОШ №2 г.Макарьева</w:t>
            </w:r>
          </w:p>
        </w:tc>
        <w:tc>
          <w:tcPr>
            <w:tcW w:w="174" w:type="pct"/>
            <w:tcBorders>
              <w:top w:val="nil"/>
              <w:left w:val="single" w:sz="4" w:space="0" w:color="auto"/>
              <w:bottom w:val="nil"/>
              <w:right w:val="nil"/>
            </w:tcBorders>
          </w:tcPr>
          <w:p w:rsidR="00105F1D" w:rsidRPr="00105F1D" w:rsidRDefault="00105F1D" w:rsidP="00105F1D">
            <w:pPr>
              <w:spacing w:after="0" w:line="240" w:lineRule="auto"/>
              <w:rPr>
                <w:rFonts w:ascii="Arial" w:eastAsia="Times New Roman" w:hAnsi="Arial" w:cs="Arial"/>
                <w:sz w:val="16"/>
                <w:szCs w:val="16"/>
                <w:lang w:eastAsia="ru-RU"/>
              </w:rPr>
            </w:pPr>
          </w:p>
        </w:tc>
      </w:tr>
      <w:tr w:rsidR="00105F1D" w:rsidRPr="00105F1D" w:rsidTr="00105F1D">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3"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областной бюджет</w:t>
            </w:r>
          </w:p>
        </w:tc>
        <w:tc>
          <w:tcPr>
            <w:tcW w:w="31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9,1</w:t>
            </w:r>
          </w:p>
        </w:tc>
        <w:tc>
          <w:tcPr>
            <w:tcW w:w="212"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28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35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9,1</w:t>
            </w:r>
          </w:p>
        </w:tc>
        <w:tc>
          <w:tcPr>
            <w:tcW w:w="1987"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4"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3"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муниципальный бюджет</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1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9,2</w:t>
            </w:r>
          </w:p>
        </w:tc>
        <w:tc>
          <w:tcPr>
            <w:tcW w:w="212"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28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35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9,2</w:t>
            </w:r>
          </w:p>
        </w:tc>
        <w:tc>
          <w:tcPr>
            <w:tcW w:w="1987"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4" w:type="pct"/>
            <w:tcBorders>
              <w:top w:val="nil"/>
              <w:left w:val="single" w:sz="4" w:space="0" w:color="auto"/>
              <w:bottom w:val="nil"/>
              <w:right w:val="nil"/>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r>
      <w:tr w:rsidR="00105F1D" w:rsidRPr="00105F1D" w:rsidTr="00105F1D">
        <w:tc>
          <w:tcPr>
            <w:tcW w:w="195" w:type="pct"/>
            <w:tcBorders>
              <w:top w:val="nil"/>
              <w:left w:val="nil"/>
              <w:bottom w:val="nil"/>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53" w:type="pct"/>
            <w:tcBorders>
              <w:lef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130" w:type="pct"/>
          </w:tcPr>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внебюджетные источники</w:t>
            </w:r>
          </w:p>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31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212"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28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353" w:type="pct"/>
          </w:tcPr>
          <w:p w:rsidR="00105F1D" w:rsidRPr="00105F1D" w:rsidRDefault="00105F1D" w:rsidP="00105F1D">
            <w:pPr>
              <w:spacing w:after="0" w:line="240" w:lineRule="auto"/>
              <w:rPr>
                <w:rFonts w:ascii="Arial" w:eastAsia="Times New Roman" w:hAnsi="Arial" w:cs="Arial"/>
                <w:sz w:val="16"/>
                <w:szCs w:val="16"/>
                <w:lang w:eastAsia="ru-RU"/>
              </w:rPr>
            </w:pPr>
            <w:r w:rsidRPr="00105F1D">
              <w:rPr>
                <w:rFonts w:ascii="Arial" w:eastAsia="Times New Roman" w:hAnsi="Arial" w:cs="Arial"/>
                <w:sz w:val="16"/>
                <w:szCs w:val="16"/>
                <w:lang w:eastAsia="ru-RU"/>
              </w:rPr>
              <w:t>0</w:t>
            </w:r>
          </w:p>
        </w:tc>
        <w:tc>
          <w:tcPr>
            <w:tcW w:w="1987" w:type="pct"/>
            <w:vMerge/>
            <w:tcBorders>
              <w:right w:val="single" w:sz="4" w:space="0" w:color="auto"/>
            </w:tcBorders>
          </w:tcPr>
          <w:p w:rsidR="00105F1D" w:rsidRPr="00105F1D" w:rsidRDefault="00105F1D" w:rsidP="00105F1D">
            <w:pPr>
              <w:spacing w:after="0" w:line="240" w:lineRule="auto"/>
              <w:jc w:val="both"/>
              <w:rPr>
                <w:rFonts w:ascii="Arial" w:eastAsia="Times New Roman" w:hAnsi="Arial" w:cs="Arial"/>
                <w:sz w:val="16"/>
                <w:szCs w:val="16"/>
                <w:lang w:eastAsia="ru-RU"/>
              </w:rPr>
            </w:pPr>
          </w:p>
        </w:tc>
        <w:tc>
          <w:tcPr>
            <w:tcW w:w="174" w:type="pct"/>
            <w:tcBorders>
              <w:top w:val="nil"/>
              <w:left w:val="single" w:sz="4" w:space="0" w:color="auto"/>
              <w:bottom w:val="nil"/>
              <w:right w:val="nil"/>
            </w:tcBorders>
            <w:vAlign w:val="bottom"/>
          </w:tcPr>
          <w:p w:rsidR="00105F1D" w:rsidRPr="00105F1D" w:rsidRDefault="00105F1D" w:rsidP="00105F1D">
            <w:pPr>
              <w:spacing w:after="0" w:line="240" w:lineRule="auto"/>
              <w:jc w:val="right"/>
              <w:rPr>
                <w:rFonts w:ascii="Arial" w:eastAsia="Times New Roman" w:hAnsi="Arial" w:cs="Arial"/>
                <w:sz w:val="16"/>
                <w:szCs w:val="16"/>
                <w:lang w:eastAsia="ru-RU"/>
              </w:rPr>
            </w:pPr>
            <w:r w:rsidRPr="00105F1D">
              <w:rPr>
                <w:rFonts w:ascii="Arial" w:eastAsia="Times New Roman" w:hAnsi="Arial" w:cs="Arial"/>
                <w:sz w:val="16"/>
                <w:szCs w:val="16"/>
                <w:lang w:eastAsia="ru-RU"/>
              </w:rPr>
              <w:t>»</w:t>
            </w:r>
          </w:p>
        </w:tc>
      </w:tr>
    </w:tbl>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2.Контроль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3.Настоящее постановление вступает в силу с момента подписания и подлежит официальному опубликованию.</w:t>
      </w:r>
    </w:p>
    <w:p w:rsidR="00105F1D" w:rsidRPr="00105F1D" w:rsidRDefault="00105F1D" w:rsidP="00105F1D">
      <w:pPr>
        <w:spacing w:after="0" w:line="240" w:lineRule="auto"/>
        <w:jc w:val="both"/>
        <w:rPr>
          <w:rFonts w:ascii="Arial" w:eastAsia="Times New Roman" w:hAnsi="Arial" w:cs="Arial"/>
          <w:sz w:val="16"/>
          <w:szCs w:val="16"/>
          <w:lang w:eastAsia="ru-RU"/>
        </w:rPr>
      </w:pPr>
    </w:p>
    <w:p w:rsidR="00105F1D" w:rsidRPr="00105F1D" w:rsidRDefault="00105F1D" w:rsidP="00105F1D">
      <w:pPr>
        <w:spacing w:after="0" w:line="240" w:lineRule="auto"/>
        <w:ind w:left="1134" w:firstLine="142"/>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 xml:space="preserve">Глава Макарьевского муниципального </w:t>
      </w:r>
    </w:p>
    <w:p w:rsidR="00105F1D" w:rsidRPr="00105F1D" w:rsidRDefault="00105F1D" w:rsidP="00105F1D">
      <w:pPr>
        <w:spacing w:after="0" w:line="240" w:lineRule="auto"/>
        <w:ind w:left="1134" w:firstLine="142"/>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района Костромской  области</w:t>
      </w:r>
      <w:r w:rsidRPr="00105F1D">
        <w:rPr>
          <w:rFonts w:ascii="Arial" w:eastAsia="Times New Roman" w:hAnsi="Arial" w:cs="Arial"/>
          <w:b/>
          <w:sz w:val="16"/>
          <w:szCs w:val="16"/>
          <w:lang w:eastAsia="ru-RU"/>
        </w:rPr>
        <w:tab/>
        <w:t xml:space="preserve">       </w:t>
      </w:r>
      <w:r w:rsidRPr="00105F1D">
        <w:rPr>
          <w:rFonts w:ascii="Arial" w:eastAsia="Times New Roman" w:hAnsi="Arial" w:cs="Arial"/>
          <w:b/>
          <w:sz w:val="16"/>
          <w:szCs w:val="16"/>
          <w:lang w:eastAsia="ru-RU"/>
        </w:rPr>
        <w:tab/>
      </w:r>
      <w:r w:rsidRPr="00105F1D">
        <w:rPr>
          <w:rFonts w:ascii="Arial" w:eastAsia="Times New Roman" w:hAnsi="Arial" w:cs="Arial"/>
          <w:b/>
          <w:sz w:val="16"/>
          <w:szCs w:val="16"/>
          <w:lang w:eastAsia="ru-RU"/>
        </w:rPr>
        <w:tab/>
        <w:t xml:space="preserve">                                                </w:t>
      </w:r>
      <w:r>
        <w:rPr>
          <w:rFonts w:ascii="Arial" w:eastAsia="Times New Roman" w:hAnsi="Arial" w:cs="Arial"/>
          <w:b/>
          <w:sz w:val="16"/>
          <w:szCs w:val="16"/>
          <w:lang w:eastAsia="ru-RU"/>
        </w:rPr>
        <w:t xml:space="preserve">    </w:t>
      </w:r>
      <w:r w:rsidRPr="00105F1D">
        <w:rPr>
          <w:rFonts w:ascii="Arial" w:eastAsia="Times New Roman" w:hAnsi="Arial" w:cs="Arial"/>
          <w:b/>
          <w:sz w:val="16"/>
          <w:szCs w:val="16"/>
          <w:lang w:eastAsia="ru-RU"/>
        </w:rPr>
        <w:t xml:space="preserve">    Ю.Ю. Метелкин</w:t>
      </w:r>
    </w:p>
    <w:p w:rsidR="002D2673" w:rsidRDefault="002D2673" w:rsidP="00105F1D">
      <w:pPr>
        <w:spacing w:after="0" w:line="240" w:lineRule="auto"/>
        <w:ind w:right="-437"/>
        <w:jc w:val="center"/>
        <w:rPr>
          <w:rFonts w:ascii="Arial" w:eastAsia="Times New Roman" w:hAnsi="Arial" w:cs="Arial"/>
          <w:b/>
          <w:caps/>
          <w:sz w:val="16"/>
          <w:szCs w:val="16"/>
          <w:lang w:eastAsia="ru-RU"/>
        </w:rPr>
      </w:pPr>
    </w:p>
    <w:p w:rsidR="00105F1D" w:rsidRPr="00105F1D" w:rsidRDefault="00105F1D" w:rsidP="00105F1D">
      <w:pPr>
        <w:spacing w:after="0" w:line="240" w:lineRule="auto"/>
        <w:ind w:right="-437"/>
        <w:jc w:val="center"/>
        <w:rPr>
          <w:rFonts w:ascii="Arial" w:eastAsia="Times New Roman" w:hAnsi="Arial" w:cs="Arial"/>
          <w:b/>
          <w:caps/>
          <w:sz w:val="16"/>
          <w:szCs w:val="16"/>
          <w:lang w:eastAsia="ru-RU"/>
        </w:rPr>
      </w:pPr>
      <w:r w:rsidRPr="00105F1D">
        <w:rPr>
          <w:rFonts w:ascii="Arial" w:eastAsia="Times New Roman" w:hAnsi="Arial" w:cs="Arial"/>
          <w:b/>
          <w:caps/>
          <w:sz w:val="16"/>
          <w:szCs w:val="16"/>
          <w:lang w:eastAsia="ru-RU"/>
        </w:rPr>
        <w:t>администрация МАКАРЬЕВСКОГО муниципального РАЙОНА</w:t>
      </w:r>
    </w:p>
    <w:p w:rsidR="00105F1D" w:rsidRPr="00105F1D" w:rsidRDefault="00105F1D" w:rsidP="00105F1D">
      <w:pPr>
        <w:spacing w:after="0" w:line="240" w:lineRule="auto"/>
        <w:jc w:val="center"/>
        <w:rPr>
          <w:rFonts w:ascii="Arial" w:eastAsia="Times New Roman" w:hAnsi="Arial" w:cs="Arial"/>
          <w:b/>
          <w:caps/>
          <w:sz w:val="16"/>
          <w:szCs w:val="16"/>
          <w:lang w:eastAsia="ru-RU"/>
        </w:rPr>
      </w:pPr>
      <w:r w:rsidRPr="00105F1D">
        <w:rPr>
          <w:rFonts w:ascii="Arial" w:eastAsia="Times New Roman" w:hAnsi="Arial" w:cs="Arial"/>
          <w:b/>
          <w:caps/>
          <w:sz w:val="16"/>
          <w:szCs w:val="16"/>
          <w:lang w:eastAsia="ru-RU"/>
        </w:rPr>
        <w:t>ПОСТАНОВЛЕНИЕ</w:t>
      </w:r>
    </w:p>
    <w:p w:rsidR="00105F1D" w:rsidRPr="00105F1D" w:rsidRDefault="00105F1D" w:rsidP="00105F1D">
      <w:pPr>
        <w:spacing w:after="0" w:line="240" w:lineRule="auto"/>
        <w:jc w:val="center"/>
        <w:rPr>
          <w:rFonts w:ascii="Arial" w:eastAsia="Times New Roman" w:hAnsi="Arial" w:cs="Arial"/>
          <w:b/>
          <w:caps/>
          <w:sz w:val="16"/>
          <w:szCs w:val="16"/>
          <w:lang w:eastAsia="ru-RU"/>
        </w:rPr>
      </w:pPr>
    </w:p>
    <w:p w:rsidR="00105F1D" w:rsidRPr="00105F1D" w:rsidRDefault="00105F1D" w:rsidP="00105F1D">
      <w:pPr>
        <w:spacing w:after="0" w:line="240" w:lineRule="auto"/>
        <w:jc w:val="center"/>
        <w:rPr>
          <w:rFonts w:ascii="Arial" w:eastAsia="Times New Roman" w:hAnsi="Arial" w:cs="Arial"/>
          <w:b/>
          <w:sz w:val="16"/>
          <w:szCs w:val="16"/>
          <w:lang w:eastAsia="ru-RU"/>
        </w:rPr>
      </w:pPr>
      <w:r w:rsidRPr="00105F1D">
        <w:rPr>
          <w:rFonts w:ascii="Arial" w:eastAsia="Times New Roman" w:hAnsi="Arial" w:cs="Arial"/>
          <w:b/>
          <w:sz w:val="16"/>
          <w:szCs w:val="16"/>
          <w:lang w:eastAsia="ru-RU"/>
        </w:rPr>
        <w:t>№ 365 от 19.12.2019</w:t>
      </w:r>
    </w:p>
    <w:p w:rsidR="00105F1D" w:rsidRPr="00105F1D" w:rsidRDefault="00105F1D" w:rsidP="00105F1D">
      <w:pPr>
        <w:spacing w:after="0" w:line="240" w:lineRule="auto"/>
        <w:jc w:val="both"/>
        <w:rPr>
          <w:rFonts w:ascii="Arial" w:eastAsia="Times New Roman" w:hAnsi="Arial" w:cs="Arial"/>
          <w:b/>
          <w:sz w:val="16"/>
          <w:szCs w:val="16"/>
          <w:lang w:eastAsia="ru-RU"/>
        </w:rPr>
      </w:pP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Об изменении типа муниципального казенного учреждения</w:t>
      </w:r>
    </w:p>
    <w:p w:rsid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дополнительного образования Макарьевского муниципального района</w:t>
      </w: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 xml:space="preserve">Костромской области «Детско-юношеская спортивная школа» на муниципальное </w:t>
      </w:r>
    </w:p>
    <w:p w:rsid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бюджетное учреждение дополнительного</w:t>
      </w:r>
      <w:r>
        <w:rPr>
          <w:rFonts w:ascii="Arial" w:eastAsia="Times New Roman" w:hAnsi="Arial" w:cs="Arial"/>
          <w:b/>
          <w:sz w:val="16"/>
          <w:szCs w:val="16"/>
          <w:lang w:eastAsia="ru-RU"/>
        </w:rPr>
        <w:t xml:space="preserve"> </w:t>
      </w:r>
      <w:r w:rsidRPr="00105F1D">
        <w:rPr>
          <w:rFonts w:ascii="Arial" w:eastAsia="Times New Roman" w:hAnsi="Arial" w:cs="Arial"/>
          <w:b/>
          <w:sz w:val="16"/>
          <w:szCs w:val="16"/>
          <w:lang w:eastAsia="ru-RU"/>
        </w:rPr>
        <w:t>образования Макарьевского</w:t>
      </w: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муниципального</w:t>
      </w:r>
      <w:r>
        <w:rPr>
          <w:rFonts w:ascii="Arial" w:eastAsia="Times New Roman" w:hAnsi="Arial" w:cs="Arial"/>
          <w:b/>
          <w:sz w:val="16"/>
          <w:szCs w:val="16"/>
          <w:lang w:eastAsia="ru-RU"/>
        </w:rPr>
        <w:t xml:space="preserve"> </w:t>
      </w:r>
      <w:r w:rsidRPr="00105F1D">
        <w:rPr>
          <w:rFonts w:ascii="Arial" w:eastAsia="Times New Roman" w:hAnsi="Arial" w:cs="Arial"/>
          <w:b/>
          <w:sz w:val="16"/>
          <w:szCs w:val="16"/>
          <w:lang w:eastAsia="ru-RU"/>
        </w:rPr>
        <w:t xml:space="preserve">района Костромской области «Детско-юношеская </w:t>
      </w:r>
    </w:p>
    <w:p w:rsidR="00105F1D" w:rsidRPr="00105F1D" w:rsidRDefault="00105F1D" w:rsidP="00105F1D">
      <w:pPr>
        <w:spacing w:after="0" w:line="240" w:lineRule="auto"/>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спортивная школа» и утверждении устава в новой редакции</w:t>
      </w:r>
    </w:p>
    <w:p w:rsidR="00105F1D" w:rsidRPr="00105F1D" w:rsidRDefault="00105F1D" w:rsidP="00105F1D">
      <w:pPr>
        <w:autoSpaceDE w:val="0"/>
        <w:autoSpaceDN w:val="0"/>
        <w:adjustRightInd w:val="0"/>
        <w:spacing w:after="0" w:line="240" w:lineRule="auto"/>
        <w:jc w:val="center"/>
        <w:rPr>
          <w:rFonts w:ascii="Arial" w:eastAsia="Times New Roman" w:hAnsi="Arial" w:cs="Arial"/>
          <w:sz w:val="16"/>
          <w:szCs w:val="16"/>
          <w:lang w:eastAsia="ru-RU"/>
        </w:rPr>
      </w:pPr>
    </w:p>
    <w:p w:rsidR="00105F1D" w:rsidRPr="00105F1D" w:rsidRDefault="00105F1D" w:rsidP="00105F1D">
      <w:pPr>
        <w:autoSpaceDE w:val="0"/>
        <w:autoSpaceDN w:val="0"/>
        <w:adjustRightInd w:val="0"/>
        <w:spacing w:after="0" w:line="240" w:lineRule="auto"/>
        <w:ind w:firstLine="284"/>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В соответствии с  Федеральным Законом от 12 января 1996 года №7-ФЗ «О некоммерческих организациях», Федеральным  Законом от 29 декабря 2012 года «Об образовании в Российской Федерации», главой 4 Порядка принятия решения о создании, реорганизации, изменения типа и ликвидации муниципальных казенных, бюджетных учреждений, а также утверждения уставов муниципальных казенных, бюджетных учреждений и внесения в них изменений, утвержденного Постановлением администрации Макарьевского муниципального района Костромской области от 9 декабря 2011 года №824,  руководствуясь статьями 21, 23, 30 Устава Макарьевского муниципального района,  администрация Макарьевского муниципального района</w:t>
      </w:r>
    </w:p>
    <w:p w:rsidR="00105F1D" w:rsidRPr="00105F1D" w:rsidRDefault="00105F1D" w:rsidP="00105F1D">
      <w:pPr>
        <w:autoSpaceDE w:val="0"/>
        <w:autoSpaceDN w:val="0"/>
        <w:adjustRightInd w:val="0"/>
        <w:spacing w:after="0" w:line="240" w:lineRule="auto"/>
        <w:ind w:firstLine="540"/>
        <w:jc w:val="center"/>
        <w:rPr>
          <w:rFonts w:ascii="Arial" w:eastAsia="Times New Roman" w:hAnsi="Arial" w:cs="Arial"/>
          <w:sz w:val="16"/>
          <w:szCs w:val="16"/>
          <w:lang w:eastAsia="ru-RU"/>
        </w:rPr>
      </w:pPr>
      <w:r w:rsidRPr="00105F1D">
        <w:rPr>
          <w:rFonts w:ascii="Arial" w:eastAsia="Times New Roman" w:hAnsi="Arial" w:cs="Arial"/>
          <w:sz w:val="16"/>
          <w:szCs w:val="16"/>
          <w:lang w:eastAsia="ru-RU"/>
        </w:rPr>
        <w:t>ПОСТАНОВЛЯЕТ:</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lastRenderedPageBreak/>
        <w:t xml:space="preserve">    1.Создать муниципальное бюджетное учреждение дополнительного образования Макарьевского муниципального района Костромской области «Детско-юношеская спортивная школа» (далее – бюджетное учреждение) путем изменения типа существующего муниципального казенного учреждения дополнительного образования Макарьевского муниципального района Костромской области «Детско-юношеская спортивная школа» сохранив основные цели деятельности учреждения.</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2.Определить учредителем бюджетного учреждения администрацию Макарьевского муниципального района Костромской области.</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3.Установить, что бюджетное учреждение находится в ведении отдела образования администрации Макарьевского муниципального района Костромской области.</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4.Имущество, находящееся в оперативном управлении у существующего муниципального казенного учреждения без принятия дополнительного решения в отношении указанного имущества признать закрепленным за создаваемым бюджетным учреждением на праве оперативного управления.</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5.Утвердить прилагаемый устав бюджетного учреждения в новой редакции.</w:t>
      </w:r>
    </w:p>
    <w:p w:rsidR="00105F1D" w:rsidRPr="00105F1D" w:rsidRDefault="00105F1D" w:rsidP="00105F1D">
      <w:pPr>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6.Уполномочить директора бюджетного учреждения Барабанщикову Ольгу Евгеньевну на совершение юридических действий по государственной регистрации Устава бюджетного учреждения, в установленные законом сроки.</w:t>
      </w:r>
    </w:p>
    <w:p w:rsidR="00105F1D" w:rsidRPr="00105F1D" w:rsidRDefault="00105F1D" w:rsidP="00105F1D">
      <w:pPr>
        <w:tabs>
          <w:tab w:val="left" w:pos="2420"/>
        </w:tabs>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7.Контроль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105F1D" w:rsidRPr="00105F1D" w:rsidRDefault="00105F1D" w:rsidP="00105F1D">
      <w:pPr>
        <w:tabs>
          <w:tab w:val="left" w:pos="2420"/>
        </w:tabs>
        <w:spacing w:after="0" w:line="240" w:lineRule="auto"/>
        <w:jc w:val="both"/>
        <w:rPr>
          <w:rFonts w:ascii="Arial" w:eastAsia="Times New Roman" w:hAnsi="Arial" w:cs="Arial"/>
          <w:sz w:val="16"/>
          <w:szCs w:val="16"/>
          <w:lang w:eastAsia="ru-RU"/>
        </w:rPr>
      </w:pPr>
      <w:r w:rsidRPr="00105F1D">
        <w:rPr>
          <w:rFonts w:ascii="Arial" w:eastAsia="Times New Roman" w:hAnsi="Arial" w:cs="Arial"/>
          <w:sz w:val="16"/>
          <w:szCs w:val="16"/>
          <w:lang w:eastAsia="ru-RU"/>
        </w:rPr>
        <w:t xml:space="preserve">    8.Настоящее  Постановление  вступает  в  силу  с момента подписания   и подлежит официальному опубликованию. </w:t>
      </w:r>
    </w:p>
    <w:p w:rsidR="00105F1D" w:rsidRPr="00105F1D" w:rsidRDefault="00105F1D" w:rsidP="00105F1D">
      <w:pPr>
        <w:tabs>
          <w:tab w:val="left" w:pos="2420"/>
        </w:tabs>
        <w:spacing w:after="0" w:line="240" w:lineRule="auto"/>
        <w:jc w:val="both"/>
        <w:rPr>
          <w:rFonts w:ascii="Arial" w:eastAsia="Times New Roman" w:hAnsi="Arial" w:cs="Arial"/>
          <w:sz w:val="16"/>
          <w:szCs w:val="16"/>
          <w:lang w:eastAsia="ru-RU"/>
        </w:rPr>
      </w:pPr>
    </w:p>
    <w:p w:rsidR="00105F1D" w:rsidRPr="00105F1D" w:rsidRDefault="00105F1D" w:rsidP="00105F1D">
      <w:pPr>
        <w:tabs>
          <w:tab w:val="left" w:pos="2420"/>
        </w:tabs>
        <w:spacing w:after="0" w:line="240" w:lineRule="auto"/>
        <w:ind w:left="1134"/>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Глава Макарьевского муниципального района</w:t>
      </w:r>
    </w:p>
    <w:p w:rsidR="00105F1D" w:rsidRPr="00105F1D" w:rsidRDefault="00105F1D" w:rsidP="00105F1D">
      <w:pPr>
        <w:autoSpaceDE w:val="0"/>
        <w:autoSpaceDN w:val="0"/>
        <w:adjustRightInd w:val="0"/>
        <w:spacing w:after="0" w:line="240" w:lineRule="auto"/>
        <w:ind w:left="1134"/>
        <w:jc w:val="both"/>
        <w:rPr>
          <w:rFonts w:ascii="Arial" w:eastAsia="Times New Roman" w:hAnsi="Arial" w:cs="Arial"/>
          <w:b/>
          <w:sz w:val="16"/>
          <w:szCs w:val="16"/>
          <w:lang w:eastAsia="ru-RU"/>
        </w:rPr>
      </w:pPr>
      <w:r w:rsidRPr="00105F1D">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105F1D">
        <w:rPr>
          <w:rFonts w:ascii="Arial" w:eastAsia="Times New Roman" w:hAnsi="Arial" w:cs="Arial"/>
          <w:b/>
          <w:sz w:val="16"/>
          <w:szCs w:val="16"/>
          <w:lang w:eastAsia="ru-RU"/>
        </w:rPr>
        <w:t xml:space="preserve">                Ю.Ю. Метелкин</w:t>
      </w:r>
    </w:p>
    <w:p w:rsidR="00105F1D" w:rsidRPr="00161D1B" w:rsidRDefault="00105F1D" w:rsidP="00161D1B">
      <w:pPr>
        <w:spacing w:after="0" w:line="240" w:lineRule="auto"/>
        <w:ind w:firstLine="284"/>
        <w:rPr>
          <w:rFonts w:eastAsia="Times New Roman"/>
          <w:sz w:val="16"/>
          <w:szCs w:val="16"/>
          <w:lang w:eastAsia="ru-RU"/>
        </w:rPr>
      </w:pPr>
    </w:p>
    <w:p w:rsidR="008259F5" w:rsidRPr="008259F5" w:rsidRDefault="008259F5" w:rsidP="008259F5">
      <w:pPr>
        <w:spacing w:after="0" w:line="240" w:lineRule="auto"/>
        <w:ind w:right="-437"/>
        <w:jc w:val="center"/>
        <w:rPr>
          <w:rFonts w:ascii="Arial" w:eastAsia="Times New Roman" w:hAnsi="Arial" w:cs="Arial"/>
          <w:b/>
          <w:bCs/>
          <w:caps/>
          <w:sz w:val="16"/>
          <w:szCs w:val="16"/>
          <w:lang w:eastAsia="ru-RU"/>
        </w:rPr>
      </w:pPr>
      <w:r w:rsidRPr="008259F5">
        <w:rPr>
          <w:rFonts w:ascii="Arial" w:eastAsia="Times New Roman" w:hAnsi="Arial" w:cs="Arial"/>
          <w:b/>
          <w:bCs/>
          <w:caps/>
          <w:sz w:val="16"/>
          <w:szCs w:val="16"/>
          <w:lang w:eastAsia="ru-RU"/>
        </w:rPr>
        <w:t>администрация МАКАРЬЕВСКОГО муниципального РАЙОНА</w:t>
      </w:r>
    </w:p>
    <w:p w:rsidR="008259F5" w:rsidRPr="008259F5" w:rsidRDefault="008259F5" w:rsidP="008259F5">
      <w:pPr>
        <w:spacing w:after="0" w:line="240" w:lineRule="auto"/>
        <w:jc w:val="center"/>
        <w:rPr>
          <w:rFonts w:ascii="Arial" w:eastAsia="Times New Roman" w:hAnsi="Arial" w:cs="Arial"/>
          <w:b/>
          <w:bCs/>
          <w:caps/>
          <w:sz w:val="16"/>
          <w:szCs w:val="16"/>
          <w:lang w:eastAsia="ru-RU"/>
        </w:rPr>
      </w:pPr>
      <w:r w:rsidRPr="008259F5">
        <w:rPr>
          <w:rFonts w:ascii="Arial" w:eastAsia="Times New Roman" w:hAnsi="Arial" w:cs="Arial"/>
          <w:b/>
          <w:bCs/>
          <w:caps/>
          <w:sz w:val="16"/>
          <w:szCs w:val="16"/>
          <w:lang w:eastAsia="ru-RU"/>
        </w:rPr>
        <w:t>ПОСТАНОВЛЕНИЕ</w:t>
      </w:r>
    </w:p>
    <w:p w:rsidR="008259F5" w:rsidRPr="008259F5" w:rsidRDefault="008259F5" w:rsidP="008259F5">
      <w:pPr>
        <w:spacing w:after="0" w:line="240" w:lineRule="auto"/>
        <w:jc w:val="both"/>
        <w:rPr>
          <w:rFonts w:ascii="Arial" w:eastAsia="Times New Roman" w:hAnsi="Arial" w:cs="Arial"/>
          <w:sz w:val="16"/>
          <w:szCs w:val="16"/>
          <w:lang w:eastAsia="ru-RU"/>
        </w:rPr>
      </w:pPr>
    </w:p>
    <w:p w:rsidR="008259F5" w:rsidRPr="008259F5" w:rsidRDefault="008259F5" w:rsidP="008259F5">
      <w:pPr>
        <w:spacing w:after="0" w:line="240" w:lineRule="auto"/>
        <w:jc w:val="center"/>
        <w:rPr>
          <w:rFonts w:ascii="Arial" w:eastAsia="Times New Roman" w:hAnsi="Arial" w:cs="Arial"/>
          <w:b/>
          <w:sz w:val="16"/>
          <w:szCs w:val="16"/>
          <w:lang w:eastAsia="ru-RU"/>
        </w:rPr>
      </w:pPr>
      <w:r w:rsidRPr="008259F5">
        <w:rPr>
          <w:rFonts w:ascii="Arial" w:eastAsia="Times New Roman" w:hAnsi="Arial" w:cs="Arial"/>
          <w:b/>
          <w:sz w:val="16"/>
          <w:szCs w:val="16"/>
          <w:lang w:eastAsia="ru-RU"/>
        </w:rPr>
        <w:t>№ 366 от 19.12.2019</w:t>
      </w:r>
    </w:p>
    <w:p w:rsidR="008259F5" w:rsidRDefault="008259F5" w:rsidP="008259F5">
      <w:pPr>
        <w:spacing w:after="0" w:line="240" w:lineRule="auto"/>
        <w:rPr>
          <w:rFonts w:ascii="Arial" w:eastAsia="Times New Roman" w:hAnsi="Arial" w:cs="Arial"/>
          <w:b/>
          <w:sz w:val="16"/>
          <w:szCs w:val="16"/>
          <w:lang w:eastAsia="ru-RU"/>
        </w:rPr>
      </w:pPr>
      <w:r w:rsidRPr="008259F5">
        <w:rPr>
          <w:rFonts w:ascii="Arial" w:eastAsia="Times New Roman" w:hAnsi="Arial" w:cs="Arial"/>
          <w:b/>
          <w:sz w:val="16"/>
          <w:szCs w:val="16"/>
          <w:lang w:eastAsia="ru-RU"/>
        </w:rPr>
        <w:t>О создании межведомственной комиссии</w:t>
      </w:r>
      <w:r>
        <w:rPr>
          <w:rFonts w:ascii="Arial" w:eastAsia="Times New Roman" w:hAnsi="Arial" w:cs="Arial"/>
          <w:b/>
          <w:sz w:val="16"/>
          <w:szCs w:val="16"/>
          <w:lang w:eastAsia="ru-RU"/>
        </w:rPr>
        <w:t xml:space="preserve"> </w:t>
      </w:r>
      <w:r w:rsidRPr="008259F5">
        <w:rPr>
          <w:rFonts w:ascii="Arial" w:eastAsia="Times New Roman" w:hAnsi="Arial" w:cs="Arial"/>
          <w:b/>
          <w:sz w:val="16"/>
          <w:szCs w:val="16"/>
          <w:lang w:eastAsia="ru-RU"/>
        </w:rPr>
        <w:t>по</w:t>
      </w:r>
    </w:p>
    <w:p w:rsidR="008259F5" w:rsidRDefault="008259F5" w:rsidP="008259F5">
      <w:pPr>
        <w:spacing w:after="0" w:line="240" w:lineRule="auto"/>
        <w:rPr>
          <w:rFonts w:ascii="Arial" w:eastAsia="Times New Roman" w:hAnsi="Arial" w:cs="Arial"/>
          <w:b/>
          <w:sz w:val="16"/>
          <w:szCs w:val="16"/>
          <w:lang w:eastAsia="ru-RU"/>
        </w:rPr>
      </w:pPr>
      <w:r w:rsidRPr="008259F5">
        <w:rPr>
          <w:rFonts w:ascii="Arial" w:eastAsia="Times New Roman" w:hAnsi="Arial" w:cs="Arial"/>
          <w:b/>
          <w:sz w:val="16"/>
          <w:szCs w:val="16"/>
          <w:lang w:eastAsia="ru-RU"/>
        </w:rPr>
        <w:t>осуществлению ведомственного контроля за соблюдением</w:t>
      </w:r>
    </w:p>
    <w:p w:rsidR="008259F5" w:rsidRDefault="008259F5" w:rsidP="008259F5">
      <w:pPr>
        <w:spacing w:after="0" w:line="240" w:lineRule="auto"/>
        <w:rPr>
          <w:rFonts w:ascii="Arial" w:eastAsia="Times New Roman" w:hAnsi="Arial" w:cs="Arial"/>
          <w:b/>
          <w:sz w:val="16"/>
          <w:szCs w:val="16"/>
          <w:lang w:eastAsia="ru-RU"/>
        </w:rPr>
      </w:pPr>
      <w:r w:rsidRPr="008259F5">
        <w:rPr>
          <w:rFonts w:ascii="Arial" w:eastAsia="Times New Roman" w:hAnsi="Arial" w:cs="Arial"/>
          <w:b/>
          <w:sz w:val="16"/>
          <w:szCs w:val="16"/>
          <w:lang w:eastAsia="ru-RU"/>
        </w:rPr>
        <w:t>трудового законодательства</w:t>
      </w:r>
      <w:r>
        <w:rPr>
          <w:rFonts w:ascii="Arial" w:eastAsia="Times New Roman" w:hAnsi="Arial" w:cs="Arial"/>
          <w:b/>
          <w:sz w:val="16"/>
          <w:szCs w:val="16"/>
          <w:lang w:eastAsia="ru-RU"/>
        </w:rPr>
        <w:t xml:space="preserve"> </w:t>
      </w:r>
      <w:r w:rsidRPr="008259F5">
        <w:rPr>
          <w:rFonts w:ascii="Arial" w:eastAsia="Times New Roman" w:hAnsi="Arial" w:cs="Arial"/>
          <w:b/>
          <w:sz w:val="16"/>
          <w:szCs w:val="16"/>
          <w:lang w:eastAsia="ru-RU"/>
        </w:rPr>
        <w:t>при администрации</w:t>
      </w:r>
    </w:p>
    <w:p w:rsidR="008259F5" w:rsidRPr="008259F5" w:rsidRDefault="008259F5" w:rsidP="008259F5">
      <w:pPr>
        <w:spacing w:after="0" w:line="240" w:lineRule="auto"/>
        <w:rPr>
          <w:rFonts w:ascii="Arial" w:eastAsia="Times New Roman" w:hAnsi="Arial" w:cs="Arial"/>
          <w:b/>
          <w:sz w:val="16"/>
          <w:szCs w:val="16"/>
          <w:lang w:eastAsia="ru-RU"/>
        </w:rPr>
      </w:pPr>
      <w:r w:rsidRPr="008259F5">
        <w:rPr>
          <w:rFonts w:ascii="Arial" w:eastAsia="Times New Roman" w:hAnsi="Arial" w:cs="Arial"/>
          <w:b/>
          <w:sz w:val="16"/>
          <w:szCs w:val="16"/>
          <w:lang w:eastAsia="ru-RU"/>
        </w:rPr>
        <w:t>Макарьевского</w:t>
      </w:r>
      <w:r>
        <w:rPr>
          <w:rFonts w:ascii="Arial" w:eastAsia="Times New Roman" w:hAnsi="Arial" w:cs="Arial"/>
          <w:b/>
          <w:sz w:val="16"/>
          <w:szCs w:val="16"/>
          <w:lang w:eastAsia="ru-RU"/>
        </w:rPr>
        <w:t xml:space="preserve"> </w:t>
      </w:r>
      <w:r w:rsidRPr="008259F5">
        <w:rPr>
          <w:rFonts w:ascii="Arial" w:eastAsia="Times New Roman" w:hAnsi="Arial" w:cs="Arial"/>
          <w:b/>
          <w:sz w:val="16"/>
          <w:szCs w:val="16"/>
          <w:lang w:eastAsia="ru-RU"/>
        </w:rPr>
        <w:t>муниципального района</w:t>
      </w:r>
    </w:p>
    <w:p w:rsidR="008259F5" w:rsidRPr="008259F5" w:rsidRDefault="008259F5" w:rsidP="008259F5">
      <w:pPr>
        <w:spacing w:after="0" w:line="240" w:lineRule="auto"/>
        <w:ind w:firstLine="540"/>
        <w:rPr>
          <w:rFonts w:ascii="Arial" w:eastAsia="Times New Roman" w:hAnsi="Arial" w:cs="Arial"/>
          <w:sz w:val="16"/>
          <w:szCs w:val="16"/>
          <w:lang w:eastAsia="ru-RU"/>
        </w:rPr>
      </w:pPr>
    </w:p>
    <w:p w:rsidR="008259F5" w:rsidRPr="008259F5" w:rsidRDefault="008259F5" w:rsidP="008259F5">
      <w:pPr>
        <w:suppressAutoHyphens/>
        <w:autoSpaceDE w:val="0"/>
        <w:spacing w:after="0" w:line="240" w:lineRule="auto"/>
        <w:ind w:firstLine="142"/>
        <w:jc w:val="both"/>
        <w:rPr>
          <w:rFonts w:ascii="Arial" w:eastAsia="Arial" w:hAnsi="Arial" w:cs="Arial"/>
          <w:bCs/>
          <w:sz w:val="16"/>
          <w:szCs w:val="16"/>
          <w:lang w:eastAsia="ar-SA"/>
        </w:rPr>
      </w:pPr>
      <w:r w:rsidRPr="008259F5">
        <w:rPr>
          <w:rFonts w:ascii="Arial" w:eastAsia="Arial" w:hAnsi="Arial" w:cs="Arial"/>
          <w:bCs/>
          <w:color w:val="000000"/>
          <w:sz w:val="16"/>
          <w:szCs w:val="16"/>
          <w:lang w:eastAsia="ar-SA"/>
        </w:rPr>
        <w:t xml:space="preserve">В соответствии со статьей 353.1  Трудового кодекса Российской Федерации, законом Костромской области </w:t>
      </w:r>
      <w:r w:rsidRPr="008259F5">
        <w:rPr>
          <w:rFonts w:ascii="Arial" w:eastAsia="Arial" w:hAnsi="Arial" w:cs="Arial"/>
          <w:bCs/>
          <w:sz w:val="16"/>
          <w:szCs w:val="16"/>
          <w:lang w:eastAsia="ar-SA"/>
        </w:rPr>
        <w:t xml:space="preserve">от 17 октября 2019 года № 66-6-ЗКО </w:t>
      </w:r>
      <w:r w:rsidRPr="008259F5">
        <w:rPr>
          <w:rFonts w:ascii="Arial" w:eastAsia="Arial" w:hAnsi="Arial" w:cs="Arial"/>
          <w:bCs/>
          <w:color w:val="000000"/>
          <w:sz w:val="16"/>
          <w:szCs w:val="16"/>
          <w:lang w:eastAsia="ar-SA"/>
        </w:rPr>
        <w:t>"</w:t>
      </w:r>
      <w:r w:rsidRPr="008259F5">
        <w:rPr>
          <w:rFonts w:ascii="Arial" w:eastAsia="Arial" w:hAnsi="Arial" w:cs="Arial"/>
          <w:bCs/>
          <w:sz w:val="16"/>
          <w:szCs w:val="16"/>
          <w:lang w:eastAsia="ar-SA"/>
        </w:rPr>
        <w:t>О порядке и условиях осуществления ведомственного контроля за соблюдением трудового законодательства и иных нормативных актов, содержащих нормы трудового права, в Костромской области</w:t>
      </w:r>
      <w:r w:rsidRPr="008259F5">
        <w:rPr>
          <w:rFonts w:ascii="Arial" w:eastAsia="Arial" w:hAnsi="Arial" w:cs="Arial"/>
          <w:bCs/>
          <w:color w:val="000000"/>
          <w:sz w:val="16"/>
          <w:szCs w:val="16"/>
          <w:lang w:eastAsia="ar-SA"/>
        </w:rPr>
        <w:t xml:space="preserve"> ", на основании статей 21, 23, 30 Устава Макарьевского муниципального района в целях</w:t>
      </w:r>
      <w:r w:rsidRPr="008259F5">
        <w:rPr>
          <w:rFonts w:ascii="Arial" w:eastAsia="Arial" w:hAnsi="Arial" w:cs="Arial"/>
          <w:bCs/>
          <w:sz w:val="16"/>
          <w:szCs w:val="16"/>
          <w:lang w:eastAsia="ar-SA"/>
        </w:rPr>
        <w:t xml:space="preserve"> предупреждения, выявления и пресечения нарушений трудового законодательства в подведомственных учреждениях и предприятиях администрации Макарьевского района, администрация Макарьевского муниципального района </w:t>
      </w:r>
    </w:p>
    <w:p w:rsidR="008259F5" w:rsidRPr="008259F5" w:rsidRDefault="008259F5" w:rsidP="008259F5">
      <w:pPr>
        <w:suppressAutoHyphens/>
        <w:autoSpaceDE w:val="0"/>
        <w:spacing w:after="0" w:line="240" w:lineRule="auto"/>
        <w:ind w:firstLine="142"/>
        <w:jc w:val="center"/>
        <w:rPr>
          <w:rFonts w:ascii="Arial" w:eastAsia="Arial" w:hAnsi="Arial" w:cs="Arial"/>
          <w:bCs/>
          <w:sz w:val="16"/>
          <w:szCs w:val="16"/>
          <w:lang w:eastAsia="ar-SA"/>
        </w:rPr>
      </w:pPr>
      <w:r w:rsidRPr="008259F5">
        <w:rPr>
          <w:rFonts w:ascii="Arial" w:eastAsia="Arial" w:hAnsi="Arial" w:cs="Arial"/>
          <w:bCs/>
          <w:sz w:val="16"/>
          <w:szCs w:val="16"/>
          <w:lang w:eastAsia="ar-SA"/>
        </w:rPr>
        <w:t>ПОСТАНОВЛЯЕТ:</w:t>
      </w:r>
    </w:p>
    <w:p w:rsidR="008259F5" w:rsidRPr="008259F5" w:rsidRDefault="008259F5" w:rsidP="008259F5">
      <w:pPr>
        <w:suppressAutoHyphens/>
        <w:autoSpaceDE w:val="0"/>
        <w:spacing w:after="0" w:line="240" w:lineRule="auto"/>
        <w:ind w:firstLine="142"/>
        <w:jc w:val="both"/>
        <w:rPr>
          <w:rFonts w:ascii="Arial" w:eastAsia="Arial" w:hAnsi="Arial" w:cs="Arial"/>
          <w:b/>
          <w:bCs/>
          <w:sz w:val="16"/>
          <w:szCs w:val="16"/>
          <w:lang w:eastAsia="ar-SA"/>
        </w:rPr>
      </w:pPr>
    </w:p>
    <w:p w:rsidR="008259F5" w:rsidRPr="008259F5" w:rsidRDefault="008259F5" w:rsidP="008259F5">
      <w:pPr>
        <w:spacing w:after="0" w:line="240" w:lineRule="auto"/>
        <w:ind w:firstLine="142"/>
        <w:jc w:val="both"/>
        <w:rPr>
          <w:rFonts w:ascii="Arial" w:eastAsia="Times New Roman" w:hAnsi="Arial" w:cs="Arial"/>
          <w:sz w:val="16"/>
          <w:szCs w:val="16"/>
          <w:lang w:eastAsia="ru-RU"/>
        </w:rPr>
      </w:pPr>
      <w:r w:rsidRPr="008259F5">
        <w:rPr>
          <w:rFonts w:ascii="Arial" w:eastAsia="Times New Roman" w:hAnsi="Arial" w:cs="Arial"/>
          <w:color w:val="000000"/>
          <w:sz w:val="16"/>
          <w:szCs w:val="16"/>
          <w:lang w:eastAsia="ru-RU"/>
        </w:rPr>
        <w:t>1. Создать межведомственную комиссию по</w:t>
      </w:r>
      <w:r w:rsidRPr="008259F5">
        <w:rPr>
          <w:rFonts w:ascii="Arial" w:eastAsia="Times New Roman" w:hAnsi="Arial" w:cs="Arial"/>
          <w:b/>
          <w:sz w:val="16"/>
          <w:szCs w:val="16"/>
          <w:lang w:eastAsia="ru-RU"/>
        </w:rPr>
        <w:t xml:space="preserve"> </w:t>
      </w:r>
      <w:r w:rsidRPr="008259F5">
        <w:rPr>
          <w:rFonts w:ascii="Arial" w:eastAsia="Times New Roman" w:hAnsi="Arial" w:cs="Arial"/>
          <w:sz w:val="16"/>
          <w:szCs w:val="16"/>
          <w:lang w:eastAsia="ru-RU"/>
        </w:rPr>
        <w:t>осуществления ведомственного контроля за соблюдением трудового законодательства и иных нормативных актов, содержащих нормы трудового права</w:t>
      </w:r>
      <w:r w:rsidRPr="008259F5">
        <w:rPr>
          <w:rFonts w:ascii="Arial" w:eastAsia="Times New Roman" w:hAnsi="Arial" w:cs="Arial"/>
          <w:color w:val="000000"/>
          <w:sz w:val="16"/>
          <w:szCs w:val="16"/>
          <w:lang w:eastAsia="ru-RU"/>
        </w:rPr>
        <w:t xml:space="preserve"> при администрации Макарьевского муниципального района в составе согласно приложения № 1</w:t>
      </w:r>
      <w:r w:rsidRPr="008259F5">
        <w:rPr>
          <w:rFonts w:ascii="Arial" w:eastAsia="Times New Roman" w:hAnsi="Arial" w:cs="Arial"/>
          <w:sz w:val="16"/>
          <w:szCs w:val="16"/>
          <w:lang w:eastAsia="ru-RU"/>
        </w:rPr>
        <w:t>.</w:t>
      </w:r>
    </w:p>
    <w:p w:rsidR="008259F5" w:rsidRPr="008259F5" w:rsidRDefault="008259F5" w:rsidP="008259F5">
      <w:pPr>
        <w:spacing w:after="0" w:line="240" w:lineRule="auto"/>
        <w:ind w:firstLine="142"/>
        <w:jc w:val="both"/>
        <w:rPr>
          <w:rFonts w:ascii="Arial" w:eastAsia="Times New Roman" w:hAnsi="Arial" w:cs="Arial"/>
          <w:sz w:val="16"/>
          <w:szCs w:val="16"/>
          <w:lang w:eastAsia="ru-RU"/>
        </w:rPr>
      </w:pPr>
      <w:r w:rsidRPr="008259F5">
        <w:rPr>
          <w:rFonts w:ascii="Arial" w:eastAsia="Times New Roman" w:hAnsi="Arial" w:cs="Arial"/>
          <w:sz w:val="16"/>
          <w:szCs w:val="16"/>
          <w:lang w:eastAsia="ru-RU"/>
        </w:rPr>
        <w:t>1.1. назначить межведомственную комиссию органом, осуществляющим ведомственный контроль за соблюдением трудового законодательства и иных нормативных актов, содержащих нормы трудового права.</w:t>
      </w:r>
    </w:p>
    <w:p w:rsidR="008259F5" w:rsidRPr="008259F5" w:rsidRDefault="008259F5" w:rsidP="008259F5">
      <w:pPr>
        <w:widowControl w:val="0"/>
        <w:spacing w:after="0" w:line="240" w:lineRule="auto"/>
        <w:ind w:firstLine="142"/>
        <w:jc w:val="both"/>
        <w:rPr>
          <w:rFonts w:ascii="Arial" w:eastAsia="Times New Roman" w:hAnsi="Arial" w:cs="Arial"/>
          <w:sz w:val="16"/>
          <w:szCs w:val="16"/>
          <w:lang w:eastAsia="ru-RU"/>
        </w:rPr>
      </w:pPr>
      <w:r w:rsidRPr="008259F5">
        <w:rPr>
          <w:rFonts w:ascii="Arial" w:eastAsia="Times New Roman" w:hAnsi="Arial" w:cs="Arial"/>
          <w:color w:val="000000"/>
          <w:sz w:val="16"/>
          <w:szCs w:val="16"/>
          <w:lang w:eastAsia="ru-RU"/>
        </w:rPr>
        <w:t xml:space="preserve">2. Утвердить </w:t>
      </w:r>
      <w:r w:rsidRPr="008259F5">
        <w:rPr>
          <w:rFonts w:ascii="Arial" w:eastAsia="Times New Roman" w:hAnsi="Arial" w:cs="Arial"/>
          <w:sz w:val="16"/>
          <w:szCs w:val="16"/>
          <w:lang w:eastAsia="ru-RU"/>
        </w:rPr>
        <w:t xml:space="preserve"> Положение</w:t>
      </w:r>
      <w:r w:rsidRPr="008259F5">
        <w:rPr>
          <w:rFonts w:ascii="Arial" w:eastAsia="Times New Roman" w:hAnsi="Arial" w:cs="Arial"/>
          <w:color w:val="000000"/>
          <w:sz w:val="16"/>
          <w:szCs w:val="16"/>
          <w:lang w:eastAsia="ru-RU"/>
        </w:rPr>
        <w:t xml:space="preserve"> «О </w:t>
      </w:r>
      <w:r w:rsidRPr="008259F5">
        <w:rPr>
          <w:rFonts w:ascii="Arial" w:eastAsia="Times New Roman" w:hAnsi="Arial" w:cs="Arial"/>
          <w:sz w:val="16"/>
          <w:szCs w:val="16"/>
          <w:lang w:eastAsia="ru-RU"/>
        </w:rPr>
        <w:t>ведомственном контроле за соблюдением трудового законодательства и иных нормативных актов, содержащих нормы трудового права» согласно приложения № 2.</w:t>
      </w:r>
    </w:p>
    <w:p w:rsidR="008259F5" w:rsidRPr="008259F5" w:rsidRDefault="008259F5" w:rsidP="008259F5">
      <w:pPr>
        <w:widowControl w:val="0"/>
        <w:spacing w:after="0" w:line="240" w:lineRule="auto"/>
        <w:ind w:firstLine="142"/>
        <w:jc w:val="both"/>
        <w:rPr>
          <w:rFonts w:ascii="Arial" w:eastAsia="Times New Roman" w:hAnsi="Arial" w:cs="Arial"/>
          <w:sz w:val="16"/>
          <w:szCs w:val="16"/>
          <w:lang w:eastAsia="ru-RU"/>
        </w:rPr>
      </w:pPr>
      <w:r w:rsidRPr="008259F5">
        <w:rPr>
          <w:rFonts w:ascii="Arial" w:eastAsia="Times New Roman" w:hAnsi="Arial" w:cs="Arial"/>
          <w:sz w:val="16"/>
          <w:szCs w:val="16"/>
          <w:lang w:eastAsia="ru-RU"/>
        </w:rPr>
        <w:t>3. Председателю межведомственной комиссии до 20 декабря, года, предшествующего году проведения плановых проверок размещать ежегодный план проверок на следующий календарный год на официальном сайте администрации Макарьевского муниципального района.</w:t>
      </w:r>
    </w:p>
    <w:p w:rsidR="008259F5" w:rsidRPr="008259F5" w:rsidRDefault="008259F5" w:rsidP="008259F5">
      <w:pPr>
        <w:widowControl w:val="0"/>
        <w:spacing w:after="0" w:line="240" w:lineRule="auto"/>
        <w:ind w:firstLine="142"/>
        <w:jc w:val="both"/>
        <w:rPr>
          <w:rFonts w:ascii="Arial" w:eastAsia="Times New Roman" w:hAnsi="Arial" w:cs="Arial"/>
          <w:color w:val="000000"/>
          <w:sz w:val="16"/>
          <w:szCs w:val="16"/>
          <w:lang w:eastAsia="ru-RU"/>
        </w:rPr>
      </w:pPr>
      <w:r w:rsidRPr="008259F5">
        <w:rPr>
          <w:rFonts w:ascii="Arial" w:eastAsia="Times New Roman" w:hAnsi="Arial" w:cs="Arial"/>
          <w:color w:val="000000"/>
          <w:sz w:val="16"/>
          <w:szCs w:val="16"/>
          <w:lang w:eastAsia="ru-RU"/>
        </w:rPr>
        <w:t xml:space="preserve">4. Контроль исполнения настоящего постановления возложить на первого заместителя главы администрации Макарьевского муниципального района.  </w:t>
      </w:r>
    </w:p>
    <w:p w:rsidR="008259F5" w:rsidRPr="008259F5" w:rsidRDefault="008259F5" w:rsidP="008259F5">
      <w:pPr>
        <w:widowControl w:val="0"/>
        <w:spacing w:after="0" w:line="240" w:lineRule="auto"/>
        <w:ind w:firstLine="142"/>
        <w:jc w:val="both"/>
        <w:rPr>
          <w:rFonts w:ascii="Arial" w:eastAsia="Times New Roman" w:hAnsi="Arial" w:cs="Arial"/>
          <w:color w:val="000000"/>
          <w:sz w:val="16"/>
          <w:szCs w:val="16"/>
          <w:lang w:eastAsia="ru-RU"/>
        </w:rPr>
      </w:pPr>
      <w:r w:rsidRPr="008259F5">
        <w:rPr>
          <w:rFonts w:ascii="Arial" w:eastAsia="Times New Roman" w:hAnsi="Arial" w:cs="Arial"/>
          <w:color w:val="000000"/>
          <w:sz w:val="16"/>
          <w:szCs w:val="16"/>
          <w:lang w:eastAsia="ru-RU"/>
        </w:rPr>
        <w:t>5. Постановление вступает в силу со дня его официального опубликования.</w:t>
      </w:r>
    </w:p>
    <w:p w:rsidR="008259F5" w:rsidRPr="008259F5" w:rsidRDefault="008259F5" w:rsidP="008259F5">
      <w:pPr>
        <w:widowControl w:val="0"/>
        <w:spacing w:after="0" w:line="240" w:lineRule="auto"/>
        <w:jc w:val="both"/>
        <w:rPr>
          <w:rFonts w:ascii="Arial" w:eastAsia="Times New Roman" w:hAnsi="Arial" w:cs="Arial"/>
          <w:color w:val="000000"/>
          <w:sz w:val="16"/>
          <w:szCs w:val="16"/>
          <w:lang w:eastAsia="ru-RU"/>
        </w:rPr>
      </w:pPr>
    </w:p>
    <w:p w:rsidR="008259F5" w:rsidRPr="008259F5" w:rsidRDefault="008259F5" w:rsidP="008259F5">
      <w:pPr>
        <w:widowControl w:val="0"/>
        <w:spacing w:after="0" w:line="240" w:lineRule="auto"/>
        <w:ind w:left="1134"/>
        <w:jc w:val="both"/>
        <w:rPr>
          <w:rFonts w:ascii="Arial" w:eastAsia="Times New Roman" w:hAnsi="Arial" w:cs="Arial"/>
          <w:b/>
          <w:color w:val="000000"/>
          <w:sz w:val="16"/>
          <w:szCs w:val="16"/>
          <w:lang w:eastAsia="ru-RU"/>
        </w:rPr>
      </w:pPr>
      <w:r w:rsidRPr="008259F5">
        <w:rPr>
          <w:rFonts w:ascii="Arial" w:eastAsia="Times New Roman" w:hAnsi="Arial" w:cs="Arial"/>
          <w:b/>
          <w:color w:val="000000"/>
          <w:sz w:val="16"/>
          <w:szCs w:val="16"/>
          <w:lang w:eastAsia="ru-RU"/>
        </w:rPr>
        <w:t>Глава Макарьевского муниципального</w:t>
      </w:r>
    </w:p>
    <w:p w:rsidR="008259F5" w:rsidRPr="008259F5" w:rsidRDefault="008259F5" w:rsidP="008259F5">
      <w:pPr>
        <w:widowControl w:val="0"/>
        <w:spacing w:after="0" w:line="240" w:lineRule="auto"/>
        <w:ind w:left="1134"/>
        <w:jc w:val="both"/>
        <w:rPr>
          <w:rFonts w:ascii="Arial" w:eastAsia="Times New Roman" w:hAnsi="Arial" w:cs="Arial"/>
          <w:b/>
          <w:sz w:val="16"/>
          <w:szCs w:val="16"/>
          <w:lang w:eastAsia="ru-RU"/>
        </w:rPr>
      </w:pPr>
      <w:r w:rsidRPr="008259F5">
        <w:rPr>
          <w:rFonts w:ascii="Arial" w:eastAsia="Times New Roman" w:hAnsi="Arial" w:cs="Arial"/>
          <w:b/>
          <w:color w:val="000000"/>
          <w:sz w:val="16"/>
          <w:szCs w:val="16"/>
          <w:lang w:eastAsia="ru-RU"/>
        </w:rPr>
        <w:t xml:space="preserve">района Костромской области                           </w:t>
      </w:r>
      <w:r>
        <w:rPr>
          <w:rFonts w:ascii="Arial" w:eastAsia="Times New Roman" w:hAnsi="Arial" w:cs="Arial"/>
          <w:b/>
          <w:color w:val="000000"/>
          <w:sz w:val="16"/>
          <w:szCs w:val="16"/>
          <w:lang w:eastAsia="ru-RU"/>
        </w:rPr>
        <w:t xml:space="preserve">       </w:t>
      </w:r>
      <w:r w:rsidRPr="008259F5">
        <w:rPr>
          <w:rFonts w:ascii="Arial" w:eastAsia="Times New Roman" w:hAnsi="Arial" w:cs="Arial"/>
          <w:b/>
          <w:color w:val="000000"/>
          <w:sz w:val="16"/>
          <w:szCs w:val="16"/>
          <w:lang w:eastAsia="ru-RU"/>
        </w:rPr>
        <w:t xml:space="preserve">                                                  Ю.Ю. Метелкин</w:t>
      </w:r>
    </w:p>
    <w:p w:rsidR="009E1835" w:rsidRPr="009E1835" w:rsidRDefault="009E1835" w:rsidP="009E1835">
      <w:pPr>
        <w:spacing w:after="0" w:line="240" w:lineRule="auto"/>
        <w:jc w:val="right"/>
        <w:rPr>
          <w:rFonts w:ascii="Arial" w:eastAsia="Times New Roman" w:hAnsi="Arial" w:cs="Arial"/>
          <w:sz w:val="16"/>
          <w:szCs w:val="16"/>
          <w:lang w:eastAsia="ru-RU"/>
        </w:rPr>
      </w:pPr>
      <w:r w:rsidRPr="009E1835">
        <w:rPr>
          <w:rFonts w:ascii="Arial" w:eastAsia="Times New Roman" w:hAnsi="Arial" w:cs="Arial"/>
          <w:sz w:val="16"/>
          <w:szCs w:val="16"/>
          <w:lang w:eastAsia="ru-RU"/>
        </w:rPr>
        <w:t>Приложение № 1</w:t>
      </w:r>
    </w:p>
    <w:p w:rsidR="009E1835" w:rsidRPr="009E1835" w:rsidRDefault="009E1835" w:rsidP="009E1835">
      <w:pPr>
        <w:spacing w:after="0" w:line="240" w:lineRule="auto"/>
        <w:jc w:val="right"/>
        <w:rPr>
          <w:rFonts w:ascii="Arial" w:eastAsia="Times New Roman" w:hAnsi="Arial" w:cs="Arial"/>
          <w:sz w:val="16"/>
          <w:szCs w:val="16"/>
          <w:lang w:eastAsia="ru-RU"/>
        </w:rPr>
      </w:pPr>
      <w:r w:rsidRPr="009E1835">
        <w:rPr>
          <w:rFonts w:ascii="Arial" w:eastAsia="Times New Roman" w:hAnsi="Arial" w:cs="Arial"/>
          <w:sz w:val="16"/>
          <w:szCs w:val="16"/>
          <w:lang w:eastAsia="ru-RU"/>
        </w:rPr>
        <w:t>к постановлению администрации</w:t>
      </w:r>
    </w:p>
    <w:p w:rsidR="009E1835" w:rsidRPr="009E1835" w:rsidRDefault="009E1835" w:rsidP="009E1835">
      <w:pPr>
        <w:spacing w:after="0" w:line="240" w:lineRule="auto"/>
        <w:jc w:val="right"/>
        <w:rPr>
          <w:rFonts w:ascii="Arial" w:eastAsia="Times New Roman" w:hAnsi="Arial" w:cs="Arial"/>
          <w:sz w:val="16"/>
          <w:szCs w:val="16"/>
          <w:lang w:eastAsia="ru-RU"/>
        </w:rPr>
      </w:pPr>
      <w:r w:rsidRPr="009E1835">
        <w:rPr>
          <w:rFonts w:ascii="Arial" w:eastAsia="Times New Roman" w:hAnsi="Arial" w:cs="Arial"/>
          <w:sz w:val="16"/>
          <w:szCs w:val="16"/>
          <w:lang w:eastAsia="ru-RU"/>
        </w:rPr>
        <w:t>Макарьевского муниципального</w:t>
      </w:r>
    </w:p>
    <w:p w:rsidR="009E1835" w:rsidRPr="009E1835" w:rsidRDefault="009E1835" w:rsidP="009E1835">
      <w:pPr>
        <w:spacing w:after="0" w:line="240" w:lineRule="auto"/>
        <w:jc w:val="right"/>
        <w:rPr>
          <w:rFonts w:ascii="Arial" w:eastAsia="Times New Roman" w:hAnsi="Arial" w:cs="Arial"/>
          <w:sz w:val="16"/>
          <w:szCs w:val="16"/>
          <w:lang w:eastAsia="ru-RU"/>
        </w:rPr>
      </w:pPr>
      <w:r w:rsidRPr="009E1835">
        <w:rPr>
          <w:rFonts w:ascii="Arial" w:eastAsia="Times New Roman" w:hAnsi="Arial" w:cs="Arial"/>
          <w:sz w:val="16"/>
          <w:szCs w:val="16"/>
          <w:lang w:eastAsia="ru-RU"/>
        </w:rPr>
        <w:t>района от 19.12.2019 № 366</w:t>
      </w:r>
    </w:p>
    <w:p w:rsidR="009E1835" w:rsidRPr="009E1835" w:rsidRDefault="009E1835" w:rsidP="009E1835">
      <w:pPr>
        <w:spacing w:after="0" w:line="240" w:lineRule="auto"/>
        <w:jc w:val="center"/>
        <w:rPr>
          <w:rFonts w:ascii="Arial" w:eastAsia="Times New Roman" w:hAnsi="Arial" w:cs="Arial"/>
          <w:sz w:val="16"/>
          <w:szCs w:val="16"/>
          <w:lang w:eastAsia="ru-RU"/>
        </w:rPr>
      </w:pPr>
      <w:r w:rsidRPr="009E1835">
        <w:rPr>
          <w:rFonts w:ascii="Arial" w:eastAsia="Times New Roman" w:hAnsi="Arial" w:cs="Arial"/>
          <w:sz w:val="16"/>
          <w:szCs w:val="16"/>
          <w:lang w:eastAsia="ru-RU"/>
        </w:rPr>
        <w:t xml:space="preserve">Состав </w:t>
      </w:r>
      <w:r w:rsidRPr="009E1835">
        <w:rPr>
          <w:rFonts w:ascii="Arial" w:eastAsia="Times New Roman" w:hAnsi="Arial" w:cs="Arial"/>
          <w:color w:val="000000"/>
          <w:sz w:val="16"/>
          <w:szCs w:val="16"/>
          <w:lang w:eastAsia="ru-RU"/>
        </w:rPr>
        <w:t>межведомственной комиссию по</w:t>
      </w:r>
      <w:r w:rsidRPr="009E1835">
        <w:rPr>
          <w:rFonts w:ascii="Arial" w:eastAsia="Times New Roman" w:hAnsi="Arial" w:cs="Arial"/>
          <w:sz w:val="16"/>
          <w:szCs w:val="16"/>
          <w:lang w:eastAsia="ru-RU"/>
        </w:rPr>
        <w:t xml:space="preserve"> осуществления</w:t>
      </w:r>
    </w:p>
    <w:p w:rsidR="009E1835" w:rsidRPr="009E1835" w:rsidRDefault="009E1835" w:rsidP="009E1835">
      <w:pPr>
        <w:spacing w:after="0" w:line="240" w:lineRule="auto"/>
        <w:jc w:val="center"/>
        <w:rPr>
          <w:rFonts w:ascii="Arial" w:eastAsia="Times New Roman" w:hAnsi="Arial" w:cs="Arial"/>
          <w:sz w:val="16"/>
          <w:szCs w:val="16"/>
          <w:lang w:eastAsia="ru-RU"/>
        </w:rPr>
      </w:pPr>
      <w:r w:rsidRPr="009E1835">
        <w:rPr>
          <w:rFonts w:ascii="Arial" w:eastAsia="Times New Roman" w:hAnsi="Arial" w:cs="Arial"/>
          <w:sz w:val="16"/>
          <w:szCs w:val="16"/>
          <w:lang w:eastAsia="ru-RU"/>
        </w:rPr>
        <w:t xml:space="preserve"> ведомственного контроля за соблюдением трудового законодательства и иных нормативных актов,</w:t>
      </w:r>
    </w:p>
    <w:p w:rsidR="009E1835" w:rsidRPr="009E1835" w:rsidRDefault="009E1835" w:rsidP="009E1835">
      <w:pPr>
        <w:spacing w:after="0" w:line="240" w:lineRule="auto"/>
        <w:jc w:val="center"/>
        <w:rPr>
          <w:rFonts w:ascii="Arial" w:eastAsia="Times New Roman" w:hAnsi="Arial" w:cs="Arial"/>
          <w:color w:val="000000"/>
          <w:sz w:val="16"/>
          <w:szCs w:val="16"/>
          <w:lang w:eastAsia="ru-RU"/>
        </w:rPr>
      </w:pPr>
      <w:r w:rsidRPr="009E1835">
        <w:rPr>
          <w:rFonts w:ascii="Arial" w:eastAsia="Times New Roman" w:hAnsi="Arial" w:cs="Arial"/>
          <w:sz w:val="16"/>
          <w:szCs w:val="16"/>
          <w:lang w:eastAsia="ru-RU"/>
        </w:rPr>
        <w:t xml:space="preserve"> содержащих нормы трудового права</w:t>
      </w:r>
      <w:r w:rsidRPr="009E1835">
        <w:rPr>
          <w:rFonts w:ascii="Arial" w:eastAsia="Times New Roman" w:hAnsi="Arial" w:cs="Arial"/>
          <w:color w:val="000000"/>
          <w:sz w:val="16"/>
          <w:szCs w:val="16"/>
          <w:lang w:eastAsia="ru-RU"/>
        </w:rPr>
        <w:t xml:space="preserve"> при администрации Макарьевского муниципального района.</w:t>
      </w:r>
    </w:p>
    <w:p w:rsidR="009E1835" w:rsidRPr="009E1835" w:rsidRDefault="009E1835" w:rsidP="009E1835">
      <w:pPr>
        <w:spacing w:after="0" w:line="240" w:lineRule="auto"/>
        <w:jc w:val="center"/>
        <w:rPr>
          <w:rFonts w:ascii="Arial" w:eastAsia="Times New Roman" w:hAnsi="Arial" w:cs="Arial"/>
          <w:sz w:val="16"/>
          <w:szCs w:val="16"/>
          <w:lang w:eastAsia="ru-RU"/>
        </w:rPr>
      </w:pPr>
    </w:p>
    <w:p w:rsidR="009E1835" w:rsidRPr="009E1835" w:rsidRDefault="009E1835" w:rsidP="009E1835">
      <w:pPr>
        <w:spacing w:after="0" w:line="240" w:lineRule="auto"/>
        <w:jc w:val="both"/>
        <w:rPr>
          <w:rFonts w:ascii="Arial" w:eastAsia="Times New Roman" w:hAnsi="Arial" w:cs="Arial"/>
          <w:sz w:val="16"/>
          <w:szCs w:val="16"/>
          <w:lang w:eastAsia="ru-RU"/>
        </w:rPr>
      </w:pPr>
      <w:r w:rsidRPr="009E1835">
        <w:rPr>
          <w:rFonts w:ascii="Arial" w:eastAsia="Times New Roman" w:hAnsi="Arial" w:cs="Arial"/>
          <w:sz w:val="16"/>
          <w:szCs w:val="16"/>
          <w:lang w:eastAsia="ru-RU"/>
        </w:rPr>
        <w:t xml:space="preserve">1. Хазова Л.В. - заместитель главы администрации Макарьевского муниципального района - председатель комиссии; </w:t>
      </w:r>
    </w:p>
    <w:p w:rsidR="009E1835" w:rsidRPr="009E1835" w:rsidRDefault="009E1835" w:rsidP="009E1835">
      <w:pPr>
        <w:spacing w:after="0" w:line="240" w:lineRule="auto"/>
        <w:jc w:val="both"/>
        <w:rPr>
          <w:rFonts w:ascii="Arial" w:eastAsia="Times New Roman" w:hAnsi="Arial" w:cs="Arial"/>
          <w:sz w:val="16"/>
          <w:szCs w:val="16"/>
          <w:lang w:eastAsia="ru-RU"/>
        </w:rPr>
      </w:pPr>
      <w:r w:rsidRPr="009E1835">
        <w:rPr>
          <w:rFonts w:ascii="Arial" w:eastAsia="Times New Roman" w:hAnsi="Arial" w:cs="Arial"/>
          <w:sz w:val="16"/>
          <w:szCs w:val="16"/>
          <w:lang w:eastAsia="ru-RU"/>
        </w:rPr>
        <w:t>2. Шаронова Н.Ю. - заместитель главы - начальник управления по  ЭУМИ и ЗР администрации Макарьевского муниципального района – член комиссии;</w:t>
      </w:r>
    </w:p>
    <w:p w:rsidR="009E1835" w:rsidRPr="009E1835" w:rsidRDefault="009E1835" w:rsidP="009E1835">
      <w:pPr>
        <w:spacing w:after="0" w:line="240" w:lineRule="auto"/>
        <w:jc w:val="both"/>
        <w:rPr>
          <w:rFonts w:ascii="Arial" w:eastAsia="Times New Roman" w:hAnsi="Arial" w:cs="Arial"/>
          <w:sz w:val="16"/>
          <w:szCs w:val="16"/>
          <w:lang w:eastAsia="ru-RU"/>
        </w:rPr>
      </w:pPr>
      <w:r w:rsidRPr="009E1835">
        <w:rPr>
          <w:rFonts w:ascii="Arial" w:eastAsia="Times New Roman" w:hAnsi="Arial" w:cs="Arial"/>
          <w:sz w:val="16"/>
          <w:szCs w:val="16"/>
          <w:lang w:eastAsia="ru-RU"/>
        </w:rPr>
        <w:t>3. Соколова Т.В. – заведующий отделом образования администрации Макарьевского муниципального района - член комиссии;</w:t>
      </w:r>
    </w:p>
    <w:p w:rsidR="009E1835" w:rsidRPr="009E1835" w:rsidRDefault="009E1835" w:rsidP="009E1835">
      <w:pPr>
        <w:spacing w:after="0" w:line="240" w:lineRule="auto"/>
        <w:jc w:val="both"/>
        <w:rPr>
          <w:rFonts w:ascii="Arial" w:eastAsia="Times New Roman" w:hAnsi="Arial" w:cs="Arial"/>
          <w:sz w:val="16"/>
          <w:szCs w:val="16"/>
          <w:lang w:eastAsia="ru-RU"/>
        </w:rPr>
      </w:pPr>
      <w:r w:rsidRPr="009E1835">
        <w:rPr>
          <w:rFonts w:ascii="Arial" w:eastAsia="Times New Roman" w:hAnsi="Arial" w:cs="Arial"/>
          <w:sz w:val="16"/>
          <w:szCs w:val="16"/>
          <w:lang w:eastAsia="ru-RU"/>
        </w:rPr>
        <w:t>4. Смирнова С.В. - заведующий правовым отделом администрации Макарьевского муниципального района – заместитель председателя комиссии;</w:t>
      </w:r>
    </w:p>
    <w:p w:rsidR="009E1835" w:rsidRPr="009E1835" w:rsidRDefault="009E1835" w:rsidP="009E1835">
      <w:pPr>
        <w:spacing w:after="0" w:line="240" w:lineRule="auto"/>
        <w:jc w:val="both"/>
        <w:rPr>
          <w:rFonts w:ascii="Arial" w:eastAsia="Times New Roman" w:hAnsi="Arial" w:cs="Arial"/>
          <w:sz w:val="16"/>
          <w:szCs w:val="16"/>
          <w:lang w:eastAsia="ru-RU"/>
        </w:rPr>
      </w:pPr>
      <w:r w:rsidRPr="009E1835">
        <w:rPr>
          <w:rFonts w:ascii="Arial" w:eastAsia="Times New Roman" w:hAnsi="Arial" w:cs="Arial"/>
          <w:sz w:val="16"/>
          <w:szCs w:val="16"/>
          <w:lang w:eastAsia="ru-RU"/>
        </w:rPr>
        <w:t>5. Гарина И.С. - заведующий отделом культуры туризма и молодежной политики администрации Макарьевского муниципального района – член комиссии;</w:t>
      </w:r>
    </w:p>
    <w:p w:rsidR="009E1835" w:rsidRPr="009E1835" w:rsidRDefault="009E1835" w:rsidP="009E1835">
      <w:pPr>
        <w:spacing w:after="0" w:line="240" w:lineRule="auto"/>
        <w:jc w:val="both"/>
        <w:rPr>
          <w:rFonts w:ascii="Arial" w:eastAsia="Times New Roman" w:hAnsi="Arial" w:cs="Arial"/>
          <w:sz w:val="16"/>
          <w:szCs w:val="16"/>
          <w:lang w:eastAsia="ru-RU"/>
        </w:rPr>
      </w:pPr>
      <w:r w:rsidRPr="009E1835">
        <w:rPr>
          <w:rFonts w:ascii="Arial" w:eastAsia="Times New Roman" w:hAnsi="Arial" w:cs="Arial"/>
          <w:sz w:val="16"/>
          <w:szCs w:val="16"/>
          <w:lang w:eastAsia="ru-RU"/>
        </w:rPr>
        <w:t>8. Груздев О.А. - заведующий сектором правового отдела администрации Макарьевского муниципального района – секретарь комиссии;</w:t>
      </w:r>
    </w:p>
    <w:p w:rsidR="00066A94" w:rsidRPr="00066A94" w:rsidRDefault="00066A94" w:rsidP="00066A94">
      <w:pPr>
        <w:spacing w:after="0" w:line="240" w:lineRule="auto"/>
        <w:jc w:val="both"/>
        <w:rPr>
          <w:rFonts w:ascii="Arial" w:eastAsia="Times New Roman" w:hAnsi="Arial" w:cs="Arial"/>
          <w:b/>
          <w:bCs/>
          <w:sz w:val="16"/>
          <w:szCs w:val="16"/>
          <w:lang w:eastAsia="ru-RU"/>
        </w:rPr>
      </w:pPr>
    </w:p>
    <w:p w:rsidR="002C5107" w:rsidRPr="002C5107" w:rsidRDefault="002C5107" w:rsidP="002C5107">
      <w:pPr>
        <w:spacing w:after="0" w:line="240" w:lineRule="auto"/>
        <w:ind w:firstLine="284"/>
        <w:jc w:val="right"/>
        <w:rPr>
          <w:rFonts w:ascii="Arial" w:eastAsia="Times New Roman" w:hAnsi="Arial" w:cs="Arial"/>
          <w:sz w:val="16"/>
          <w:szCs w:val="16"/>
          <w:lang w:eastAsia="ru-RU"/>
        </w:rPr>
      </w:pPr>
      <w:r w:rsidRPr="002C5107">
        <w:rPr>
          <w:rFonts w:ascii="Arial" w:eastAsia="Times New Roman" w:hAnsi="Arial" w:cs="Arial"/>
          <w:sz w:val="16"/>
          <w:szCs w:val="16"/>
          <w:lang w:eastAsia="ru-RU"/>
        </w:rPr>
        <w:t>Приложение № 2</w:t>
      </w:r>
    </w:p>
    <w:p w:rsidR="002C5107" w:rsidRPr="002C5107" w:rsidRDefault="002C5107" w:rsidP="002C5107">
      <w:pPr>
        <w:spacing w:after="0" w:line="240" w:lineRule="auto"/>
        <w:ind w:firstLine="284"/>
        <w:jc w:val="right"/>
        <w:rPr>
          <w:rFonts w:ascii="Arial" w:eastAsia="Times New Roman" w:hAnsi="Arial" w:cs="Arial"/>
          <w:sz w:val="16"/>
          <w:szCs w:val="16"/>
          <w:lang w:eastAsia="ru-RU"/>
        </w:rPr>
      </w:pPr>
      <w:r w:rsidRPr="002C5107">
        <w:rPr>
          <w:rFonts w:ascii="Arial" w:eastAsia="Times New Roman" w:hAnsi="Arial" w:cs="Arial"/>
          <w:sz w:val="16"/>
          <w:szCs w:val="16"/>
          <w:lang w:eastAsia="ru-RU"/>
        </w:rPr>
        <w:t>к постановлению администрации</w:t>
      </w:r>
    </w:p>
    <w:p w:rsidR="002C5107" w:rsidRPr="002C5107" w:rsidRDefault="002C5107" w:rsidP="002C5107">
      <w:pPr>
        <w:spacing w:after="0" w:line="240" w:lineRule="auto"/>
        <w:ind w:firstLine="284"/>
        <w:jc w:val="right"/>
        <w:rPr>
          <w:rFonts w:ascii="Arial" w:eastAsia="Times New Roman" w:hAnsi="Arial" w:cs="Arial"/>
          <w:sz w:val="16"/>
          <w:szCs w:val="16"/>
          <w:lang w:eastAsia="ru-RU"/>
        </w:rPr>
      </w:pPr>
      <w:r w:rsidRPr="002C5107">
        <w:rPr>
          <w:rFonts w:ascii="Arial" w:eastAsia="Times New Roman" w:hAnsi="Arial" w:cs="Arial"/>
          <w:sz w:val="16"/>
          <w:szCs w:val="16"/>
          <w:lang w:eastAsia="ru-RU"/>
        </w:rPr>
        <w:t>Макарьевского муниципального</w:t>
      </w:r>
    </w:p>
    <w:p w:rsidR="002C5107" w:rsidRPr="002C5107" w:rsidRDefault="002C5107" w:rsidP="002C5107">
      <w:pPr>
        <w:spacing w:after="0" w:line="240" w:lineRule="auto"/>
        <w:ind w:firstLine="284"/>
        <w:jc w:val="right"/>
        <w:rPr>
          <w:rFonts w:ascii="Arial" w:eastAsia="Times New Roman" w:hAnsi="Arial" w:cs="Arial"/>
          <w:sz w:val="16"/>
          <w:szCs w:val="16"/>
          <w:lang w:eastAsia="ru-RU"/>
        </w:rPr>
      </w:pPr>
      <w:r w:rsidRPr="002C5107">
        <w:rPr>
          <w:rFonts w:ascii="Arial" w:eastAsia="Times New Roman" w:hAnsi="Arial" w:cs="Arial"/>
          <w:sz w:val="16"/>
          <w:szCs w:val="16"/>
          <w:lang w:eastAsia="ru-RU"/>
        </w:rPr>
        <w:t>района от 19.12.2019 № 366</w:t>
      </w:r>
    </w:p>
    <w:p w:rsidR="002C5107" w:rsidRPr="002C5107" w:rsidRDefault="002C5107" w:rsidP="002C5107">
      <w:pPr>
        <w:spacing w:after="0" w:line="240" w:lineRule="auto"/>
        <w:ind w:firstLine="284"/>
        <w:jc w:val="center"/>
        <w:rPr>
          <w:rFonts w:ascii="Arial" w:eastAsia="Times New Roman" w:hAnsi="Arial" w:cs="Arial"/>
          <w:sz w:val="16"/>
          <w:szCs w:val="16"/>
          <w:lang w:eastAsia="ru-RU"/>
        </w:rPr>
      </w:pPr>
      <w:r w:rsidRPr="002C5107">
        <w:rPr>
          <w:rFonts w:ascii="Arial" w:eastAsia="Times New Roman" w:hAnsi="Arial" w:cs="Arial"/>
          <w:sz w:val="16"/>
          <w:szCs w:val="16"/>
          <w:lang w:eastAsia="ru-RU"/>
        </w:rPr>
        <w:t xml:space="preserve">Положение о ведомственном контроле за соблюдением </w:t>
      </w:r>
    </w:p>
    <w:p w:rsidR="002C5107" w:rsidRPr="002C5107" w:rsidRDefault="002C5107" w:rsidP="002C5107">
      <w:pPr>
        <w:spacing w:after="0" w:line="240" w:lineRule="auto"/>
        <w:ind w:firstLine="284"/>
        <w:jc w:val="center"/>
        <w:rPr>
          <w:rFonts w:ascii="Arial" w:eastAsia="Times New Roman" w:hAnsi="Arial" w:cs="Arial"/>
          <w:sz w:val="16"/>
          <w:szCs w:val="16"/>
          <w:lang w:eastAsia="ru-RU"/>
        </w:rPr>
      </w:pPr>
      <w:r w:rsidRPr="002C5107">
        <w:rPr>
          <w:rFonts w:ascii="Arial" w:eastAsia="Times New Roman" w:hAnsi="Arial" w:cs="Arial"/>
          <w:sz w:val="16"/>
          <w:szCs w:val="16"/>
          <w:lang w:eastAsia="ru-RU"/>
        </w:rPr>
        <w:t>трудового законодательства и иных нормативных актов, содержащих нормы трудового права.</w:t>
      </w:r>
    </w:p>
    <w:p w:rsidR="002C5107" w:rsidRPr="002C5107" w:rsidRDefault="002C5107" w:rsidP="002C5107">
      <w:pPr>
        <w:spacing w:after="0" w:line="240" w:lineRule="auto"/>
        <w:ind w:firstLine="284"/>
        <w:jc w:val="center"/>
        <w:rPr>
          <w:rFonts w:ascii="Arial" w:eastAsia="Times New Roman" w:hAnsi="Arial" w:cs="Arial"/>
          <w:sz w:val="16"/>
          <w:szCs w:val="16"/>
          <w:lang w:eastAsia="ru-RU"/>
        </w:rPr>
      </w:pP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xml:space="preserve">Положение о ведомственном контроле соблюдения трудового законодательства и иных нормативных правовых актов, содержащих нормы трудового права, в муниципальных учреждениях и организациях муниципального образования Макарьевский муниципальный район (далее - Положение) разработано на основании статьи 353.1 </w:t>
      </w:r>
      <w:hyperlink r:id="rId34" w:history="1">
        <w:r w:rsidRPr="002C5107">
          <w:rPr>
            <w:rFonts w:ascii="Arial" w:eastAsia="Times New Roman" w:hAnsi="Arial" w:cs="Arial"/>
            <w:sz w:val="16"/>
            <w:szCs w:val="16"/>
            <w:lang w:eastAsia="ru-RU"/>
          </w:rPr>
          <w:t>Трудового кодекса Российской Федерации</w:t>
        </w:r>
      </w:hyperlink>
      <w:r w:rsidRPr="002C5107">
        <w:rPr>
          <w:rFonts w:ascii="Arial" w:eastAsia="Times New Roman" w:hAnsi="Arial" w:cs="Arial"/>
          <w:sz w:val="16"/>
          <w:szCs w:val="16"/>
          <w:lang w:eastAsia="ru-RU"/>
        </w:rPr>
        <w:t>.</w:t>
      </w:r>
    </w:p>
    <w:p w:rsidR="002C5107" w:rsidRPr="002C5107" w:rsidRDefault="002C5107" w:rsidP="002C5107">
      <w:pPr>
        <w:spacing w:after="0" w:line="240" w:lineRule="auto"/>
        <w:ind w:firstLine="284"/>
        <w:jc w:val="center"/>
        <w:outlineLvl w:val="2"/>
        <w:rPr>
          <w:rFonts w:ascii="Arial" w:eastAsia="Times New Roman" w:hAnsi="Arial" w:cs="Arial"/>
          <w:bCs/>
          <w:sz w:val="16"/>
          <w:szCs w:val="16"/>
          <w:lang w:eastAsia="ru-RU"/>
        </w:rPr>
      </w:pPr>
      <w:r w:rsidRPr="002C5107">
        <w:rPr>
          <w:rFonts w:ascii="Arial" w:eastAsia="Times New Roman" w:hAnsi="Arial" w:cs="Arial"/>
          <w:bCs/>
          <w:sz w:val="16"/>
          <w:szCs w:val="16"/>
          <w:lang w:eastAsia="ru-RU"/>
        </w:rPr>
        <w:t>1. Общие положения</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xml:space="preserve">1.1. Настоящее Положение устанавливает порядок и условия осуществления ведомственного контроля соблюдения трудового законодательства и иных нормативных правовых актов, содержащих нормы трудового права, в муниципальных учреждениях и организациях муниципального образования Макарьевский муниципальный район (далее - подведомственные организации), учредителем которых от имени </w:t>
      </w:r>
      <w:r w:rsidRPr="002C5107">
        <w:rPr>
          <w:rFonts w:ascii="Arial" w:eastAsia="Times New Roman" w:hAnsi="Arial" w:cs="Arial"/>
          <w:sz w:val="16"/>
          <w:szCs w:val="16"/>
          <w:lang w:eastAsia="ru-RU"/>
        </w:rPr>
        <w:lastRenderedPageBreak/>
        <w:t>муниципального образования выступает администрация муниципального образования Макарьевский муниципальный район (далее - Администрация) в соответствии с законом Костромской области от17.10.2019 № 601-6-ЗКО «О порядке и условиях осуществления ведомственного контроля за соблюдением трудового законодательства и иных нормативных актов, содержащих нормы трудового права, в Костромской области ".</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1.2. Ведомственный контроль соблюдения трудового законодательства и иных нормативных правовых актов, содержащих нормы трудового права, в подведомственных муниципальных организациях (далее - ведомственный контроль) осуществляется постоянной межведомственной комиссией (далее –межведомственная комиссия), назначаемой постановлением Администрации.</w:t>
      </w:r>
    </w:p>
    <w:p w:rsidR="002C5107" w:rsidRPr="002C5107" w:rsidRDefault="002C5107" w:rsidP="002C5107">
      <w:pPr>
        <w:spacing w:after="0" w:line="240" w:lineRule="auto"/>
        <w:ind w:firstLine="284"/>
        <w:jc w:val="center"/>
        <w:outlineLvl w:val="2"/>
        <w:rPr>
          <w:rFonts w:ascii="Arial" w:eastAsia="Times New Roman" w:hAnsi="Arial" w:cs="Arial"/>
          <w:bCs/>
          <w:sz w:val="16"/>
          <w:szCs w:val="16"/>
          <w:lang w:eastAsia="ru-RU"/>
        </w:rPr>
      </w:pPr>
      <w:r w:rsidRPr="002C5107">
        <w:rPr>
          <w:rFonts w:ascii="Arial" w:eastAsia="Times New Roman" w:hAnsi="Arial" w:cs="Arial"/>
          <w:bCs/>
          <w:sz w:val="16"/>
          <w:szCs w:val="16"/>
          <w:lang w:eastAsia="ru-RU"/>
        </w:rPr>
        <w:t>2. Цели осуществления ведомственного контроля</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2.1. Основными целями ведомственного контроля являются:</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контроль соблюдения работодателями и работниками подведомственных организаций требований трудового законодательства (в том числе в сфере охраны труда), а также нормативных правовых актов органов местного самоуправления по соблюдению трудового законодательства;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организация профилактической работы по предупреждению производственного травматизма и профессиональной заболеваемости, а также работа по улучшению условий труда.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2.2. Проведение ведомственного контроля осуществляется по следующим направлениям:</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трудовой распорядок, дисциплина труда;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профессиональная подготовка, переподготовка и повышение квалификации работников;</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охрана труда;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регламентация и порядок оформления трудовых отношений в подведомственных организациях;</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особенности регулирования труда отдельных категорий работников;</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социальное партнерство в сфере труда.</w:t>
      </w:r>
    </w:p>
    <w:p w:rsidR="002C5107" w:rsidRPr="002C5107" w:rsidRDefault="002C5107" w:rsidP="002C5107">
      <w:pPr>
        <w:spacing w:after="0" w:line="240" w:lineRule="auto"/>
        <w:ind w:firstLine="284"/>
        <w:jc w:val="center"/>
        <w:outlineLvl w:val="2"/>
        <w:rPr>
          <w:rFonts w:ascii="Arial" w:eastAsia="Times New Roman" w:hAnsi="Arial" w:cs="Arial"/>
          <w:bCs/>
          <w:sz w:val="16"/>
          <w:szCs w:val="16"/>
          <w:lang w:eastAsia="ru-RU"/>
        </w:rPr>
      </w:pPr>
      <w:r w:rsidRPr="002C5107">
        <w:rPr>
          <w:rFonts w:ascii="Arial" w:eastAsia="Times New Roman" w:hAnsi="Arial" w:cs="Arial"/>
          <w:bCs/>
          <w:sz w:val="16"/>
          <w:szCs w:val="16"/>
          <w:lang w:eastAsia="ru-RU"/>
        </w:rPr>
        <w:t>3. Порядок осуществления ведомственного контроля</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3.1. Мероприятия по ведомственному контролю осуществляются межведомственной комиссией в виде плановых и внеплановых проверок и проводятся в случаях:</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xml:space="preserve">- включения подведомственной организации в ежегодный план проверок; </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по служебным поручениям главы Макарьевского муниципального района;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по заявлениям граждан о фактах нарушения трудового законодательства;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в ходе подготовки к приемке муниципальных учреждений к новому учебному году;</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в иных случаях, предусмотренных законодательством РФ, иными нормативными правовыми актами Российской Федерации и Костромской области, а также муниципальными правовыми актами.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3.2. Проверки проводятся на основании распоряжения Администрации.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3.3. Проведения плановых проверок устанавливается на календарный год в соответствии с планом проверок, утвержденным руководителем органа, осуществляющего ведомственный контроль до 20 декабря года предшествующего году проведения проверок.</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3.4. В муниципальных учреждениях и предприятиях плановые проверки проводятся не чаще чем один раз в три года.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3.5. Распоряжение о проведении плановых  проверок доводится до руководителей подведомственных организаций и органов Администрации, в ведении которых находятся соответствующие муниципальные организации, не позднее чем за 5 дней до начала плановых проверок. Распоряжение о внеплановой проверке доводится до руководителей подведомственных организаций не позднее чем за 24 часа до начала ее проведения.</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3.6. Внеплановая проверка подведомственной муниципальной организации может быть проведена по служебному поручению главы Макарьевского муниципального района по отдельным вопросам соблюдения трудового законодательства в соответствующей муниципальной организации.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3.7. Уполномоченные на проведение проверки должностные лица - члены межведомственной комиссии - вправе:</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3.7.1. При предъявлении соответствующих документов (удостоверений) входить на территорию, в здания и другие служебные помещения проверяемых учреждений и предприятий (ее филиалов).</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3.7.2. Запрашивать и получать от руководителя и работников проверяемых учреждений и предприятий все необходимые для достижения целей проверки документы (информацию), в том числе:</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организационно-распорядительные документы, инструкции, положения, регламенты, правила и иные локальные акты организации;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акты и материалы проверок органов государственного контроля и надзора;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иные необходимые в процессе проверки документы (информацию).</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3.8. Уполномоченные на проведение проверки должностные лица - члены межведомственной комиссии - обязаны:</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руководствоваться при проведении проверок требованиями действующего законодательства;</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соблюдать план и сроки проведения проверки;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обеспечивать сохранность конфиденциальных сведений (личные, персональные данные работников, сведения, отнесенные в соответствии с законодательством к коммерческой, производственной тайне), ставших им известными в процессе проведения проверки.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3.9. Руководитель подведомственной муниципальной организации (его уполномоченный представитель) вправе:</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присутствовать при проведении проверки;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получать разъяснения и консультации по вопросам, относящимся к предмету проверки;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обжаловать действия (бездействие) должностных лиц при проведении мероприятий по контролю в порядке, установленном действующим законодательством.</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3.10. Руководитель подведомственной муниципальной организации (его уполномоченный представитель) обязан:</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представить проверяющим документы и информацию, необходимые для проведения проверки;</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в случае необходимости давать разъяснения по представленным документам.</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3.11. Уполномоченные на проведение проверки должностные лица в случае ненадлежащего исполнения своих функций, служебных обязанностей, совершения противоправных действий (бездействия) несут персональную ответственность в соответствии с законодательством Российской Федерации.</w:t>
      </w:r>
    </w:p>
    <w:p w:rsidR="002C5107" w:rsidRPr="002C5107" w:rsidRDefault="002C5107" w:rsidP="002C5107">
      <w:pPr>
        <w:spacing w:after="0" w:line="240" w:lineRule="auto"/>
        <w:ind w:firstLine="284"/>
        <w:jc w:val="center"/>
        <w:outlineLvl w:val="2"/>
        <w:rPr>
          <w:rFonts w:ascii="Arial" w:eastAsia="Times New Roman" w:hAnsi="Arial" w:cs="Arial"/>
          <w:bCs/>
          <w:sz w:val="16"/>
          <w:szCs w:val="16"/>
          <w:lang w:eastAsia="ru-RU"/>
        </w:rPr>
      </w:pPr>
    </w:p>
    <w:p w:rsidR="002C5107" w:rsidRPr="002C5107" w:rsidRDefault="002C5107" w:rsidP="002C5107">
      <w:pPr>
        <w:spacing w:after="0" w:line="240" w:lineRule="auto"/>
        <w:ind w:firstLine="284"/>
        <w:jc w:val="center"/>
        <w:outlineLvl w:val="2"/>
        <w:rPr>
          <w:rFonts w:ascii="Arial" w:eastAsia="Times New Roman" w:hAnsi="Arial" w:cs="Arial"/>
          <w:bCs/>
          <w:sz w:val="16"/>
          <w:szCs w:val="16"/>
          <w:lang w:eastAsia="ru-RU"/>
        </w:rPr>
      </w:pPr>
      <w:r w:rsidRPr="002C5107">
        <w:rPr>
          <w:rFonts w:ascii="Arial" w:eastAsia="Times New Roman" w:hAnsi="Arial" w:cs="Arial"/>
          <w:bCs/>
          <w:sz w:val="16"/>
          <w:szCs w:val="16"/>
          <w:lang w:eastAsia="ru-RU"/>
        </w:rPr>
        <w:t>4. Оформление результатов осуществления ведомственного контроля</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4.1. По результатам проверки в течение 3 рабочих дней с момента ее окончания межведомственной комиссией составляется акт проверки в двух экземплярах, который представляется на утверждение главе Макарьевского муниципального района. К акту проверки прилагаются документы, письменные объяснения должностных лиц подведомственной организации, предписание об устранении нарушений.</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Один экземпляр акта проверки вручается руководителю подведомственной муниципальной организации (его уполномоченному представителю).</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 xml:space="preserve">4.2. В случае выявления нарушений по итогам проверки межведомственной комиссией вносится предписание руководителю подведомственной организации об устранении нарушений и предложение главе Макарьевского Муниципального района о привлечении руководителя подведомственной муниципальной организации к дисциплинарной ответственности за ненадлежащее исполнение трудовых обязанностей в порядке, установленном статьями 192, 193 </w:t>
      </w:r>
      <w:hyperlink r:id="rId35" w:history="1">
        <w:r w:rsidRPr="002C5107">
          <w:rPr>
            <w:rFonts w:ascii="Arial" w:eastAsia="Times New Roman" w:hAnsi="Arial" w:cs="Arial"/>
            <w:sz w:val="16"/>
            <w:szCs w:val="16"/>
            <w:lang w:eastAsia="ru-RU"/>
          </w:rPr>
          <w:t>Трудового кодекса РФ</w:t>
        </w:r>
      </w:hyperlink>
      <w:r w:rsidRPr="002C5107">
        <w:rPr>
          <w:rFonts w:ascii="Arial" w:eastAsia="Times New Roman" w:hAnsi="Arial" w:cs="Arial"/>
          <w:sz w:val="16"/>
          <w:szCs w:val="16"/>
          <w:lang w:eastAsia="ru-RU"/>
        </w:rPr>
        <w:t>, соответствующие материалы при необходимости направляются в течение 5 рабочих дней в органы государственного контроля (надзора) и правоохранительные органы.</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t>4.3. Руководитель подведомственной муниципальной организации (его уполномоченный представитель) обязан устранить выявленные в результате проверки нарушения в сроки, указанные в предписании, и представить сведения об устранении недостатков. Руководитель подведомственной муниципальной организации в течении пятнадцати рабочих дней со дня получения акта проверки в случае несогласия с указанными в нем фактами вправе предоставить в орган , осуществляющий ведомственный контроль, возражения в письменной форме, а также документы, подтверждающие обоснованность таких возражений.</w:t>
      </w:r>
    </w:p>
    <w:p w:rsidR="002C5107" w:rsidRPr="002C5107" w:rsidRDefault="002C5107" w:rsidP="002C5107">
      <w:pPr>
        <w:spacing w:after="0" w:line="240" w:lineRule="auto"/>
        <w:ind w:firstLine="284"/>
        <w:jc w:val="both"/>
        <w:rPr>
          <w:rFonts w:ascii="Arial" w:eastAsia="Times New Roman" w:hAnsi="Arial" w:cs="Arial"/>
          <w:sz w:val="16"/>
          <w:szCs w:val="16"/>
          <w:lang w:eastAsia="ru-RU"/>
        </w:rPr>
      </w:pPr>
      <w:r w:rsidRPr="002C5107">
        <w:rPr>
          <w:rFonts w:ascii="Arial" w:eastAsia="Times New Roman" w:hAnsi="Arial" w:cs="Arial"/>
          <w:sz w:val="16"/>
          <w:szCs w:val="16"/>
          <w:lang w:eastAsia="ru-RU"/>
        </w:rPr>
        <w:lastRenderedPageBreak/>
        <w:t>4.4. По итогам проведения проверок уполномоченные на проведение проверки должностные лица представляют главе  Макарьевского Муниципального района ежеквартальный отчет о проведении ведомственного контроля трудового законодательства в подведомственных муниципальных организациях в срок не позднее 10-го числа месяца, следующего за отчетным периодом.</w:t>
      </w:r>
    </w:p>
    <w:p w:rsidR="00105F1D" w:rsidRDefault="00105F1D" w:rsidP="00256D8B">
      <w:pPr>
        <w:spacing w:after="0" w:line="240" w:lineRule="auto"/>
        <w:ind w:right="-437"/>
        <w:jc w:val="center"/>
        <w:rPr>
          <w:rFonts w:ascii="Arial" w:eastAsia="Times New Roman" w:hAnsi="Arial" w:cs="Arial"/>
          <w:b/>
          <w:bCs/>
          <w:caps/>
          <w:sz w:val="16"/>
          <w:szCs w:val="16"/>
          <w:lang w:eastAsia="ru-RU"/>
        </w:rPr>
      </w:pPr>
    </w:p>
    <w:p w:rsidR="00256D8B" w:rsidRPr="00256D8B" w:rsidRDefault="00256D8B" w:rsidP="00256D8B">
      <w:pPr>
        <w:spacing w:after="0" w:line="240" w:lineRule="auto"/>
        <w:ind w:right="-437"/>
        <w:jc w:val="center"/>
        <w:rPr>
          <w:rFonts w:ascii="Arial" w:eastAsia="Times New Roman" w:hAnsi="Arial" w:cs="Arial"/>
          <w:b/>
          <w:bCs/>
          <w:caps/>
          <w:sz w:val="16"/>
          <w:szCs w:val="16"/>
          <w:lang w:eastAsia="ru-RU"/>
        </w:rPr>
      </w:pPr>
      <w:r w:rsidRPr="00256D8B">
        <w:rPr>
          <w:rFonts w:ascii="Arial" w:eastAsia="Times New Roman" w:hAnsi="Arial" w:cs="Arial"/>
          <w:b/>
          <w:bCs/>
          <w:caps/>
          <w:sz w:val="16"/>
          <w:szCs w:val="16"/>
          <w:lang w:eastAsia="ru-RU"/>
        </w:rPr>
        <w:t>администрация МАКАРЬЕВСКОГО муниципального РАЙОНА</w:t>
      </w:r>
    </w:p>
    <w:p w:rsidR="00256D8B" w:rsidRPr="00256D8B" w:rsidRDefault="00256D8B" w:rsidP="00256D8B">
      <w:pPr>
        <w:spacing w:after="0" w:line="240" w:lineRule="auto"/>
        <w:jc w:val="center"/>
        <w:rPr>
          <w:rFonts w:ascii="Arial" w:eastAsia="Times New Roman" w:hAnsi="Arial" w:cs="Arial"/>
          <w:b/>
          <w:bCs/>
          <w:caps/>
          <w:sz w:val="16"/>
          <w:szCs w:val="16"/>
          <w:lang w:eastAsia="ru-RU"/>
        </w:rPr>
      </w:pPr>
      <w:r w:rsidRPr="00256D8B">
        <w:rPr>
          <w:rFonts w:ascii="Arial" w:eastAsia="Times New Roman" w:hAnsi="Arial" w:cs="Arial"/>
          <w:b/>
          <w:bCs/>
          <w:caps/>
          <w:sz w:val="16"/>
          <w:szCs w:val="16"/>
          <w:lang w:eastAsia="ru-RU"/>
        </w:rPr>
        <w:t>ПОСТАНОВЛЕНИЕ</w:t>
      </w:r>
    </w:p>
    <w:p w:rsidR="00256D8B" w:rsidRPr="00256D8B" w:rsidRDefault="00256D8B" w:rsidP="00256D8B">
      <w:pPr>
        <w:spacing w:after="0" w:line="240" w:lineRule="auto"/>
        <w:jc w:val="both"/>
        <w:rPr>
          <w:rFonts w:ascii="Arial" w:eastAsia="Times New Roman" w:hAnsi="Arial" w:cs="Arial"/>
          <w:sz w:val="16"/>
          <w:szCs w:val="16"/>
          <w:lang w:eastAsia="ru-RU"/>
        </w:rPr>
      </w:pPr>
    </w:p>
    <w:p w:rsidR="00256D8B" w:rsidRPr="00256D8B" w:rsidRDefault="00256D8B" w:rsidP="00256D8B">
      <w:pPr>
        <w:spacing w:after="0" w:line="240" w:lineRule="auto"/>
        <w:jc w:val="center"/>
        <w:rPr>
          <w:rFonts w:ascii="Arial" w:eastAsia="Times New Roman" w:hAnsi="Arial" w:cs="Arial"/>
          <w:b/>
          <w:sz w:val="16"/>
          <w:szCs w:val="16"/>
          <w:lang w:eastAsia="ru-RU"/>
        </w:rPr>
      </w:pPr>
      <w:r w:rsidRPr="00256D8B">
        <w:rPr>
          <w:rFonts w:ascii="Arial" w:eastAsia="Times New Roman" w:hAnsi="Arial" w:cs="Arial"/>
          <w:b/>
          <w:sz w:val="16"/>
          <w:szCs w:val="16"/>
          <w:lang w:eastAsia="ru-RU"/>
        </w:rPr>
        <w:t>№ 367 от 19.12.2019</w:t>
      </w:r>
    </w:p>
    <w:p w:rsidR="00256D8B" w:rsidRPr="00256D8B" w:rsidRDefault="00256D8B" w:rsidP="00256D8B">
      <w:pPr>
        <w:spacing w:after="0" w:line="240" w:lineRule="auto"/>
        <w:rPr>
          <w:rFonts w:ascii="Arial" w:eastAsia="Times New Roman" w:hAnsi="Arial" w:cs="Arial"/>
          <w:b/>
          <w:sz w:val="16"/>
          <w:szCs w:val="16"/>
          <w:lang w:eastAsia="ru-RU"/>
        </w:rPr>
      </w:pPr>
      <w:r w:rsidRPr="00256D8B">
        <w:rPr>
          <w:rFonts w:ascii="Arial" w:eastAsia="Times New Roman" w:hAnsi="Arial" w:cs="Arial"/>
          <w:b/>
          <w:sz w:val="16"/>
          <w:szCs w:val="16"/>
          <w:lang w:eastAsia="ru-RU"/>
        </w:rPr>
        <w:t>Об утверждении плана ведомственного контроля</w:t>
      </w:r>
    </w:p>
    <w:p w:rsidR="00256D8B" w:rsidRPr="00256D8B" w:rsidRDefault="00256D8B" w:rsidP="00256D8B">
      <w:pPr>
        <w:spacing w:after="0" w:line="240" w:lineRule="auto"/>
        <w:ind w:firstLine="540"/>
        <w:rPr>
          <w:rFonts w:ascii="Arial" w:eastAsia="Times New Roman" w:hAnsi="Arial" w:cs="Arial"/>
          <w:sz w:val="16"/>
          <w:szCs w:val="16"/>
          <w:lang w:eastAsia="ru-RU"/>
        </w:rPr>
      </w:pPr>
    </w:p>
    <w:p w:rsidR="00256D8B" w:rsidRPr="00256D8B" w:rsidRDefault="00256D8B" w:rsidP="00256D8B">
      <w:pPr>
        <w:suppressAutoHyphens/>
        <w:autoSpaceDE w:val="0"/>
        <w:spacing w:after="0" w:line="240" w:lineRule="auto"/>
        <w:ind w:firstLine="284"/>
        <w:jc w:val="both"/>
        <w:rPr>
          <w:rFonts w:ascii="Arial" w:eastAsia="Arial" w:hAnsi="Arial" w:cs="Arial"/>
          <w:bCs/>
          <w:sz w:val="16"/>
          <w:szCs w:val="16"/>
          <w:lang w:eastAsia="ar-SA"/>
        </w:rPr>
      </w:pPr>
      <w:r w:rsidRPr="00256D8B">
        <w:rPr>
          <w:rFonts w:ascii="Arial" w:eastAsia="Arial" w:hAnsi="Arial" w:cs="Arial"/>
          <w:bCs/>
          <w:color w:val="000000"/>
          <w:sz w:val="16"/>
          <w:szCs w:val="16"/>
          <w:lang w:eastAsia="ar-SA"/>
        </w:rPr>
        <w:t xml:space="preserve">В соответствии со статьей 353.1  Трудового кодекса Российской Федерации, законом Костромской области </w:t>
      </w:r>
      <w:r w:rsidRPr="00256D8B">
        <w:rPr>
          <w:rFonts w:ascii="Arial" w:eastAsia="Arial" w:hAnsi="Arial" w:cs="Arial"/>
          <w:bCs/>
          <w:sz w:val="16"/>
          <w:szCs w:val="16"/>
          <w:lang w:eastAsia="ar-SA"/>
        </w:rPr>
        <w:t xml:space="preserve">от 17 октября 2019 года № 66-6-ЗКО </w:t>
      </w:r>
      <w:r w:rsidRPr="00256D8B">
        <w:rPr>
          <w:rFonts w:ascii="Arial" w:eastAsia="Arial" w:hAnsi="Arial" w:cs="Arial"/>
          <w:bCs/>
          <w:color w:val="000000"/>
          <w:sz w:val="16"/>
          <w:szCs w:val="16"/>
          <w:lang w:eastAsia="ar-SA"/>
        </w:rPr>
        <w:t>"</w:t>
      </w:r>
      <w:r w:rsidRPr="00256D8B">
        <w:rPr>
          <w:rFonts w:ascii="Arial" w:eastAsia="Arial" w:hAnsi="Arial" w:cs="Arial"/>
          <w:bCs/>
          <w:sz w:val="16"/>
          <w:szCs w:val="16"/>
          <w:lang w:eastAsia="ar-SA"/>
        </w:rPr>
        <w:t>О порядке и условиях осуществления ведомственного контроля за соблюдением трудового законодательства и иных нормативных актов, содержащих нормы трудового права, в Костромской области</w:t>
      </w:r>
      <w:r w:rsidRPr="00256D8B">
        <w:rPr>
          <w:rFonts w:ascii="Arial" w:eastAsia="Arial" w:hAnsi="Arial" w:cs="Arial"/>
          <w:bCs/>
          <w:color w:val="000000"/>
          <w:sz w:val="16"/>
          <w:szCs w:val="16"/>
          <w:lang w:eastAsia="ar-SA"/>
        </w:rPr>
        <w:t xml:space="preserve"> ", на основании статей 21, 23, 30 Устава Макарьевского муниципального района в целях</w:t>
      </w:r>
      <w:r w:rsidRPr="00256D8B">
        <w:rPr>
          <w:rFonts w:ascii="Arial" w:eastAsia="Arial" w:hAnsi="Arial" w:cs="Arial"/>
          <w:bCs/>
          <w:sz w:val="16"/>
          <w:szCs w:val="16"/>
          <w:lang w:eastAsia="ar-SA"/>
        </w:rPr>
        <w:t xml:space="preserve"> предупреждения, выявления и пресечения нарушений трудового законодательства в подведомственных учреждениях и предприятиях администрации Макарьевского района, администрация Макарьевского муниципального района </w:t>
      </w:r>
    </w:p>
    <w:p w:rsidR="00256D8B" w:rsidRPr="00256D8B" w:rsidRDefault="00256D8B" w:rsidP="00256D8B">
      <w:pPr>
        <w:suppressAutoHyphens/>
        <w:autoSpaceDE w:val="0"/>
        <w:spacing w:after="0" w:line="240" w:lineRule="auto"/>
        <w:ind w:firstLine="284"/>
        <w:jc w:val="center"/>
        <w:rPr>
          <w:rFonts w:ascii="Arial" w:eastAsia="Arial" w:hAnsi="Arial" w:cs="Arial"/>
          <w:bCs/>
          <w:sz w:val="16"/>
          <w:szCs w:val="16"/>
          <w:lang w:eastAsia="ar-SA"/>
        </w:rPr>
      </w:pPr>
      <w:r w:rsidRPr="00256D8B">
        <w:rPr>
          <w:rFonts w:ascii="Arial" w:eastAsia="Arial" w:hAnsi="Arial" w:cs="Arial"/>
          <w:bCs/>
          <w:sz w:val="16"/>
          <w:szCs w:val="16"/>
          <w:lang w:eastAsia="ar-SA"/>
        </w:rPr>
        <w:t>ПОСТАНОВЛЯЕТ:</w:t>
      </w:r>
    </w:p>
    <w:p w:rsidR="00256D8B" w:rsidRPr="00256D8B" w:rsidRDefault="00256D8B" w:rsidP="00256D8B">
      <w:pPr>
        <w:spacing w:after="0" w:line="240" w:lineRule="auto"/>
        <w:ind w:firstLine="284"/>
        <w:jc w:val="both"/>
        <w:rPr>
          <w:rFonts w:ascii="Arial" w:eastAsia="Times New Roman" w:hAnsi="Arial" w:cs="Arial"/>
          <w:sz w:val="16"/>
          <w:szCs w:val="16"/>
          <w:lang w:eastAsia="ru-RU"/>
        </w:rPr>
      </w:pPr>
      <w:r w:rsidRPr="00256D8B">
        <w:rPr>
          <w:rFonts w:ascii="Arial" w:eastAsia="Times New Roman" w:hAnsi="Arial" w:cs="Arial"/>
          <w:color w:val="000000"/>
          <w:sz w:val="16"/>
          <w:szCs w:val="16"/>
          <w:lang w:eastAsia="ru-RU"/>
        </w:rPr>
        <w:t>1. Председателю межведомственной комиссии по</w:t>
      </w:r>
      <w:r w:rsidRPr="00256D8B">
        <w:rPr>
          <w:rFonts w:ascii="Arial" w:eastAsia="Times New Roman" w:hAnsi="Arial" w:cs="Arial"/>
          <w:b/>
          <w:sz w:val="16"/>
          <w:szCs w:val="16"/>
          <w:lang w:eastAsia="ru-RU"/>
        </w:rPr>
        <w:t xml:space="preserve"> </w:t>
      </w:r>
      <w:r w:rsidRPr="00256D8B">
        <w:rPr>
          <w:rFonts w:ascii="Arial" w:eastAsia="Times New Roman" w:hAnsi="Arial" w:cs="Arial"/>
          <w:sz w:val="16"/>
          <w:szCs w:val="16"/>
          <w:lang w:eastAsia="ru-RU"/>
        </w:rPr>
        <w:t>осуществлению ведомственного контроля за соблюдением трудового законодательства и иных нормативных актов, содержащих нормы трудового права</w:t>
      </w:r>
      <w:r w:rsidRPr="00256D8B">
        <w:rPr>
          <w:rFonts w:ascii="Arial" w:eastAsia="Times New Roman" w:hAnsi="Arial" w:cs="Arial"/>
          <w:color w:val="000000"/>
          <w:sz w:val="16"/>
          <w:szCs w:val="16"/>
          <w:lang w:eastAsia="ru-RU"/>
        </w:rPr>
        <w:t xml:space="preserve"> при администрации Макарьевского муниципального района разработать, утвердить и разместить на официальном сайте Макарьевского муниципального района до 20 декабря 2019 года план проведения плановых проверок подведомственных администрации Макарьевского муниципального района организаций на 2020 год.</w:t>
      </w:r>
    </w:p>
    <w:p w:rsidR="00256D8B" w:rsidRPr="00256D8B" w:rsidRDefault="00256D8B" w:rsidP="00256D8B">
      <w:pPr>
        <w:widowControl w:val="0"/>
        <w:spacing w:after="0" w:line="240" w:lineRule="auto"/>
        <w:ind w:firstLine="284"/>
        <w:jc w:val="both"/>
        <w:rPr>
          <w:rFonts w:ascii="Arial" w:eastAsia="Times New Roman" w:hAnsi="Arial" w:cs="Arial"/>
          <w:color w:val="000000"/>
          <w:sz w:val="16"/>
          <w:szCs w:val="16"/>
          <w:lang w:eastAsia="ru-RU"/>
        </w:rPr>
      </w:pPr>
      <w:r w:rsidRPr="00256D8B">
        <w:rPr>
          <w:rFonts w:ascii="Arial" w:eastAsia="Times New Roman" w:hAnsi="Arial" w:cs="Arial"/>
          <w:color w:val="000000"/>
          <w:sz w:val="16"/>
          <w:szCs w:val="16"/>
          <w:lang w:eastAsia="ru-RU"/>
        </w:rPr>
        <w:t xml:space="preserve">2. Контроль исполнения настоящего постановления оставляю за собой.  </w:t>
      </w:r>
    </w:p>
    <w:p w:rsidR="00256D8B" w:rsidRPr="00256D8B" w:rsidRDefault="00256D8B" w:rsidP="00256D8B">
      <w:pPr>
        <w:widowControl w:val="0"/>
        <w:spacing w:after="0" w:line="240" w:lineRule="auto"/>
        <w:ind w:firstLine="284"/>
        <w:jc w:val="both"/>
        <w:rPr>
          <w:rFonts w:ascii="Arial" w:eastAsia="Times New Roman" w:hAnsi="Arial" w:cs="Arial"/>
          <w:color w:val="000000"/>
          <w:sz w:val="16"/>
          <w:szCs w:val="16"/>
          <w:lang w:eastAsia="ru-RU"/>
        </w:rPr>
      </w:pPr>
      <w:r w:rsidRPr="00256D8B">
        <w:rPr>
          <w:rFonts w:ascii="Arial" w:eastAsia="Times New Roman" w:hAnsi="Arial" w:cs="Arial"/>
          <w:color w:val="000000"/>
          <w:sz w:val="16"/>
          <w:szCs w:val="16"/>
          <w:lang w:eastAsia="ru-RU"/>
        </w:rPr>
        <w:t>3. Постановление вступает в силу со дня его подписания и подлежит официальному опубликованию.</w:t>
      </w:r>
    </w:p>
    <w:p w:rsidR="00256D8B" w:rsidRPr="00256D8B" w:rsidRDefault="00256D8B" w:rsidP="00256D8B">
      <w:pPr>
        <w:widowControl w:val="0"/>
        <w:spacing w:after="0" w:line="240" w:lineRule="auto"/>
        <w:jc w:val="both"/>
        <w:rPr>
          <w:rFonts w:ascii="Arial" w:eastAsia="Times New Roman" w:hAnsi="Arial" w:cs="Arial"/>
          <w:color w:val="000000"/>
          <w:sz w:val="16"/>
          <w:szCs w:val="16"/>
          <w:lang w:eastAsia="ru-RU"/>
        </w:rPr>
      </w:pPr>
    </w:p>
    <w:p w:rsidR="00256D8B" w:rsidRPr="00256D8B" w:rsidRDefault="00256D8B" w:rsidP="00256D8B">
      <w:pPr>
        <w:widowControl w:val="0"/>
        <w:spacing w:after="0" w:line="240" w:lineRule="auto"/>
        <w:ind w:left="1134"/>
        <w:jc w:val="both"/>
        <w:rPr>
          <w:rFonts w:ascii="Arial" w:eastAsia="Times New Roman" w:hAnsi="Arial" w:cs="Arial"/>
          <w:b/>
          <w:color w:val="000000"/>
          <w:sz w:val="16"/>
          <w:szCs w:val="16"/>
          <w:lang w:eastAsia="ru-RU"/>
        </w:rPr>
      </w:pPr>
      <w:r w:rsidRPr="00256D8B">
        <w:rPr>
          <w:rFonts w:ascii="Arial" w:eastAsia="Times New Roman" w:hAnsi="Arial" w:cs="Arial"/>
          <w:b/>
          <w:color w:val="000000"/>
          <w:sz w:val="16"/>
          <w:szCs w:val="16"/>
          <w:lang w:eastAsia="ru-RU"/>
        </w:rPr>
        <w:t>Глава Макарьевского муниципального</w:t>
      </w:r>
    </w:p>
    <w:p w:rsidR="00256D8B" w:rsidRPr="00256D8B" w:rsidRDefault="00256D8B" w:rsidP="00256D8B">
      <w:pPr>
        <w:widowControl w:val="0"/>
        <w:spacing w:after="0" w:line="240" w:lineRule="auto"/>
        <w:ind w:left="1134"/>
        <w:jc w:val="both"/>
        <w:rPr>
          <w:rFonts w:ascii="Arial" w:eastAsia="Times New Roman" w:hAnsi="Arial" w:cs="Arial"/>
          <w:b/>
          <w:color w:val="000000"/>
          <w:sz w:val="16"/>
          <w:szCs w:val="16"/>
          <w:lang w:eastAsia="ru-RU"/>
        </w:rPr>
      </w:pPr>
      <w:r w:rsidRPr="00256D8B">
        <w:rPr>
          <w:rFonts w:ascii="Arial" w:eastAsia="Times New Roman" w:hAnsi="Arial" w:cs="Arial"/>
          <w:b/>
          <w:color w:val="000000"/>
          <w:sz w:val="16"/>
          <w:szCs w:val="16"/>
          <w:lang w:eastAsia="ru-RU"/>
        </w:rPr>
        <w:t xml:space="preserve">района Костромской области                                                         </w:t>
      </w:r>
      <w:r>
        <w:rPr>
          <w:rFonts w:ascii="Arial" w:eastAsia="Times New Roman" w:hAnsi="Arial" w:cs="Arial"/>
          <w:b/>
          <w:color w:val="000000"/>
          <w:sz w:val="16"/>
          <w:szCs w:val="16"/>
          <w:lang w:eastAsia="ru-RU"/>
        </w:rPr>
        <w:t xml:space="preserve">          </w:t>
      </w:r>
      <w:r w:rsidRPr="00256D8B">
        <w:rPr>
          <w:rFonts w:ascii="Arial" w:eastAsia="Times New Roman" w:hAnsi="Arial" w:cs="Arial"/>
          <w:b/>
          <w:color w:val="000000"/>
          <w:sz w:val="16"/>
          <w:szCs w:val="16"/>
          <w:lang w:eastAsia="ru-RU"/>
        </w:rPr>
        <w:t xml:space="preserve">        </w:t>
      </w:r>
      <w:r w:rsidR="004D3A35">
        <w:rPr>
          <w:rFonts w:ascii="Arial" w:eastAsia="Times New Roman" w:hAnsi="Arial" w:cs="Arial"/>
          <w:b/>
          <w:color w:val="000000"/>
          <w:sz w:val="16"/>
          <w:szCs w:val="16"/>
          <w:lang w:eastAsia="ru-RU"/>
        </w:rPr>
        <w:t xml:space="preserve">    </w:t>
      </w:r>
      <w:r w:rsidRPr="00256D8B">
        <w:rPr>
          <w:rFonts w:ascii="Arial" w:eastAsia="Times New Roman" w:hAnsi="Arial" w:cs="Arial"/>
          <w:b/>
          <w:color w:val="000000"/>
          <w:sz w:val="16"/>
          <w:szCs w:val="16"/>
          <w:lang w:eastAsia="ru-RU"/>
        </w:rPr>
        <w:t xml:space="preserve">           Ю.Ю. Метелкин</w:t>
      </w:r>
    </w:p>
    <w:p w:rsidR="0016337D" w:rsidRDefault="0016337D" w:rsidP="0016337D">
      <w:pPr>
        <w:suppressAutoHyphens/>
        <w:spacing w:after="0" w:line="240" w:lineRule="auto"/>
        <w:ind w:right="-1"/>
        <w:jc w:val="center"/>
        <w:rPr>
          <w:rFonts w:ascii="Arial" w:eastAsia="Times New Roman" w:hAnsi="Arial" w:cs="Arial"/>
          <w:b/>
          <w:caps/>
          <w:sz w:val="16"/>
          <w:szCs w:val="16"/>
          <w:lang w:eastAsia="ar-SA"/>
        </w:rPr>
      </w:pPr>
    </w:p>
    <w:p w:rsidR="00096C43" w:rsidRPr="00096C43" w:rsidRDefault="00096C43" w:rsidP="00096C43">
      <w:pPr>
        <w:spacing w:after="0" w:line="240" w:lineRule="auto"/>
        <w:ind w:right="-437"/>
        <w:jc w:val="center"/>
        <w:rPr>
          <w:rFonts w:ascii="Arial" w:eastAsia="Times New Roman" w:hAnsi="Arial" w:cs="Arial"/>
          <w:b/>
          <w:caps/>
          <w:sz w:val="16"/>
          <w:szCs w:val="16"/>
          <w:lang w:eastAsia="ru-RU"/>
        </w:rPr>
      </w:pPr>
      <w:r w:rsidRPr="00096C43">
        <w:rPr>
          <w:rFonts w:ascii="Arial" w:eastAsia="Times New Roman" w:hAnsi="Arial" w:cs="Arial"/>
          <w:b/>
          <w:caps/>
          <w:sz w:val="16"/>
          <w:szCs w:val="16"/>
          <w:lang w:eastAsia="ru-RU"/>
        </w:rPr>
        <w:t>администрация МАКАРЬЕВСКОГО муниципального РАЙОНА</w:t>
      </w:r>
    </w:p>
    <w:p w:rsidR="00096C43" w:rsidRPr="00096C43" w:rsidRDefault="00096C43" w:rsidP="00096C43">
      <w:pPr>
        <w:spacing w:after="0" w:line="240" w:lineRule="auto"/>
        <w:jc w:val="center"/>
        <w:rPr>
          <w:rFonts w:ascii="Arial" w:eastAsia="Times New Roman" w:hAnsi="Arial" w:cs="Arial"/>
          <w:b/>
          <w:caps/>
          <w:sz w:val="16"/>
          <w:szCs w:val="16"/>
          <w:lang w:eastAsia="ru-RU"/>
        </w:rPr>
      </w:pPr>
      <w:r w:rsidRPr="00096C43">
        <w:rPr>
          <w:rFonts w:ascii="Arial" w:eastAsia="Times New Roman" w:hAnsi="Arial" w:cs="Arial"/>
          <w:b/>
          <w:caps/>
          <w:sz w:val="16"/>
          <w:szCs w:val="16"/>
          <w:lang w:eastAsia="ru-RU"/>
        </w:rPr>
        <w:t xml:space="preserve">  ПОСТАНОВЛЕНИЕ</w:t>
      </w:r>
    </w:p>
    <w:p w:rsidR="00096C43" w:rsidRPr="00096C43" w:rsidRDefault="00096C43" w:rsidP="00096C43">
      <w:pPr>
        <w:spacing w:after="0" w:line="240" w:lineRule="auto"/>
        <w:jc w:val="center"/>
        <w:rPr>
          <w:rFonts w:ascii="Arial" w:eastAsia="Times New Roman" w:hAnsi="Arial" w:cs="Arial"/>
          <w:b/>
          <w:caps/>
          <w:sz w:val="16"/>
          <w:szCs w:val="16"/>
          <w:lang w:eastAsia="ru-RU"/>
        </w:rPr>
      </w:pPr>
    </w:p>
    <w:p w:rsidR="00096C43" w:rsidRPr="00096C43" w:rsidRDefault="00096C43" w:rsidP="00096C43">
      <w:pPr>
        <w:spacing w:after="0" w:line="240" w:lineRule="auto"/>
        <w:jc w:val="center"/>
        <w:rPr>
          <w:rFonts w:ascii="Arial" w:eastAsia="Times New Roman" w:hAnsi="Arial" w:cs="Arial"/>
          <w:b/>
          <w:sz w:val="16"/>
          <w:szCs w:val="16"/>
          <w:lang w:eastAsia="ru-RU"/>
        </w:rPr>
      </w:pPr>
      <w:r w:rsidRPr="00096C43">
        <w:rPr>
          <w:rFonts w:ascii="Arial" w:eastAsia="Times New Roman" w:hAnsi="Arial" w:cs="Arial"/>
          <w:b/>
          <w:sz w:val="16"/>
          <w:szCs w:val="16"/>
          <w:lang w:eastAsia="ru-RU"/>
        </w:rPr>
        <w:t>№ 368 от 19.12.2019</w:t>
      </w:r>
    </w:p>
    <w:p w:rsidR="00096C43" w:rsidRPr="00096C43" w:rsidRDefault="00096C43" w:rsidP="00096C43">
      <w:pPr>
        <w:autoSpaceDE w:val="0"/>
        <w:autoSpaceDN w:val="0"/>
        <w:adjustRightInd w:val="0"/>
        <w:spacing w:after="0" w:line="240" w:lineRule="auto"/>
        <w:jc w:val="center"/>
        <w:rPr>
          <w:rFonts w:ascii="Arial" w:eastAsia="Times New Roman" w:hAnsi="Arial" w:cs="Arial"/>
          <w:b/>
          <w:sz w:val="16"/>
          <w:szCs w:val="16"/>
          <w:lang w:eastAsia="ru-RU"/>
        </w:rPr>
      </w:pPr>
    </w:p>
    <w:p w:rsidR="00096C43" w:rsidRPr="00096C43" w:rsidRDefault="00096C43" w:rsidP="00096C43">
      <w:pPr>
        <w:autoSpaceDE w:val="0"/>
        <w:autoSpaceDN w:val="0"/>
        <w:adjustRightInd w:val="0"/>
        <w:spacing w:after="0" w:line="240" w:lineRule="auto"/>
        <w:jc w:val="both"/>
        <w:rPr>
          <w:rFonts w:ascii="Arial" w:eastAsia="Times New Roman" w:hAnsi="Arial" w:cs="Arial"/>
          <w:b/>
          <w:sz w:val="16"/>
          <w:szCs w:val="16"/>
          <w:lang w:eastAsia="ru-RU"/>
        </w:rPr>
      </w:pPr>
      <w:r w:rsidRPr="00096C43">
        <w:rPr>
          <w:rFonts w:ascii="Arial" w:eastAsia="Times New Roman" w:hAnsi="Arial" w:cs="Arial"/>
          <w:b/>
          <w:sz w:val="16"/>
          <w:szCs w:val="16"/>
          <w:lang w:eastAsia="ru-RU"/>
        </w:rPr>
        <w:t>Об утверждении перечня мероприятий Макарьевского</w:t>
      </w:r>
    </w:p>
    <w:p w:rsidR="00096C43" w:rsidRPr="00096C43" w:rsidRDefault="00096C43" w:rsidP="00096C43">
      <w:pPr>
        <w:autoSpaceDE w:val="0"/>
        <w:autoSpaceDN w:val="0"/>
        <w:adjustRightInd w:val="0"/>
        <w:spacing w:after="0" w:line="240" w:lineRule="auto"/>
        <w:jc w:val="both"/>
        <w:rPr>
          <w:rFonts w:ascii="Arial" w:eastAsia="Times New Roman" w:hAnsi="Arial" w:cs="Arial"/>
          <w:b/>
          <w:sz w:val="16"/>
          <w:szCs w:val="16"/>
          <w:lang w:eastAsia="ru-RU"/>
        </w:rPr>
      </w:pPr>
      <w:r w:rsidRPr="00096C43">
        <w:rPr>
          <w:rFonts w:ascii="Arial" w:eastAsia="Times New Roman" w:hAnsi="Arial" w:cs="Arial"/>
          <w:b/>
          <w:sz w:val="16"/>
          <w:szCs w:val="16"/>
          <w:lang w:eastAsia="ru-RU"/>
        </w:rPr>
        <w:t>муниципального района Костромской области</w:t>
      </w:r>
    </w:p>
    <w:p w:rsidR="00096C43" w:rsidRPr="00096C43" w:rsidRDefault="00096C43" w:rsidP="00096C43">
      <w:pPr>
        <w:autoSpaceDE w:val="0"/>
        <w:autoSpaceDN w:val="0"/>
        <w:adjustRightInd w:val="0"/>
        <w:spacing w:after="0" w:line="240" w:lineRule="auto"/>
        <w:jc w:val="both"/>
        <w:rPr>
          <w:rFonts w:ascii="Arial" w:eastAsia="Times New Roman" w:hAnsi="Arial" w:cs="Arial"/>
          <w:b/>
          <w:sz w:val="16"/>
          <w:szCs w:val="16"/>
          <w:lang w:eastAsia="ru-RU"/>
        </w:rPr>
      </w:pPr>
      <w:r w:rsidRPr="00096C43">
        <w:rPr>
          <w:rFonts w:ascii="Arial" w:eastAsia="Times New Roman" w:hAnsi="Arial" w:cs="Arial"/>
          <w:b/>
          <w:sz w:val="16"/>
          <w:szCs w:val="16"/>
          <w:lang w:eastAsia="ru-RU"/>
        </w:rPr>
        <w:t>по созданию в общеобразовательных организациях,</w:t>
      </w:r>
    </w:p>
    <w:p w:rsidR="00096C43" w:rsidRPr="00096C43" w:rsidRDefault="00096C43" w:rsidP="00096C43">
      <w:pPr>
        <w:autoSpaceDE w:val="0"/>
        <w:autoSpaceDN w:val="0"/>
        <w:adjustRightInd w:val="0"/>
        <w:spacing w:after="0" w:line="240" w:lineRule="auto"/>
        <w:jc w:val="both"/>
        <w:rPr>
          <w:rFonts w:ascii="Arial" w:eastAsia="Times New Roman" w:hAnsi="Arial" w:cs="Arial"/>
          <w:b/>
          <w:sz w:val="16"/>
          <w:szCs w:val="16"/>
          <w:lang w:eastAsia="ru-RU"/>
        </w:rPr>
      </w:pPr>
      <w:r w:rsidRPr="00096C43">
        <w:rPr>
          <w:rFonts w:ascii="Arial" w:eastAsia="Times New Roman" w:hAnsi="Arial" w:cs="Arial"/>
          <w:b/>
          <w:sz w:val="16"/>
          <w:szCs w:val="16"/>
          <w:lang w:eastAsia="ru-RU"/>
        </w:rPr>
        <w:t xml:space="preserve">расположенных в сельской местности и малых городах, условий </w:t>
      </w:r>
    </w:p>
    <w:p w:rsidR="00096C43" w:rsidRPr="00096C43" w:rsidRDefault="00096C43" w:rsidP="00096C43">
      <w:pPr>
        <w:autoSpaceDE w:val="0"/>
        <w:autoSpaceDN w:val="0"/>
        <w:adjustRightInd w:val="0"/>
        <w:spacing w:after="0" w:line="240" w:lineRule="auto"/>
        <w:jc w:val="both"/>
        <w:rPr>
          <w:rFonts w:ascii="Arial" w:eastAsia="Times New Roman" w:hAnsi="Arial" w:cs="Arial"/>
          <w:b/>
          <w:sz w:val="16"/>
          <w:szCs w:val="16"/>
          <w:lang w:eastAsia="ru-RU"/>
        </w:rPr>
      </w:pPr>
      <w:r w:rsidRPr="00096C43">
        <w:rPr>
          <w:rFonts w:ascii="Arial" w:eastAsia="Times New Roman" w:hAnsi="Arial" w:cs="Arial"/>
          <w:b/>
          <w:sz w:val="16"/>
          <w:szCs w:val="16"/>
          <w:lang w:eastAsia="ru-RU"/>
        </w:rPr>
        <w:t>для занятий  физической культурой и спортом</w:t>
      </w:r>
    </w:p>
    <w:p w:rsidR="00096C43" w:rsidRPr="00096C43" w:rsidRDefault="00096C43" w:rsidP="00096C43">
      <w:pPr>
        <w:autoSpaceDE w:val="0"/>
        <w:autoSpaceDN w:val="0"/>
        <w:adjustRightInd w:val="0"/>
        <w:spacing w:after="0" w:line="240" w:lineRule="auto"/>
        <w:jc w:val="both"/>
        <w:rPr>
          <w:rFonts w:ascii="Arial" w:eastAsia="Times New Roman" w:hAnsi="Arial" w:cs="Arial"/>
          <w:sz w:val="16"/>
          <w:szCs w:val="16"/>
          <w:lang w:eastAsia="ru-RU"/>
        </w:rPr>
      </w:pPr>
    </w:p>
    <w:p w:rsidR="00096C43" w:rsidRPr="00096C43" w:rsidRDefault="00096C43" w:rsidP="00096C43">
      <w:pPr>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соответствии с Правилами 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занятий физической культурой и спортом, утвержденными постановлением Правительства  Российской Федерации от 26 декабря 2017 года №1642 «Об утверждении государственной программы Российской Федерации «Развитие образования», постановлением администрации Костромской области от 2 декабря 2019 года №252-ра «Об утверждении перечня мероприятий Костромской области по созданию в общеобразовательных организациях, расположенных в сельской местности и малых городах, условий для занятий физической культурой и спортом», администрация Макарьевского муниципального района </w:t>
      </w:r>
    </w:p>
    <w:p w:rsidR="00096C43" w:rsidRPr="00096C43" w:rsidRDefault="00096C43" w:rsidP="00096C43">
      <w:pPr>
        <w:autoSpaceDE w:val="0"/>
        <w:autoSpaceDN w:val="0"/>
        <w:adjustRightInd w:val="0"/>
        <w:spacing w:after="0" w:line="240" w:lineRule="auto"/>
        <w:ind w:firstLine="54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ПОСТАНОВЛЯЕТ:</w:t>
      </w:r>
    </w:p>
    <w:p w:rsidR="00096C43" w:rsidRPr="00096C43" w:rsidRDefault="00096C43" w:rsidP="00096C43">
      <w:pPr>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1.Утвердить прилагаемый перечень мероприятий Макарьевского муниципального района Костромской области по созданию в общеобразовательных организациях, расположенных в сельской местности и малых городах, условий для занятий физической культурой и спортом.</w:t>
      </w:r>
    </w:p>
    <w:p w:rsidR="00096C43" w:rsidRPr="00096C43" w:rsidRDefault="00096C43" w:rsidP="00096C43">
      <w:pPr>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2.Признать утратившим силу постановление администрации Макарьевского муниципального района Костромской области от 30 января  2019 года № 24 «Об утверждении перечня мероприятий Макарьевского муниципального района Костромской области по созданию в общеобразовательных организациях, расположенных в сельской местности, условий для занятий физической культурой и спортом».</w:t>
      </w:r>
    </w:p>
    <w:p w:rsidR="00096C43" w:rsidRPr="00096C43" w:rsidRDefault="00096C43" w:rsidP="00096C43">
      <w:pPr>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3.Контроль исполнения постановления возложить на заместителя главы администрации Макарьевского муниципального района, курирующего вопросы социальной сферы.</w:t>
      </w:r>
    </w:p>
    <w:p w:rsidR="00096C43" w:rsidRPr="00096C43" w:rsidRDefault="00096C43" w:rsidP="00096C43">
      <w:pPr>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4.Настоящее постановление вступает в силу с момента официального  опубликования и распространяет свое действие на правоотношения возникшие с 1 января 2020 года.</w:t>
      </w:r>
    </w:p>
    <w:p w:rsidR="00096C43" w:rsidRPr="00096C43" w:rsidRDefault="00096C43" w:rsidP="00096C43">
      <w:pPr>
        <w:autoSpaceDE w:val="0"/>
        <w:autoSpaceDN w:val="0"/>
        <w:adjustRightInd w:val="0"/>
        <w:spacing w:after="0" w:line="240" w:lineRule="auto"/>
        <w:jc w:val="both"/>
        <w:rPr>
          <w:rFonts w:ascii="Arial" w:eastAsia="Times New Roman" w:hAnsi="Arial" w:cs="Arial"/>
          <w:sz w:val="16"/>
          <w:szCs w:val="16"/>
          <w:lang w:eastAsia="ru-RU"/>
        </w:rPr>
      </w:pPr>
    </w:p>
    <w:p w:rsidR="00096C43" w:rsidRPr="00096C43" w:rsidRDefault="00096C43" w:rsidP="00096C43">
      <w:pPr>
        <w:tabs>
          <w:tab w:val="left" w:pos="2420"/>
        </w:tabs>
        <w:spacing w:after="0" w:line="240" w:lineRule="auto"/>
        <w:ind w:left="1134"/>
        <w:jc w:val="both"/>
        <w:rPr>
          <w:rFonts w:ascii="Arial" w:eastAsia="Times New Roman" w:hAnsi="Arial" w:cs="Arial"/>
          <w:b/>
          <w:sz w:val="16"/>
          <w:szCs w:val="16"/>
          <w:lang w:eastAsia="ru-RU"/>
        </w:rPr>
      </w:pPr>
      <w:r w:rsidRPr="00096C43">
        <w:rPr>
          <w:rFonts w:ascii="Arial" w:eastAsia="Times New Roman" w:hAnsi="Arial" w:cs="Arial"/>
          <w:b/>
          <w:sz w:val="16"/>
          <w:szCs w:val="16"/>
          <w:lang w:eastAsia="ru-RU"/>
        </w:rPr>
        <w:t>Глава  Макарьевского муниципального района</w:t>
      </w:r>
    </w:p>
    <w:p w:rsidR="00096C43" w:rsidRPr="00096C43" w:rsidRDefault="00096C43" w:rsidP="00096C43">
      <w:pPr>
        <w:tabs>
          <w:tab w:val="left" w:pos="2420"/>
        </w:tabs>
        <w:spacing w:after="0" w:line="240" w:lineRule="auto"/>
        <w:ind w:left="1134"/>
        <w:jc w:val="both"/>
        <w:rPr>
          <w:rFonts w:ascii="Arial" w:eastAsia="Times New Roman" w:hAnsi="Arial" w:cs="Arial"/>
          <w:b/>
          <w:sz w:val="16"/>
          <w:szCs w:val="16"/>
          <w:lang w:eastAsia="ru-RU"/>
        </w:rPr>
      </w:pPr>
      <w:r w:rsidRPr="00096C43">
        <w:rPr>
          <w:rFonts w:ascii="Arial" w:eastAsia="Times New Roman" w:hAnsi="Arial" w:cs="Arial"/>
          <w:b/>
          <w:sz w:val="16"/>
          <w:szCs w:val="16"/>
          <w:lang w:eastAsia="ru-RU"/>
        </w:rPr>
        <w:t xml:space="preserve">Костромской области                                                                                     </w:t>
      </w:r>
      <w:r w:rsidR="002D2673">
        <w:rPr>
          <w:rFonts w:ascii="Arial" w:eastAsia="Times New Roman" w:hAnsi="Arial" w:cs="Arial"/>
          <w:b/>
          <w:sz w:val="16"/>
          <w:szCs w:val="16"/>
          <w:lang w:eastAsia="ru-RU"/>
        </w:rPr>
        <w:t xml:space="preserve">       </w:t>
      </w:r>
      <w:r w:rsidRPr="00096C43">
        <w:rPr>
          <w:rFonts w:ascii="Arial" w:eastAsia="Times New Roman" w:hAnsi="Arial" w:cs="Arial"/>
          <w:b/>
          <w:sz w:val="16"/>
          <w:szCs w:val="16"/>
          <w:lang w:eastAsia="ru-RU"/>
        </w:rPr>
        <w:t xml:space="preserve">      Ю.Ю. Метелкин</w:t>
      </w:r>
    </w:p>
    <w:p w:rsidR="00096C43" w:rsidRPr="00096C43" w:rsidRDefault="002D2673" w:rsidP="00096C43">
      <w:pPr>
        <w:widowControl w:val="0"/>
        <w:autoSpaceDE w:val="0"/>
        <w:autoSpaceDN w:val="0"/>
        <w:adjustRightInd w:val="0"/>
        <w:spacing w:after="0" w:line="240" w:lineRule="auto"/>
        <w:ind w:firstLine="540"/>
        <w:jc w:val="right"/>
        <w:rPr>
          <w:rFonts w:ascii="Arial" w:eastAsia="Times New Roman" w:hAnsi="Arial" w:cs="Arial"/>
          <w:sz w:val="16"/>
          <w:szCs w:val="16"/>
          <w:lang w:eastAsia="ru-RU"/>
        </w:rPr>
      </w:pPr>
      <w:r>
        <w:rPr>
          <w:rFonts w:ascii="Arial" w:eastAsia="Times New Roman" w:hAnsi="Arial" w:cs="Arial"/>
          <w:sz w:val="16"/>
          <w:szCs w:val="16"/>
          <w:lang w:eastAsia="ru-RU"/>
        </w:rPr>
        <w:t xml:space="preserve"> </w:t>
      </w:r>
      <w:r w:rsidR="00096C43" w:rsidRPr="00096C43">
        <w:rPr>
          <w:rFonts w:ascii="Arial" w:eastAsia="Times New Roman" w:hAnsi="Arial" w:cs="Arial"/>
          <w:sz w:val="16"/>
          <w:szCs w:val="16"/>
          <w:lang w:eastAsia="ru-RU"/>
        </w:rPr>
        <w:t xml:space="preserve">Приложение </w:t>
      </w:r>
    </w:p>
    <w:p w:rsidR="00096C43" w:rsidRPr="00096C43" w:rsidRDefault="00096C43" w:rsidP="00096C43">
      <w:pPr>
        <w:widowControl w:val="0"/>
        <w:autoSpaceDE w:val="0"/>
        <w:autoSpaceDN w:val="0"/>
        <w:adjustRightInd w:val="0"/>
        <w:spacing w:after="0" w:line="240" w:lineRule="auto"/>
        <w:ind w:firstLine="540"/>
        <w:jc w:val="right"/>
        <w:rPr>
          <w:rFonts w:ascii="Arial" w:eastAsia="Times New Roman" w:hAnsi="Arial" w:cs="Arial"/>
          <w:sz w:val="16"/>
          <w:szCs w:val="16"/>
          <w:lang w:eastAsia="ru-RU"/>
        </w:rPr>
      </w:pPr>
      <w:r w:rsidRPr="00096C43">
        <w:rPr>
          <w:rFonts w:ascii="Arial" w:eastAsia="Times New Roman" w:hAnsi="Arial" w:cs="Arial"/>
          <w:sz w:val="16"/>
          <w:szCs w:val="16"/>
          <w:lang w:eastAsia="ru-RU"/>
        </w:rPr>
        <w:t>к постановлению администрации</w:t>
      </w:r>
    </w:p>
    <w:p w:rsidR="00096C43" w:rsidRPr="00096C43" w:rsidRDefault="00096C43" w:rsidP="00096C43">
      <w:pPr>
        <w:widowControl w:val="0"/>
        <w:autoSpaceDE w:val="0"/>
        <w:autoSpaceDN w:val="0"/>
        <w:adjustRightInd w:val="0"/>
        <w:spacing w:after="0" w:line="240" w:lineRule="auto"/>
        <w:ind w:firstLine="540"/>
        <w:jc w:val="right"/>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Макарьевского муниципального района </w:t>
      </w:r>
    </w:p>
    <w:p w:rsidR="00096C43" w:rsidRPr="00096C43" w:rsidRDefault="00096C43" w:rsidP="00096C43">
      <w:pPr>
        <w:widowControl w:val="0"/>
        <w:autoSpaceDE w:val="0"/>
        <w:autoSpaceDN w:val="0"/>
        <w:adjustRightInd w:val="0"/>
        <w:spacing w:after="0" w:line="240" w:lineRule="auto"/>
        <w:ind w:firstLine="540"/>
        <w:jc w:val="right"/>
        <w:rPr>
          <w:rFonts w:ascii="Arial" w:eastAsia="Times New Roman" w:hAnsi="Arial" w:cs="Arial"/>
          <w:sz w:val="16"/>
          <w:szCs w:val="16"/>
          <w:lang w:eastAsia="ru-RU"/>
        </w:rPr>
      </w:pPr>
      <w:r w:rsidRPr="00096C43">
        <w:rPr>
          <w:rFonts w:ascii="Arial" w:eastAsia="Times New Roman" w:hAnsi="Arial" w:cs="Arial"/>
          <w:sz w:val="16"/>
          <w:szCs w:val="16"/>
          <w:lang w:eastAsia="ru-RU"/>
        </w:rPr>
        <w:t>от 19.12.2019  № 368</w:t>
      </w:r>
    </w:p>
    <w:p w:rsidR="00096C43" w:rsidRPr="00096C43" w:rsidRDefault="00096C43" w:rsidP="00096C43">
      <w:pPr>
        <w:widowControl w:val="0"/>
        <w:autoSpaceDE w:val="0"/>
        <w:autoSpaceDN w:val="0"/>
        <w:adjustRightInd w:val="0"/>
        <w:spacing w:after="0" w:line="240" w:lineRule="auto"/>
        <w:ind w:firstLine="540"/>
        <w:jc w:val="right"/>
        <w:rPr>
          <w:rFonts w:ascii="Arial" w:eastAsia="Times New Roman" w:hAnsi="Arial" w:cs="Arial"/>
          <w:sz w:val="16"/>
          <w:szCs w:val="16"/>
          <w:lang w:eastAsia="ru-RU"/>
        </w:rPr>
      </w:pPr>
    </w:p>
    <w:p w:rsidR="00096C43" w:rsidRPr="00096C43" w:rsidRDefault="00096C43" w:rsidP="00096C43">
      <w:pPr>
        <w:widowControl w:val="0"/>
        <w:tabs>
          <w:tab w:val="left" w:pos="2835"/>
        </w:tabs>
        <w:autoSpaceDE w:val="0"/>
        <w:autoSpaceDN w:val="0"/>
        <w:adjustRightInd w:val="0"/>
        <w:spacing w:after="0" w:line="240" w:lineRule="auto"/>
        <w:ind w:firstLine="54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Перечень мероприятий Макарьевского муниципального района Костромской области</w:t>
      </w:r>
    </w:p>
    <w:p w:rsidR="00096C43" w:rsidRPr="00096C43" w:rsidRDefault="00096C43" w:rsidP="00096C43">
      <w:pPr>
        <w:widowControl w:val="0"/>
        <w:tabs>
          <w:tab w:val="left" w:pos="2835"/>
        </w:tabs>
        <w:autoSpaceDE w:val="0"/>
        <w:autoSpaceDN w:val="0"/>
        <w:adjustRightInd w:val="0"/>
        <w:spacing w:after="0" w:line="240" w:lineRule="auto"/>
        <w:ind w:firstLine="54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по созданию в общеобразовательных организациях, расположенных в сельской местности </w:t>
      </w:r>
    </w:p>
    <w:p w:rsidR="00096C43" w:rsidRPr="00096C43" w:rsidRDefault="00096C43" w:rsidP="00096C43">
      <w:pPr>
        <w:widowControl w:val="0"/>
        <w:tabs>
          <w:tab w:val="left" w:pos="2835"/>
        </w:tabs>
        <w:autoSpaceDE w:val="0"/>
        <w:autoSpaceDN w:val="0"/>
        <w:adjustRightInd w:val="0"/>
        <w:spacing w:after="0" w:line="240" w:lineRule="auto"/>
        <w:ind w:firstLine="54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и малых городах, условий для занятий физической культурой и спортом.</w:t>
      </w:r>
    </w:p>
    <w:p w:rsidR="00096C43" w:rsidRPr="00096C43" w:rsidRDefault="00096C43" w:rsidP="00096C43">
      <w:pPr>
        <w:widowControl w:val="0"/>
        <w:tabs>
          <w:tab w:val="left" w:pos="2835"/>
        </w:tabs>
        <w:autoSpaceDE w:val="0"/>
        <w:autoSpaceDN w:val="0"/>
        <w:adjustRightInd w:val="0"/>
        <w:spacing w:after="0" w:line="240" w:lineRule="auto"/>
        <w:ind w:firstLine="540"/>
        <w:jc w:val="center"/>
        <w:rPr>
          <w:rFonts w:ascii="Arial" w:eastAsia="Times New Roman" w:hAnsi="Arial" w:cs="Arial"/>
          <w:sz w:val="16"/>
          <w:szCs w:val="16"/>
          <w:lang w:eastAsia="ru-RU"/>
        </w:rPr>
      </w:pPr>
    </w:p>
    <w:p w:rsidR="00096C43" w:rsidRPr="00096C43" w:rsidRDefault="00096C43" w:rsidP="00096C43">
      <w:pPr>
        <w:widowControl w:val="0"/>
        <w:autoSpaceDE w:val="0"/>
        <w:autoSpaceDN w:val="0"/>
        <w:adjustRightInd w:val="0"/>
        <w:spacing w:after="0" w:line="240" w:lineRule="auto"/>
        <w:ind w:left="72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Информация о сложившихся в Макарьевском муниципальном районе</w:t>
      </w:r>
    </w:p>
    <w:p w:rsidR="00096C43" w:rsidRPr="00096C43" w:rsidRDefault="00096C43" w:rsidP="00096C43">
      <w:pPr>
        <w:widowControl w:val="0"/>
        <w:autoSpaceDE w:val="0"/>
        <w:autoSpaceDN w:val="0"/>
        <w:adjustRightInd w:val="0"/>
        <w:spacing w:after="0" w:line="240" w:lineRule="auto"/>
        <w:ind w:left="72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Костромской области условиях  для занятий физической культурой и спортом</w:t>
      </w:r>
    </w:p>
    <w:p w:rsidR="00096C43" w:rsidRPr="00096C43" w:rsidRDefault="00096C43" w:rsidP="00096C43">
      <w:pPr>
        <w:widowControl w:val="0"/>
        <w:autoSpaceDE w:val="0"/>
        <w:autoSpaceDN w:val="0"/>
        <w:adjustRightInd w:val="0"/>
        <w:spacing w:after="0" w:line="240" w:lineRule="auto"/>
        <w:ind w:left="72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в общеобразовательных организациях, расположенных в сельской местности и малых городах</w:t>
      </w:r>
    </w:p>
    <w:p w:rsidR="00096C43" w:rsidRPr="00096C43" w:rsidRDefault="00096C43" w:rsidP="00096C43">
      <w:pPr>
        <w:widowControl w:val="0"/>
        <w:autoSpaceDE w:val="0"/>
        <w:autoSpaceDN w:val="0"/>
        <w:adjustRightInd w:val="0"/>
        <w:spacing w:after="0" w:line="240" w:lineRule="auto"/>
        <w:ind w:left="720"/>
        <w:jc w:val="center"/>
        <w:rPr>
          <w:rFonts w:ascii="Arial" w:eastAsia="Times New Roman" w:hAnsi="Arial" w:cs="Arial"/>
          <w:sz w:val="16"/>
          <w:szCs w:val="16"/>
          <w:lang w:eastAsia="ru-RU"/>
        </w:rPr>
      </w:pPr>
    </w:p>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Макарьевском муниципальном районе Костромской области реализация мероприятий  по созданию в общеобразовательных организациях, расположенных в сельской местности и малых городах, условий для занятия физической культурой и спортом проводится  в рамках муниципальной программы Макарьевского муниципального района Костромской области «Развитие системы образования Макарьевского муниципального района на 2018-2020 годы», утвержденной постановлением администрации Макарьевского муниципального района Костромской области от 04.09.2017 №152 (с изменениями).</w:t>
      </w:r>
    </w:p>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Составляющими  ресурсного обеспечения физического воспитания в муниципальных общеобразовательных организациях являются:  кадровое обеспечение, материально-техническое обеспечение, нормативно-правовое обеспечение, методическое обеспечение, финансово-экономическое обеспечение,  спортивно-массовые мероприятия, а также мотивационные аспекты педагогической деятельности.</w:t>
      </w:r>
    </w:p>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Образовательный процесс по физической культуре в общеобразовательных организациях района осуществляют 12 педагогов,  из них в сельской местности 8 человек или 66%. С высшим педагогическим образованием работает 3 человека  или 25%,  со средним специальным 9 или 75%. В возрастной группе до 35 лет  - 2 педагога  (17%), в возрасте от 35 лет и старше 10 человек  (83%), из них 2 пенсионера. Высшую квалификационную категорию имеет 1 педагог (8%), первую квалификационную категорию  7 педагогов (59%)  и 4 педагога (33%)  </w:t>
      </w:r>
      <w:r w:rsidRPr="00096C43">
        <w:rPr>
          <w:rFonts w:ascii="Arial" w:eastAsia="Times New Roman" w:hAnsi="Arial" w:cs="Arial"/>
          <w:sz w:val="16"/>
          <w:szCs w:val="16"/>
          <w:lang w:eastAsia="ru-RU"/>
        </w:rPr>
        <w:lastRenderedPageBreak/>
        <w:t xml:space="preserve">аттестованы на соответствие занимаемой должности. </w:t>
      </w:r>
    </w:p>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Спортивная материально-техническая база общеобразовательных организаций района  в целом позволяет создавать необходимые условия для качественного обучения.</w:t>
      </w:r>
    </w:p>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Всего в системе образования муниципалитета имеется 36 спортивных сооружений, в том числе 26 плоскостных спортивных сооружения и 11 спортивных залов. Кроме этого на территории городского поселения г. Макарьев функционирует спортивный комплекс «Юность», включающий 6 плоскостных сооружений: футбольное поле, хоккейную  площадку, баскетбольную  площадку, две волейбольные  площадки и  спортивный городок, а также  спортивный зал и тренажерный зал. С введением третьего часа физической культуры для проведения учебных занятий  возможности спорткомплекса на договорной основе активно используются  городскими общеобразовательными школами.</w:t>
      </w:r>
    </w:p>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С развитием физической культуры и спорта  особое внимание  уделяется модернизации спортивной материально-технической базы общеобразовательных организаций. В настоящее время оснащение спортивным инвентарем и оборудованием учреждений образования  района составляет 87% от положенных норм обеспеченности. Высокий процент оснащенности  по таким разделам учебной программы,  как  спортивные  игры,  гимнастика. Невысоким остается процент оснащенности лыжным инвентарем и инвентарем для занятий легкой атлетикой, где необходимы в достаточном количестве мячи для метания, гранаты, беговые барьеры  и другое оборудование.</w:t>
      </w:r>
    </w:p>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муниципальном районе уделяется внимание   созданию условий для занятий физической культурой и спортом детям с ограниченными возможностями здоровья. С 2012  года на базе спорткомплекса «Юность» работает филиал Романовского реабилитационного центра, который посещают 10 детей с ограниченными возможностями здоровья.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Значимым для развития материально-технической базы в 2015-2019 годах стало участие района  в программе по созданию в общеобразовательных организациях, расположенных в сельской местности, условий для занятия физической культурой и спортом. В рамках программных мероприятий обновлена учебная база в спортивных  залах МКОУ Горчухинской, Дорогинской, Усть-Нейской, Унженской, Нежитинской, Первомайской, Юровской средних общеобразовательных  школах.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Методическое обеспечение образовательных организаций осуществляет районный методический кабинет.  Ежегодно для учителей  физической культуры организуется работа по повышению квалификации,  аттестации, работает  районное методическое объединение, на котором педагоги делятся опытом работы.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Неотъемлемой частью физического воспитания в образовательных организациях является спортивно-массовая деятельность, которая решает такие задачи, как привлечение детей к регулярным занятиям физической культурой и спортом, повышение уровня физической подготовленности и спортивного мастерства, укрепление здоровья и пропаганды здорового образа жизни, социализации и адаптации детей с ограниченными возможностями здоровья.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целях сохранения и укрепления здоровья детей, формирования у них устойчивого интереса к занятиям спортом в системе образования района ежегодно проводится  спартакиада школьников по различным видам спорта. Программа районной спартакиады включает соревнования по легкой атлетике, лыжным гонкам, баскетболу и волейболу, мини-футболу. За последние   годы количество участников районных соревнований увеличилось с 690 человек  в 2011-2012 учебном году до 955 человек в 2018-2019.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Учащиеся района активно принимают участие во Всероссийских спортивных соревнованиях и играх: «Президентские состязания», «Президентские спортивные игры».  Ежегодно количество детей, принявших участие в школьном и муниципальном этапах, составляет около  90% от всех учащихся школ района.  В 2019 году</w:t>
      </w:r>
      <w:r w:rsidRPr="00096C43">
        <w:rPr>
          <w:rFonts w:ascii="Arial" w:eastAsia="Times New Roman" w:hAnsi="Arial" w:cs="Arial"/>
          <w:color w:val="000000"/>
          <w:sz w:val="16"/>
          <w:szCs w:val="16"/>
          <w:lang w:eastAsia="ru-RU"/>
        </w:rPr>
        <w:t xml:space="preserve"> учащиеся 8 б класса МКОУ СОШ №2 г.Макарьева в стали победителями   </w:t>
      </w:r>
      <w:r w:rsidRPr="00096C43">
        <w:rPr>
          <w:rFonts w:ascii="Arial" w:eastAsia="Times New Roman" w:hAnsi="Arial" w:cs="Arial"/>
          <w:sz w:val="16"/>
          <w:szCs w:val="16"/>
          <w:lang w:eastAsia="ru-RU"/>
        </w:rPr>
        <w:t>регионального этапа Всероссийских спортивных соревнований школьников «Президентские состязания» и представляли  Костромскую область  на всероссийском этапе Президентских состязаний в ФДООЦ «Смена» г. Анапа Краснодарского края.</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Команды муниципального района являются активными участниками региональных зимней и летней спартакиад школьников, где показывают высокие спортивные результаты. В 2019 году команда учащихся района заняла третье </w:t>
      </w:r>
      <w:r w:rsidRPr="00096C43">
        <w:rPr>
          <w:rFonts w:ascii="Arial" w:eastAsia="Times New Roman" w:hAnsi="Arial" w:cs="Arial"/>
          <w:iCs/>
          <w:sz w:val="16"/>
          <w:szCs w:val="16"/>
          <w:lang w:eastAsia="ru-RU"/>
        </w:rPr>
        <w:t xml:space="preserve">место среди муниципальных районов в зимней спартакиаде и первое место в зональном этапе летней спартакиады школьников Костромской области. </w:t>
      </w:r>
      <w:r w:rsidRPr="00096C43">
        <w:rPr>
          <w:rFonts w:ascii="Arial" w:eastAsia="Times New Roman" w:hAnsi="Arial" w:cs="Arial"/>
          <w:sz w:val="16"/>
          <w:szCs w:val="16"/>
          <w:lang w:eastAsia="ru-RU"/>
        </w:rPr>
        <w:t xml:space="preserve">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С 2016 года обучающиеся школ района сдают нормативы  физкультурно-спортивного комплекса «ГТО». За этот период норматив на золотой, серебряный  и бронзовый значок  выполнили 471 школьник.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Около 40 обучающихся ежегодно принимают участие в муниципальном этапе Всероссийской олимпиады школьников по предмету физическая культура.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Во всех  образовательных организациях работают спортивные кружки и секции, таким образом, базовые виды спорта, входящие в образовательную программу по физической культуре, получают дальнейшее развитие во внеурочной деятельности. В  2019 году в школах района организована работа 25 кружков физкультурно-спортивной направленности,  с общим охватом 368 человек. Кроме этого на территории района функционирует  учреждение дополнительного образования физкультурно-спортивной направленности МКУДО детско-юношеская спортивная школа, в котором занимаются 234 школьника.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На базах всех сельских средних школ работают школьные спортивные клубы. В них  занимаются не только дети, но и взрослое население. Ежегодно школьные спортивные клубы принимают участие в муниципальном и региональном конкурсах. МКОУ Горчухинская СОШ по результатам регионального отбора представляла Костромскую область на открытом публичном Всероссийском конкурсе на лучшую общеобразовательную организацию, развивающую физическую культуру и спорт, «Олимпиада начинается в школе» в номинации «Лучшая сельская образовательная организация», где стала дипломантом.</w:t>
      </w:r>
    </w:p>
    <w:p w:rsidR="00096C43" w:rsidRPr="00096C43" w:rsidRDefault="00096C43" w:rsidP="00096C43">
      <w:pPr>
        <w:spacing w:after="0" w:line="240" w:lineRule="auto"/>
        <w:jc w:val="both"/>
        <w:rPr>
          <w:rFonts w:ascii="Arial" w:eastAsia="Times New Roman" w:hAnsi="Arial" w:cs="Arial"/>
          <w:sz w:val="16"/>
          <w:szCs w:val="16"/>
          <w:lang w:eastAsia="ru-RU"/>
        </w:rPr>
      </w:pP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Сведения о численности обучающихся, занимающихся физической культурой и спортом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в общеобразовательных организациях, расположенных в сельской местности и малых городах</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993"/>
        <w:gridCol w:w="896"/>
        <w:gridCol w:w="806"/>
        <w:gridCol w:w="993"/>
        <w:gridCol w:w="896"/>
        <w:gridCol w:w="806"/>
        <w:gridCol w:w="993"/>
        <w:gridCol w:w="896"/>
        <w:gridCol w:w="806"/>
        <w:gridCol w:w="993"/>
        <w:gridCol w:w="896"/>
        <w:gridCol w:w="797"/>
      </w:tblGrid>
      <w:tr w:rsidR="00096C43" w:rsidRPr="00096C43" w:rsidTr="00607594">
        <w:tc>
          <w:tcPr>
            <w:tcW w:w="2500" w:type="pct"/>
            <w:gridSpan w:val="6"/>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Общая численность обучающихся по основным общеобразовательным программам  на начало 2019 / 2020 учебного года в Макарьевском муниципальном районе  *</w:t>
            </w:r>
          </w:p>
        </w:tc>
        <w:tc>
          <w:tcPr>
            <w:tcW w:w="2500" w:type="pct"/>
            <w:gridSpan w:val="6"/>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Количество обучающихся, занимающихся физической культурой и спортом во внеурочное время (по каждому уровню общего образования), в общем количестве обучающихся, за исключением дошкольного образования, на начало 2019 / 2020 учебного года</w:t>
            </w:r>
          </w:p>
        </w:tc>
      </w:tr>
      <w:tr w:rsidR="00096C43" w:rsidRPr="00096C43" w:rsidTr="00607594">
        <w:tc>
          <w:tcPr>
            <w:tcW w:w="1250" w:type="pct"/>
            <w:gridSpan w:val="3"/>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Уровни общего образования, в городских поселениях</w:t>
            </w:r>
          </w:p>
        </w:tc>
        <w:tc>
          <w:tcPr>
            <w:tcW w:w="1250" w:type="pct"/>
            <w:gridSpan w:val="3"/>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Уровни общего образования, в сельской местности</w:t>
            </w:r>
          </w:p>
        </w:tc>
        <w:tc>
          <w:tcPr>
            <w:tcW w:w="1250" w:type="pct"/>
            <w:gridSpan w:val="3"/>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Уровни общего образования, в городских поселениях</w:t>
            </w:r>
          </w:p>
        </w:tc>
        <w:tc>
          <w:tcPr>
            <w:tcW w:w="1250" w:type="pct"/>
            <w:gridSpan w:val="3"/>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Уровни общего образования, в сельской местности</w:t>
            </w:r>
          </w:p>
        </w:tc>
      </w:tr>
      <w:tr w:rsidR="00096C43" w:rsidRPr="00096C43" w:rsidTr="00607594">
        <w:tc>
          <w:tcPr>
            <w:tcW w:w="461" w:type="pc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Начальное</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Основное</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Среднее</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Начальное</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Основное</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Среднее</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Начальное</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Основное</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Среднее</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Начальное</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Основное</w:t>
            </w:r>
          </w:p>
        </w:tc>
        <w:tc>
          <w:tcPr>
            <w:tcW w:w="374" w:type="pct"/>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Среднее</w:t>
            </w:r>
          </w:p>
        </w:tc>
      </w:tr>
      <w:tr w:rsidR="00096C43" w:rsidRPr="00096C43" w:rsidTr="00607594">
        <w:tc>
          <w:tcPr>
            <w:tcW w:w="461" w:type="pc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2</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3</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4</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5</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6</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7</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8</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9</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10</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11</w:t>
            </w:r>
          </w:p>
        </w:tc>
        <w:tc>
          <w:tcPr>
            <w:tcW w:w="374" w:type="pct"/>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12</w:t>
            </w:r>
          </w:p>
        </w:tc>
      </w:tr>
      <w:tr w:rsidR="00096C43" w:rsidRPr="00096C43" w:rsidTr="00607594">
        <w:tc>
          <w:tcPr>
            <w:tcW w:w="461" w:type="pc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290</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415</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83</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133</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190</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48</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101</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141</w:t>
            </w:r>
          </w:p>
        </w:tc>
        <w:tc>
          <w:tcPr>
            <w:tcW w:w="374"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57</w:t>
            </w:r>
          </w:p>
        </w:tc>
        <w:tc>
          <w:tcPr>
            <w:tcW w:w="461"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81</w:t>
            </w:r>
          </w:p>
        </w:tc>
        <w:tc>
          <w:tcPr>
            <w:tcW w:w="416" w:type="pct"/>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158</w:t>
            </w:r>
          </w:p>
        </w:tc>
        <w:tc>
          <w:tcPr>
            <w:tcW w:w="374" w:type="pct"/>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74</w:t>
            </w:r>
          </w:p>
        </w:tc>
      </w:tr>
    </w:tbl>
    <w:p w:rsidR="00096C43" w:rsidRPr="00096C43" w:rsidRDefault="00096C43" w:rsidP="00096C43">
      <w:pPr>
        <w:spacing w:after="0" w:line="240" w:lineRule="auto"/>
        <w:ind w:left="106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*Кроме того, численность обучающихся по программам образования обучающихся с умственной отсталостью (интеллектуальными нарушениями) в городском поселении составляет  42 человека, в сельской местности – 20 человек.</w:t>
      </w:r>
    </w:p>
    <w:p w:rsidR="00096C43" w:rsidRPr="00096C43" w:rsidRDefault="00096C43" w:rsidP="00096C43">
      <w:pPr>
        <w:spacing w:after="0" w:line="240" w:lineRule="auto"/>
        <w:ind w:left="1069"/>
        <w:jc w:val="both"/>
        <w:rPr>
          <w:rFonts w:ascii="Arial" w:eastAsia="Times New Roman" w:hAnsi="Arial" w:cs="Arial"/>
          <w:bCs/>
          <w:sz w:val="16"/>
          <w:szCs w:val="16"/>
          <w:lang w:eastAsia="ru-RU"/>
        </w:rPr>
      </w:pP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Сведения о состоянии физкультурно-спортивной инфраструктуры общеобразовательных</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 xml:space="preserve"> организаций, расположенных на территории Макарьевского муниципального района</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2098"/>
        <w:gridCol w:w="978"/>
        <w:gridCol w:w="1075"/>
        <w:gridCol w:w="894"/>
        <w:gridCol w:w="991"/>
        <w:gridCol w:w="106"/>
        <w:gridCol w:w="1321"/>
        <w:gridCol w:w="894"/>
        <w:gridCol w:w="1096"/>
        <w:gridCol w:w="1318"/>
      </w:tblGrid>
      <w:tr w:rsidR="00096C43" w:rsidRPr="00096C43" w:rsidTr="00607594">
        <w:tc>
          <w:tcPr>
            <w:tcW w:w="974" w:type="pc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Общеобразовательные организации</w:t>
            </w:r>
          </w:p>
        </w:tc>
        <w:tc>
          <w:tcPr>
            <w:tcW w:w="1828" w:type="pct"/>
            <w:gridSpan w:val="4"/>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Имеют потребность в модернизации спортивной инфраструктуры</w:t>
            </w:r>
          </w:p>
        </w:tc>
        <w:tc>
          <w:tcPr>
            <w:tcW w:w="2198" w:type="pct"/>
            <w:gridSpan w:val="5"/>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Не имеют потребности в модернизации спортивной инфраструктуры</w:t>
            </w:r>
          </w:p>
        </w:tc>
      </w:tr>
      <w:tr w:rsidR="00096C43" w:rsidRPr="00096C43" w:rsidTr="00607594">
        <w:tc>
          <w:tcPr>
            <w:tcW w:w="974" w:type="pc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Общее количество - 12</w:t>
            </w:r>
          </w:p>
        </w:tc>
        <w:tc>
          <w:tcPr>
            <w:tcW w:w="1828" w:type="pct"/>
            <w:gridSpan w:val="4"/>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6</w:t>
            </w:r>
          </w:p>
        </w:tc>
        <w:tc>
          <w:tcPr>
            <w:tcW w:w="2198" w:type="pct"/>
            <w:gridSpan w:val="5"/>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6</w:t>
            </w:r>
          </w:p>
        </w:tc>
      </w:tr>
      <w:tr w:rsidR="00096C43" w:rsidRPr="00096C43" w:rsidTr="00607594">
        <w:tc>
          <w:tcPr>
            <w:tcW w:w="974" w:type="pc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Расположенные в сельской местности - 10</w:t>
            </w:r>
          </w:p>
        </w:tc>
        <w:tc>
          <w:tcPr>
            <w:tcW w:w="1828" w:type="pct"/>
            <w:gridSpan w:val="4"/>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4</w:t>
            </w:r>
          </w:p>
        </w:tc>
        <w:tc>
          <w:tcPr>
            <w:tcW w:w="2198" w:type="pct"/>
            <w:gridSpan w:val="5"/>
            <w:tcBorders>
              <w:top w:val="single" w:sz="4" w:space="0" w:color="auto"/>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6</w:t>
            </w:r>
          </w:p>
        </w:tc>
      </w:tr>
      <w:tr w:rsidR="00096C43" w:rsidRPr="00096C43" w:rsidTr="00607594">
        <w:tc>
          <w:tcPr>
            <w:tcW w:w="974" w:type="pct"/>
            <w:vMerge w:val="restar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Спортивные сооружения и места, оборудованные для проведения занятий физической культурой и спортом</w:t>
            </w:r>
          </w:p>
        </w:tc>
        <w:tc>
          <w:tcPr>
            <w:tcW w:w="953" w:type="pct"/>
            <w:gridSpan w:val="2"/>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Количество общеобразовательных организаций, имеющих спортсооружения и места, оборудованные для проведения занятий</w:t>
            </w:r>
          </w:p>
        </w:tc>
        <w:tc>
          <w:tcPr>
            <w:tcW w:w="1537" w:type="pct"/>
            <w:gridSpan w:val="4"/>
            <w:tcBorders>
              <w:top w:val="single" w:sz="4" w:space="0" w:color="auto"/>
              <w:left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Из общего числа спортсооружений</w:t>
            </w:r>
          </w:p>
        </w:tc>
        <w:tc>
          <w:tcPr>
            <w:tcW w:w="1536" w:type="pct"/>
            <w:gridSpan w:val="3"/>
            <w:tcBorders>
              <w:top w:val="single" w:sz="4" w:space="0" w:color="auto"/>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Спортсооружения общеобразовательных организаций, расположенных в сельской местности</w:t>
            </w:r>
          </w:p>
        </w:tc>
      </w:tr>
      <w:tr w:rsidR="00096C43" w:rsidRPr="00096C43" w:rsidTr="00607594">
        <w:tc>
          <w:tcPr>
            <w:tcW w:w="974" w:type="pct"/>
            <w:vMerge/>
            <w:tcBorders>
              <w:top w:val="single" w:sz="4" w:space="0" w:color="auto"/>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454" w:type="pct"/>
            <w:tcBorders>
              <w:top w:val="nil"/>
              <w:left w:val="single" w:sz="4" w:space="0" w:color="auto"/>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всего</w:t>
            </w:r>
          </w:p>
        </w:tc>
        <w:tc>
          <w:tcPr>
            <w:tcW w:w="499" w:type="pct"/>
            <w:tcBorders>
              <w:top w:val="nil"/>
              <w:left w:val="nil"/>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в том числе в </w:t>
            </w:r>
            <w:r w:rsidRPr="00096C43">
              <w:rPr>
                <w:rFonts w:ascii="Arial" w:eastAsia="Times New Roman" w:hAnsi="Arial" w:cs="Arial"/>
                <w:sz w:val="16"/>
                <w:szCs w:val="16"/>
                <w:lang w:eastAsia="ru-RU"/>
              </w:rPr>
              <w:lastRenderedPageBreak/>
              <w:t>сельской местности</w:t>
            </w:r>
          </w:p>
        </w:tc>
        <w:tc>
          <w:tcPr>
            <w:tcW w:w="415" w:type="pct"/>
            <w:tcBorders>
              <w:top w:val="nil"/>
              <w:left w:val="nil"/>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lastRenderedPageBreak/>
              <w:t xml:space="preserve">требуют </w:t>
            </w:r>
            <w:r w:rsidRPr="00096C43">
              <w:rPr>
                <w:rFonts w:ascii="Arial" w:eastAsia="Times New Roman" w:hAnsi="Arial" w:cs="Arial"/>
                <w:sz w:val="16"/>
                <w:szCs w:val="16"/>
                <w:lang w:eastAsia="ru-RU"/>
              </w:rPr>
              <w:lastRenderedPageBreak/>
              <w:t>ремонта</w:t>
            </w:r>
          </w:p>
        </w:tc>
        <w:tc>
          <w:tcPr>
            <w:tcW w:w="509" w:type="pct"/>
            <w:gridSpan w:val="2"/>
            <w:tcBorders>
              <w:top w:val="nil"/>
              <w:left w:val="nil"/>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lastRenderedPageBreak/>
              <w:t xml:space="preserve">из них </w:t>
            </w:r>
            <w:r w:rsidRPr="00096C43">
              <w:rPr>
                <w:rFonts w:ascii="Arial" w:eastAsia="Times New Roman" w:hAnsi="Arial" w:cs="Arial"/>
                <w:sz w:val="16"/>
                <w:szCs w:val="16"/>
                <w:lang w:eastAsia="ru-RU"/>
              </w:rPr>
              <w:lastRenderedPageBreak/>
              <w:t>находятся в аварийном состоянии</w:t>
            </w:r>
          </w:p>
        </w:tc>
        <w:tc>
          <w:tcPr>
            <w:tcW w:w="613" w:type="pct"/>
            <w:tcBorders>
              <w:top w:val="nil"/>
              <w:left w:val="nil"/>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lastRenderedPageBreak/>
              <w:t xml:space="preserve">строящиеся </w:t>
            </w:r>
            <w:r w:rsidRPr="00096C43">
              <w:rPr>
                <w:rFonts w:ascii="Arial" w:eastAsia="Times New Roman" w:hAnsi="Arial" w:cs="Arial"/>
                <w:sz w:val="16"/>
                <w:szCs w:val="16"/>
                <w:lang w:eastAsia="ru-RU"/>
              </w:rPr>
              <w:lastRenderedPageBreak/>
              <w:t>объекты в высокой степени строительной готовности</w:t>
            </w:r>
          </w:p>
        </w:tc>
        <w:tc>
          <w:tcPr>
            <w:tcW w:w="415" w:type="pct"/>
            <w:tcBorders>
              <w:top w:val="nil"/>
              <w:left w:val="nil"/>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lastRenderedPageBreak/>
              <w:t xml:space="preserve">требуют </w:t>
            </w:r>
            <w:r w:rsidRPr="00096C43">
              <w:rPr>
                <w:rFonts w:ascii="Arial" w:eastAsia="Times New Roman" w:hAnsi="Arial" w:cs="Arial"/>
                <w:sz w:val="16"/>
                <w:szCs w:val="16"/>
                <w:lang w:eastAsia="ru-RU"/>
              </w:rPr>
              <w:lastRenderedPageBreak/>
              <w:t>ремонта</w:t>
            </w:r>
          </w:p>
        </w:tc>
        <w:tc>
          <w:tcPr>
            <w:tcW w:w="509" w:type="pct"/>
            <w:tcBorders>
              <w:top w:val="nil"/>
              <w:left w:val="nil"/>
              <w:bottom w:val="nil"/>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lastRenderedPageBreak/>
              <w:t xml:space="preserve">из них </w:t>
            </w:r>
            <w:r w:rsidRPr="00096C43">
              <w:rPr>
                <w:rFonts w:ascii="Arial" w:eastAsia="Times New Roman" w:hAnsi="Arial" w:cs="Arial"/>
                <w:sz w:val="16"/>
                <w:szCs w:val="16"/>
                <w:lang w:eastAsia="ru-RU"/>
              </w:rPr>
              <w:lastRenderedPageBreak/>
              <w:t>находятся в аварийном состоянии</w:t>
            </w:r>
          </w:p>
        </w:tc>
        <w:tc>
          <w:tcPr>
            <w:tcW w:w="612" w:type="pct"/>
            <w:tcBorders>
              <w:top w:val="nil"/>
              <w:left w:val="nil"/>
              <w:bottom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lastRenderedPageBreak/>
              <w:t xml:space="preserve">строящиеся </w:t>
            </w:r>
            <w:r w:rsidRPr="00096C43">
              <w:rPr>
                <w:rFonts w:ascii="Arial" w:eastAsia="Times New Roman" w:hAnsi="Arial" w:cs="Arial"/>
                <w:sz w:val="16"/>
                <w:szCs w:val="16"/>
                <w:lang w:eastAsia="ru-RU"/>
              </w:rPr>
              <w:lastRenderedPageBreak/>
              <w:t>объекты в высокой степени строительной готовности</w:t>
            </w:r>
          </w:p>
        </w:tc>
      </w:tr>
      <w:tr w:rsidR="00096C43" w:rsidRPr="00096C43" w:rsidTr="00607594">
        <w:tc>
          <w:tcPr>
            <w:tcW w:w="974" w:type="pct"/>
            <w:tcBorders>
              <w:top w:val="single" w:sz="4" w:space="0" w:color="auto"/>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lastRenderedPageBreak/>
              <w:t>1</w:t>
            </w:r>
          </w:p>
        </w:tc>
        <w:tc>
          <w:tcPr>
            <w:tcW w:w="454" w:type="pct"/>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2</w:t>
            </w:r>
          </w:p>
        </w:tc>
        <w:tc>
          <w:tcPr>
            <w:tcW w:w="499" w:type="pct"/>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3</w:t>
            </w:r>
          </w:p>
        </w:tc>
        <w:tc>
          <w:tcPr>
            <w:tcW w:w="415" w:type="pct"/>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4</w:t>
            </w:r>
          </w:p>
        </w:tc>
        <w:tc>
          <w:tcPr>
            <w:tcW w:w="509" w:type="pct"/>
            <w:gridSpan w:val="2"/>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5</w:t>
            </w:r>
          </w:p>
        </w:tc>
        <w:tc>
          <w:tcPr>
            <w:tcW w:w="613" w:type="pct"/>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6</w:t>
            </w:r>
          </w:p>
        </w:tc>
        <w:tc>
          <w:tcPr>
            <w:tcW w:w="415" w:type="pct"/>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7</w:t>
            </w:r>
          </w:p>
        </w:tc>
        <w:tc>
          <w:tcPr>
            <w:tcW w:w="509" w:type="pct"/>
            <w:tcBorders>
              <w:top w:val="single" w:sz="4" w:space="0" w:color="auto"/>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8</w:t>
            </w:r>
          </w:p>
        </w:tc>
        <w:tc>
          <w:tcPr>
            <w:tcW w:w="612" w:type="pct"/>
            <w:tcBorders>
              <w:top w:val="single" w:sz="4" w:space="0" w:color="auto"/>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9</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Спортивные залы</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11</w:t>
            </w:r>
          </w:p>
        </w:tc>
        <w:tc>
          <w:tcPr>
            <w:tcW w:w="49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9</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5</w:t>
            </w:r>
          </w:p>
        </w:tc>
        <w:tc>
          <w:tcPr>
            <w:tcW w:w="509" w:type="pct"/>
            <w:gridSpan w:val="2"/>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3</w:t>
            </w:r>
          </w:p>
        </w:tc>
        <w:tc>
          <w:tcPr>
            <w:tcW w:w="50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Открытые плоскостные спортивные сооружения (всего), из них:</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26</w:t>
            </w:r>
          </w:p>
        </w:tc>
        <w:tc>
          <w:tcPr>
            <w:tcW w:w="49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18</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Футбольное поле</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Баскетбольная площадка</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2</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Волейбольная площадка</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4</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3</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Площадка для подвижных игр</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9</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7</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Хоккейная или ледовая площадка</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Тренажерная площадка</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Спортивно-развивающая площадка</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Иные спортивные площадки</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7</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Лыжная трасса</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Беговые дорожки:</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Сектор для прыжков в длину</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Сектор для метания</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Плавательные бассейны (всего), из них:</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nil"/>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50-метровые</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25-метровые</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r w:rsidR="00096C43" w:rsidRPr="00096C43" w:rsidTr="00607594">
        <w:tc>
          <w:tcPr>
            <w:tcW w:w="974" w:type="pct"/>
            <w:tcBorders>
              <w:top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иных размеров</w:t>
            </w:r>
          </w:p>
        </w:tc>
        <w:tc>
          <w:tcPr>
            <w:tcW w:w="454" w:type="pct"/>
            <w:tcBorders>
              <w:top w:val="nil"/>
              <w:left w:val="nil"/>
              <w:bottom w:val="single" w:sz="4" w:space="0" w:color="auto"/>
              <w:right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99" w:type="pct"/>
            <w:tcBorders>
              <w:top w:val="nil"/>
              <w:left w:val="nil"/>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gridSpan w:val="2"/>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3"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415"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09" w:type="pct"/>
            <w:tcBorders>
              <w:top w:val="nil"/>
              <w:left w:val="single" w:sz="4" w:space="0" w:color="auto"/>
              <w:bottom w:val="single" w:sz="4" w:space="0" w:color="auto"/>
              <w:right w:val="nil"/>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612" w:type="pct"/>
            <w:tcBorders>
              <w:top w:val="nil"/>
              <w:left w:val="single" w:sz="4" w:space="0" w:color="auto"/>
              <w:bottom w:val="single" w:sz="4" w:space="0" w:color="auto"/>
            </w:tcBorders>
          </w:tcPr>
          <w:p w:rsidR="00096C43" w:rsidRPr="00096C43" w:rsidRDefault="00096C43" w:rsidP="00096C43">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r>
    </w:tbl>
    <w:p w:rsidR="00096C43" w:rsidRPr="00096C43" w:rsidRDefault="00096C43" w:rsidP="00096C43">
      <w:pPr>
        <w:widowControl w:val="0"/>
        <w:autoSpaceDE w:val="0"/>
        <w:autoSpaceDN w:val="0"/>
        <w:adjustRightInd w:val="0"/>
        <w:spacing w:after="0" w:line="240" w:lineRule="auto"/>
        <w:ind w:firstLine="540"/>
        <w:jc w:val="center"/>
        <w:rPr>
          <w:rFonts w:ascii="Arial" w:eastAsia="Times New Roman" w:hAnsi="Arial" w:cs="Arial"/>
          <w:sz w:val="16"/>
          <w:szCs w:val="16"/>
          <w:lang w:eastAsia="ru-RU"/>
        </w:rPr>
      </w:pPr>
    </w:p>
    <w:p w:rsidR="00096C43" w:rsidRPr="00096C43" w:rsidRDefault="00096C43" w:rsidP="00096C43">
      <w:pPr>
        <w:widowControl w:val="0"/>
        <w:autoSpaceDE w:val="0"/>
        <w:autoSpaceDN w:val="0"/>
        <w:adjustRightInd w:val="0"/>
        <w:spacing w:after="0" w:line="240" w:lineRule="auto"/>
        <w:contextualSpacing/>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 xml:space="preserve">Сведения о реализованных мероприятиях, направленных на увеличение </w:t>
      </w:r>
    </w:p>
    <w:p w:rsidR="00096C43" w:rsidRPr="00096C43" w:rsidRDefault="00096C43" w:rsidP="00096C43">
      <w:pPr>
        <w:widowControl w:val="0"/>
        <w:autoSpaceDE w:val="0"/>
        <w:autoSpaceDN w:val="0"/>
        <w:adjustRightInd w:val="0"/>
        <w:spacing w:after="0" w:line="240" w:lineRule="auto"/>
        <w:contextualSpacing/>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доли обучающихся, занимающихся физической культурой и спортом во внеурочное время</w:t>
      </w:r>
    </w:p>
    <w:p w:rsidR="00096C43" w:rsidRPr="00096C43" w:rsidRDefault="00096C43" w:rsidP="00096C43">
      <w:pPr>
        <w:spacing w:after="0" w:line="240" w:lineRule="auto"/>
        <w:contextualSpacing/>
        <w:jc w:val="both"/>
        <w:rPr>
          <w:rFonts w:ascii="Arial" w:eastAsia="Times New Roman" w:hAnsi="Arial" w:cs="Arial"/>
          <w:sz w:val="16"/>
          <w:szCs w:val="16"/>
          <w:lang w:eastAsia="ru-RU"/>
        </w:rPr>
      </w:pP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Мероприятия, направленные на развитие инфраструктуры</w:t>
      </w:r>
    </w:p>
    <w:p w:rsidR="00096C43" w:rsidRPr="00096C43" w:rsidRDefault="00096C43" w:rsidP="00096C43">
      <w:pPr>
        <w:spacing w:after="0" w:line="240" w:lineRule="auto"/>
        <w:ind w:left="-283"/>
        <w:contextualSpacing/>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рамках реализации мероприятий по созданию в общеобразовательных организациях Макарьевского муниципального района Костромской области, расположенных в сельской местности, условий для занятий физической культурой и спортом в 2015 году выполнен ремонт спортивного зала в МКОУ Горчухинской средней общеобразовательной школе. На средства федерального, областного и муниципального бюджетов в размере 1550,0 тысяч рублей в помещении  спортивного зала  отремонтированы полы с установкой специализированного покрытия, проведен косметический ремонт,  заменено освещение. Новая учебная база позволила  не только увеличить число занимающихся спортом учащихся этой школы, но и привлечь к этой работе детей из близлежащих школ и взрослое население,    проводить в спортивном зале  районные соревнования, а так же организовать на базе школы работу спортивного клуба «Надежда».   </w:t>
      </w:r>
    </w:p>
    <w:p w:rsidR="00096C43" w:rsidRPr="00096C43" w:rsidRDefault="00096C43" w:rsidP="00096C43">
      <w:pPr>
        <w:spacing w:after="0" w:line="240" w:lineRule="auto"/>
        <w:ind w:left="-283"/>
        <w:contextualSpacing/>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рамках реализации мероприятий по созданию в общеобразовательных организациях Макарьевского муниципального района Костромской области, расположенных в сельской местности, условий для занятий физической культурой и спортом в 2016 году выполнен ремонт спортивных залов в МКОУ Дорогинской и Унженской средних общеобразовательных школах. На средства федерального, областного и муниципального бюджетов в размере 1600,0 тысяч рублей в помещениях   отремонтированы полы с установкой специализированного покрытия, проведен косметический ремонт и заменено освещение. В результате увеличилось  количество школьных спортивных клубов в трех  организациях, возросла  доля учащихся, занимающихся физической культурой и спортом во внеурочное время:  по начальному общему образованию на 9%, по основному общему образованию - на 8%, по среднему общему образованию - на 13%.  </w:t>
      </w:r>
    </w:p>
    <w:p w:rsidR="00096C43" w:rsidRPr="00096C43" w:rsidRDefault="00096C43" w:rsidP="00096C43">
      <w:pPr>
        <w:spacing w:after="0" w:line="240" w:lineRule="auto"/>
        <w:ind w:left="-283"/>
        <w:contextualSpacing/>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рамках реализации мероприятий по созданию в общеобразовательных организациях Макарьевского муниципального района Костромской области, расположенных в сельской местности, условий для занятий физической культурой и спортом в 2017 году выполнен ремонт спортивных залов в МКОУ Усть-Нейской и Нежитинской средних общеобразовательных школах. Объем финансовых средств консолидированного бюджета на выполнение работ  составил  2188,0 тысяч рублей.  В итоге,  в районе,  уже  в 50% школ, расположенных на селе, дети получили возможность  заниматься физической культурой и спортом в современных обновленных комфортных условиях,  увеличилось  количество школьных спортивных клубов в пяти организациях, возросла доля учащихся, занимающихся физической культурой и спортом во внеурочное время: по начальному общему образованию на 5%, по основному общему образованию - на 3%, по среднему общему образованию - на 3%.</w:t>
      </w:r>
    </w:p>
    <w:p w:rsidR="00096C43" w:rsidRPr="00096C43" w:rsidRDefault="00096C43" w:rsidP="00096C43">
      <w:pPr>
        <w:spacing w:after="0" w:line="240" w:lineRule="auto"/>
        <w:ind w:left="-283"/>
        <w:contextualSpacing/>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рамках реализации мероприятий по созданию в общеобразовательных организациях Макарьевского муниципального района Костромской области, расположенных в сельской местности, условий для занятий физической культурой и спортом в 2018 году выполнен ремонт спортивного  зала  в МКОУ Первомайской средней общеобразовательной школе. Объем финансовых средств консолидированного бюджета на выполнение работ  составил  1280,92 тысячи рублей.  В итоге,  в районе,  уже  в 60% школ, расположенных на селе, дети получили возможность  заниматься физической культурой и спортом в современных обновленных комфортных условиях,  увеличилось  количество школьных спортивных клубов, они работают в шести организациях, возросла доля учащихся, занимающихся физической культурой и спортом во внеурочное время: по начальному общему образованию на 2%, по основному общему образованию - на 3%, по среднему общему образованию - на 6%.</w:t>
      </w:r>
    </w:p>
    <w:p w:rsidR="00096C43" w:rsidRPr="00096C43" w:rsidRDefault="00096C43" w:rsidP="00096C43">
      <w:pPr>
        <w:spacing w:after="0" w:line="240" w:lineRule="auto"/>
        <w:ind w:left="-283"/>
        <w:contextualSpacing/>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рамках реализации мероприятий по созданию в общеобразовательных организациях Макарьевского муниципального района Костромской области, расположенных в сельской местности, условий для занятий физической культурой и спортом в 2019 году проведены работы по перепрофилированию имеющихся аудиторий под спортивный зал в МКОУ Юровской средней общеобразовательной школе. Объем финансовых средств консолидированного бюджета на выполнение работ  составил  1666,89тысячи рублей.  В итоге,  в районе,  уже  в 70% школ, расположенных на селе, дети получили возможность  заниматься физической культурой и спортом в современных обновленных комфортных условиях,  увеличилось  количество школьных спортивных клубов, они работают в семи организациях, возросла доля учащихся, занимающихся физической культурой и спортом во внеурочное время: по начальному общему образованию на 2,3%, по основному общему образованию - на 1,2%, по среднему общему образованию - на 6%.</w:t>
      </w:r>
    </w:p>
    <w:p w:rsidR="00096C43" w:rsidRPr="00096C43" w:rsidRDefault="00096C43" w:rsidP="00096C43">
      <w:pPr>
        <w:spacing w:after="0" w:line="240" w:lineRule="auto"/>
        <w:ind w:left="-283"/>
        <w:contextualSpacing/>
        <w:jc w:val="both"/>
        <w:rPr>
          <w:rFonts w:ascii="Arial" w:eastAsia="Times New Roman" w:hAnsi="Arial" w:cs="Arial"/>
          <w:sz w:val="16"/>
          <w:szCs w:val="16"/>
          <w:lang w:eastAsia="ru-RU"/>
        </w:rPr>
      </w:pPr>
    </w:p>
    <w:p w:rsidR="00096C43" w:rsidRPr="00096C43" w:rsidRDefault="00096C43" w:rsidP="00096C43">
      <w:pPr>
        <w:widowControl w:val="0"/>
        <w:autoSpaceDE w:val="0"/>
        <w:autoSpaceDN w:val="0"/>
        <w:adjustRightInd w:val="0"/>
        <w:spacing w:after="0" w:line="240" w:lineRule="auto"/>
        <w:contextualSpacing/>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Организационные мероприятия в системе общего и дополнительного образования</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Формирование у детей потребности к занятиям физической культурой и спортом наряду с образовательной программой осуществляется через работу спортивных секций, организацию и проведение спортивно-массовых состязаний и соревнований, совершенствование спортивной инфраструктуры образовательных организаций.</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2018-2019 учебном году отделом образования администрации Макарьевского муниципального района Костромской области была  организована и проведена районная спартакиада школьников, в рамках которой  прошли 11 соревнований по различным видам спорта. В спартакиаде приняли участие 882 обучающихся  из 11 школ района. Победители по итогам районной спартакиады были награждены кубками и грамотами на  августовском совещании.</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lastRenderedPageBreak/>
        <w:t>Мероприятия, направленные на развитие сети школьных спортивных клубов</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результате участия района в федеральном проекте по созданию в общеобразовательных организациях, расположенных в сельской местности, условий для занятий физической культурой и спортом, в 2015 - 2019 годах 7 из 10  сельских школ в районе  имеют современную материально-техническую базу. Это позволило увеличить число спортивных клубов, действующих в общеобразовательных организациях, с  1 в 2015 году до 7 в 2019 году.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Работа спортивного клуба  «Надежда» МКОУ Горчухинской средней общеобразовательной школы, в 2016 году была отмечена  на региональном конкурсе государственных и муниципальных общеобразовательных организаций Костромской области на лучшую постановку физкультурной работы и развитие массового спорта среди школьных спортивных клубов. В номинации   «Лучший сельский спортивный клуб» Горчухинская СОШ  стала  победителем и получила грантовую поддержку из средств областного и муниципального бюджетов в размере 357,0 тысяч рублей.  Кроме этого, на региональном уровне  был отмечен и опыт работы,  представленный педагогом по физической культуре этой  школы.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2016 году МКОУ Горчухинская СОШ представляла Костромскую область на открытом публичном Всероссийском конкурсе на лучшую общеобразовательную организацию, развивающую физическую культуру и спорт, "Олимпиада начинается в школе", в номинации "Лучшая сельская образовательная организация", где стала дипломантом. </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2017 году опыт работы  МКОУ Горчухинской средней общеобразовательной школы вновь отмечен  победой в региональном отборе Всероссийского конкурса на лучшую постановку физкультурной работы и развитие массового спорта среди школьных спортивных клубов. </w:t>
      </w:r>
    </w:p>
    <w:p w:rsidR="00096C43" w:rsidRPr="00096C43" w:rsidRDefault="00096C43" w:rsidP="00096C43">
      <w:pPr>
        <w:spacing w:after="0" w:line="240" w:lineRule="auto"/>
        <w:jc w:val="both"/>
        <w:rPr>
          <w:rFonts w:ascii="Arial" w:eastAsia="Times New Roman" w:hAnsi="Arial" w:cs="Arial"/>
          <w:sz w:val="16"/>
          <w:szCs w:val="16"/>
        </w:rPr>
      </w:pPr>
      <w:r w:rsidRPr="00096C43">
        <w:rPr>
          <w:rFonts w:ascii="Arial" w:eastAsia="Times New Roman" w:hAnsi="Arial" w:cs="Arial"/>
          <w:sz w:val="16"/>
          <w:szCs w:val="16"/>
        </w:rPr>
        <w:t xml:space="preserve">     В 2018 году МКОУ Горчухинская СОШ стала победителем муниципального этапа открытого заочного Всероссийского смотра-конкурса на лучшую постановку физкультурной работы и развитие массового спорта среди школьных спортивных клубов в номинации «Лучший сельский школьный спортивный клуб» и на региональном этапе данного конкурса заняла второе  место. На муниципальном уровне в данном конкурсе участие приняли также спортивные клубы еще трех общеобразовательных учреждений.</w:t>
      </w:r>
    </w:p>
    <w:p w:rsidR="00096C43" w:rsidRPr="00096C43" w:rsidRDefault="00096C43" w:rsidP="00096C43">
      <w:pPr>
        <w:spacing w:after="0" w:line="240" w:lineRule="auto"/>
        <w:jc w:val="both"/>
        <w:rPr>
          <w:rFonts w:ascii="Arial" w:eastAsia="Times New Roman" w:hAnsi="Arial" w:cs="Arial"/>
          <w:sz w:val="16"/>
          <w:szCs w:val="16"/>
        </w:rPr>
      </w:pPr>
      <w:r w:rsidRPr="00096C43">
        <w:rPr>
          <w:rFonts w:ascii="Arial" w:eastAsia="Times New Roman" w:hAnsi="Arial" w:cs="Arial"/>
          <w:sz w:val="16"/>
          <w:szCs w:val="16"/>
        </w:rPr>
        <w:t xml:space="preserve">     В 2019 году в муниципальном этапе открытого заочного Всероссийского смотра-конкурса на лучшую постановку физкультурной работы и развитие массового спорта среди школьных спортивных клубов был отмечен опыт работы МКОУ Унженская СОШ.</w:t>
      </w:r>
    </w:p>
    <w:p w:rsidR="00096C43" w:rsidRDefault="00096C43" w:rsidP="00096C43">
      <w:pPr>
        <w:spacing w:after="0" w:line="240" w:lineRule="auto"/>
        <w:ind w:left="709"/>
        <w:contextualSpacing/>
        <w:jc w:val="center"/>
        <w:rPr>
          <w:rFonts w:ascii="Arial" w:eastAsia="Times New Roman" w:hAnsi="Arial" w:cs="Arial"/>
          <w:color w:val="000000"/>
          <w:sz w:val="16"/>
          <w:szCs w:val="16"/>
          <w:lang w:eastAsia="ru-RU"/>
        </w:rPr>
      </w:pPr>
    </w:p>
    <w:p w:rsidR="00096C43" w:rsidRPr="00096C43" w:rsidRDefault="00096C43" w:rsidP="00096C43">
      <w:pPr>
        <w:spacing w:after="0" w:line="240" w:lineRule="auto"/>
        <w:ind w:left="709"/>
        <w:contextualSpacing/>
        <w:jc w:val="center"/>
        <w:rPr>
          <w:rFonts w:ascii="Arial" w:eastAsia="Times New Roman" w:hAnsi="Arial" w:cs="Arial"/>
          <w:color w:val="000000"/>
          <w:sz w:val="16"/>
          <w:szCs w:val="16"/>
          <w:lang w:eastAsia="ru-RU"/>
        </w:rPr>
      </w:pPr>
      <w:r w:rsidRPr="00096C43">
        <w:rPr>
          <w:rFonts w:ascii="Arial" w:eastAsia="Times New Roman" w:hAnsi="Arial" w:cs="Arial"/>
          <w:color w:val="000000"/>
          <w:sz w:val="16"/>
          <w:szCs w:val="16"/>
          <w:lang w:eastAsia="ru-RU"/>
        </w:rPr>
        <w:t>Мероприятия, направленные на развитие плавания</w:t>
      </w:r>
    </w:p>
    <w:p w:rsidR="00096C43" w:rsidRPr="00096C43" w:rsidRDefault="00096C43" w:rsidP="00096C43">
      <w:pPr>
        <w:widowControl w:val="0"/>
        <w:autoSpaceDE w:val="0"/>
        <w:autoSpaceDN w:val="0"/>
        <w:adjustRightInd w:val="0"/>
        <w:spacing w:after="0" w:line="240" w:lineRule="auto"/>
        <w:ind w:firstLine="284"/>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С целью </w:t>
      </w:r>
      <w:r w:rsidRPr="00096C43">
        <w:rPr>
          <w:rFonts w:ascii="Arial" w:eastAsia="Times New Roman" w:hAnsi="Arial" w:cs="Arial"/>
          <w:noProof/>
          <w:sz w:val="16"/>
          <w:szCs w:val="16"/>
          <w:lang w:eastAsia="ru-RU"/>
        </w:rPr>
        <w:t xml:space="preserve">создания условий по </w:t>
      </w:r>
      <w:r w:rsidRPr="00096C43">
        <w:rPr>
          <w:rFonts w:ascii="Arial" w:eastAsia="Times New Roman" w:hAnsi="Arial" w:cs="Arial"/>
          <w:sz w:val="16"/>
          <w:szCs w:val="16"/>
          <w:lang w:eastAsia="ru-RU"/>
        </w:rPr>
        <w:t xml:space="preserve">обучению детей плаванию, профилактики и предупреждения чрезвычайных ситуаций и происшествий, связанных с гибелью детей, в местах массового отдыха населения на водных объектах Макарьевского района, сохранения и укрепления здоровья детей в муниципалитете реализуется утвержденная  распоряжением губернатора Костромской области </w:t>
      </w:r>
      <w:r w:rsidRPr="00096C43">
        <w:rPr>
          <w:rFonts w:ascii="Arial" w:eastAsia="Times New Roman" w:hAnsi="Arial" w:cs="Arial"/>
          <w:noProof/>
          <w:color w:val="000000"/>
          <w:sz w:val="16"/>
          <w:szCs w:val="16"/>
          <w:lang w:eastAsia="ru-RU"/>
        </w:rPr>
        <w:t>от 30 апреля 2019 года  № 82-ра</w:t>
      </w:r>
      <w:r w:rsidRPr="00096C43">
        <w:rPr>
          <w:rFonts w:ascii="Arial" w:eastAsia="Times New Roman" w:hAnsi="Arial" w:cs="Arial"/>
          <w:sz w:val="16"/>
          <w:szCs w:val="16"/>
          <w:lang w:eastAsia="ru-RU"/>
        </w:rPr>
        <w:t xml:space="preserve"> п</w:t>
      </w:r>
      <w:r w:rsidRPr="00096C43">
        <w:rPr>
          <w:rFonts w:ascii="Arial" w:hAnsi="Arial" w:cs="Arial"/>
          <w:color w:val="000000"/>
          <w:sz w:val="16"/>
          <w:szCs w:val="16"/>
          <w:lang w:eastAsia="ru-RU"/>
        </w:rPr>
        <w:t xml:space="preserve">рограмма </w:t>
      </w:r>
      <w:r w:rsidRPr="00096C43">
        <w:rPr>
          <w:rFonts w:ascii="Arial" w:eastAsia="Times New Roman" w:hAnsi="Arial" w:cs="Arial"/>
          <w:sz w:val="16"/>
          <w:szCs w:val="16"/>
          <w:lang w:eastAsia="ru-RU"/>
        </w:rPr>
        <w:t>бессрочного действия</w:t>
      </w:r>
      <w:r w:rsidRPr="00096C43">
        <w:rPr>
          <w:rFonts w:ascii="Arial" w:hAnsi="Arial" w:cs="Arial"/>
          <w:color w:val="000000"/>
          <w:sz w:val="16"/>
          <w:szCs w:val="16"/>
          <w:lang w:eastAsia="ru-RU"/>
        </w:rPr>
        <w:t xml:space="preserve"> «Обучение детей плаванию на территории Костромской области»</w:t>
      </w:r>
      <w:r w:rsidRPr="00096C43">
        <w:rPr>
          <w:rFonts w:ascii="Arial" w:eastAsia="Times New Roman" w:hAnsi="Arial" w:cs="Arial"/>
          <w:sz w:val="16"/>
          <w:szCs w:val="16"/>
          <w:lang w:eastAsia="ru-RU"/>
        </w:rPr>
        <w:t>.</w:t>
      </w:r>
    </w:p>
    <w:p w:rsidR="00096C43" w:rsidRPr="00096C43" w:rsidRDefault="00096C43" w:rsidP="00096C43">
      <w:pPr>
        <w:widowControl w:val="0"/>
        <w:autoSpaceDE w:val="0"/>
        <w:autoSpaceDN w:val="0"/>
        <w:adjustRightInd w:val="0"/>
        <w:spacing w:after="0" w:line="240" w:lineRule="auto"/>
        <w:ind w:firstLine="284"/>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С целью реализации программы разработан муниципальный межведомственный план мероприятий, которым предусмотрены мероприятия:</w:t>
      </w:r>
    </w:p>
    <w:p w:rsidR="00096C43" w:rsidRPr="00096C43" w:rsidRDefault="00096C43" w:rsidP="00096C43">
      <w:pPr>
        <w:spacing w:after="0" w:line="240" w:lineRule="auto"/>
        <w:ind w:firstLine="284"/>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-по формированию кадрового состава, сегодня  в муниципальных образовательных учреждениях по программе по обучению детей плаванию обучение прошли 3 педагога;</w:t>
      </w:r>
    </w:p>
    <w:p w:rsidR="00096C43" w:rsidRPr="00096C43" w:rsidRDefault="00096C43" w:rsidP="00096C43">
      <w:pPr>
        <w:spacing w:after="0" w:line="240" w:lineRule="auto"/>
        <w:ind w:firstLine="284"/>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-обустройству в соответствии с установленными требованиями мест массового отдыха населения на водных объектах, в том числе для обучения детей плаванию;</w:t>
      </w:r>
    </w:p>
    <w:p w:rsidR="00096C43" w:rsidRPr="00096C43" w:rsidRDefault="00096C43" w:rsidP="00096C43">
      <w:pPr>
        <w:spacing w:after="0" w:line="240" w:lineRule="auto"/>
        <w:ind w:firstLine="284"/>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проведению разъяснительной работы по правилам безопасного поведения детей на воде, разработке мероприятий по мотивации детей к занятиям по плаванию.</w:t>
      </w:r>
    </w:p>
    <w:p w:rsidR="00096C43" w:rsidRPr="00096C43" w:rsidRDefault="00096C43" w:rsidP="00096C43">
      <w:pPr>
        <w:spacing w:after="0" w:line="240" w:lineRule="auto"/>
        <w:ind w:firstLine="284"/>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Итогом реализации данной программы должно стать уменьшение числа чрезвычайных ситуаций и происшествий на водных объектах, связанных с гибелью детей, а также создание в районе инфраструктуры для детей по обучению плаванию. </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bookmarkStart w:id="42" w:name="sub_1200"/>
      <w:r w:rsidRPr="00096C43">
        <w:rPr>
          <w:rFonts w:ascii="Arial" w:eastAsia="Times New Roman" w:hAnsi="Arial" w:cs="Arial"/>
          <w:bCs/>
          <w:color w:val="26282F"/>
          <w:sz w:val="16"/>
          <w:szCs w:val="16"/>
          <w:lang w:eastAsia="ru-RU"/>
        </w:rPr>
        <w:t xml:space="preserve">2. Реализация мероприятий по созданию в общеобразовательных организациях, </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расположенных в сельской  местности и малых городах, условий для занятий физической культурой и</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 xml:space="preserve"> спортом в 2020-2022 годах</w:t>
      </w:r>
    </w:p>
    <w:p w:rsidR="00096C43" w:rsidRPr="00096C43" w:rsidRDefault="00096C43" w:rsidP="00096C43">
      <w:pPr>
        <w:spacing w:after="0" w:line="240" w:lineRule="auto"/>
        <w:rPr>
          <w:rFonts w:ascii="Times New Roman" w:eastAsia="Times New Roman" w:hAnsi="Times New Roman"/>
          <w:sz w:val="20"/>
          <w:szCs w:val="20"/>
          <w:lang w:eastAsia="ru-RU"/>
        </w:rPr>
      </w:pPr>
    </w:p>
    <w:bookmarkEnd w:id="42"/>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Описание подходов к реализации перечня мероприятий</w:t>
      </w:r>
    </w:p>
    <w:p w:rsidR="00096C43" w:rsidRPr="00096C43" w:rsidRDefault="00096C43" w:rsidP="00096C43">
      <w:pPr>
        <w:spacing w:after="0" w:line="240" w:lineRule="auto"/>
        <w:jc w:val="center"/>
        <w:rPr>
          <w:rFonts w:ascii="Arial" w:eastAsia="Times New Roman" w:hAnsi="Arial" w:cs="Arial"/>
          <w:sz w:val="16"/>
          <w:szCs w:val="16"/>
          <w:lang w:eastAsia="ru-RU"/>
        </w:rPr>
      </w:pPr>
    </w:p>
    <w:p w:rsidR="00096C43" w:rsidRPr="00096C43" w:rsidRDefault="00096C43" w:rsidP="00096C43">
      <w:pPr>
        <w:spacing w:after="0" w:line="240" w:lineRule="auto"/>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 xml:space="preserve">Описание подходов к развитию физкультурно-спортивной инфраструктуры общеобразовательных </w:t>
      </w:r>
    </w:p>
    <w:p w:rsidR="00096C43" w:rsidRPr="00096C43" w:rsidRDefault="00096C43" w:rsidP="00096C43">
      <w:pPr>
        <w:spacing w:after="0" w:line="240" w:lineRule="auto"/>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организаций, расположенных в сельской местности и малых городах, в 2020-2022 годах</w:t>
      </w:r>
    </w:p>
    <w:p w:rsidR="00096C43" w:rsidRPr="00096C43" w:rsidRDefault="00096C43" w:rsidP="00096C43">
      <w:pPr>
        <w:spacing w:after="0" w:line="240" w:lineRule="auto"/>
        <w:jc w:val="center"/>
        <w:rPr>
          <w:rFonts w:ascii="Arial" w:eastAsia="Times New Roman" w:hAnsi="Arial" w:cs="Arial"/>
          <w:sz w:val="16"/>
          <w:szCs w:val="16"/>
          <w:lang w:eastAsia="ru-RU"/>
        </w:rPr>
      </w:pP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При проведении ремонта помещений  спортивного зала общеобразовательной организации района в обязательном порядке будет выполнено устройство специального напольного покрытия, установка стеновых протекторов, замена светильников на светодиодные. </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 xml:space="preserve">Сведения об общеобразовательных организациях (порядке отбора общеобразовательных организаций), расположенных в сельской местности и малых городах, в которых реализуются мероприятия в 2020-2022 годах </w:t>
      </w:r>
    </w:p>
    <w:p w:rsidR="00096C43" w:rsidRPr="00096C43" w:rsidRDefault="00096C43" w:rsidP="00096C43">
      <w:pPr>
        <w:autoSpaceDE w:val="0"/>
        <w:autoSpaceDN w:val="0"/>
        <w:adjustRightInd w:val="0"/>
        <w:spacing w:after="0" w:line="240" w:lineRule="auto"/>
        <w:ind w:right="-31"/>
        <w:jc w:val="both"/>
        <w:rPr>
          <w:rFonts w:ascii="Arial" w:eastAsia="Times New Roman" w:hAnsi="Arial" w:cs="Arial"/>
          <w:bCs/>
          <w:sz w:val="16"/>
          <w:szCs w:val="16"/>
          <w:lang w:eastAsia="ru-RU"/>
        </w:rPr>
      </w:pPr>
      <w:r w:rsidRPr="00096C43">
        <w:rPr>
          <w:rFonts w:ascii="Arial" w:eastAsia="Times New Roman" w:hAnsi="Arial" w:cs="Arial"/>
          <w:sz w:val="16"/>
          <w:szCs w:val="16"/>
          <w:lang w:eastAsia="ru-RU"/>
        </w:rPr>
        <w:t xml:space="preserve">     </w:t>
      </w:r>
      <w:r w:rsidRPr="00096C43">
        <w:rPr>
          <w:rFonts w:ascii="Arial" w:eastAsia="Times New Roman" w:hAnsi="Arial" w:cs="Arial"/>
          <w:bCs/>
          <w:sz w:val="16"/>
          <w:szCs w:val="16"/>
          <w:lang w:eastAsia="ru-RU"/>
        </w:rPr>
        <w:t xml:space="preserve"> В соответствии с подготовленной заявкой  на предоставление в 2020-2022 годах субсидии из федерального бюджета на создание в общеобразовательных организациях, расположенных в сельской местности и малых городах, условий для занятий физической культурой и спортом отобраны 3 общеобразовательные организации, расположенные в сельской местности и малых городах, которые имеют потребность в улучшении условий для занятий физической культурой и спортом, в том числе в 2020 году 1  организация – МКОУ Селезеневская основная общеобразовательная школа, в 2021 году 1 организация – МКОУ средняя общеобразовательная школа №2 г.Макарьева, в 2022 году 1 организация – МКОУ средняя общеобразовательная школа №1 г.Макарьева. Во всех 3 общеобразовательных организациях будет выполнен ремонт имеющихся спортивных залов. </w:t>
      </w:r>
    </w:p>
    <w:p w:rsidR="004D3A35" w:rsidRDefault="004D3A35"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p>
    <w:p w:rsidR="004D3A35"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Описание мероприятий, направленных на приобщение</w:t>
      </w:r>
      <w:r w:rsidR="004D3A35">
        <w:rPr>
          <w:rFonts w:ascii="Arial" w:eastAsia="Times New Roman" w:hAnsi="Arial" w:cs="Arial"/>
          <w:bCs/>
          <w:color w:val="26282F"/>
          <w:sz w:val="16"/>
          <w:szCs w:val="16"/>
          <w:lang w:eastAsia="ru-RU"/>
        </w:rPr>
        <w:t xml:space="preserve"> </w:t>
      </w:r>
      <w:r w:rsidRPr="00096C43">
        <w:rPr>
          <w:rFonts w:ascii="Arial" w:eastAsia="Times New Roman" w:hAnsi="Arial" w:cs="Arial"/>
          <w:bCs/>
          <w:color w:val="26282F"/>
          <w:sz w:val="16"/>
          <w:szCs w:val="16"/>
          <w:lang w:eastAsia="ru-RU"/>
        </w:rPr>
        <w:t>обучающихся</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 xml:space="preserve"> к систематическим занятиям физической культурой и спортом</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Мероприятия в режиме учебного дня: зарядка до уроков проводится в общеобразовательных организациях учителями физической культуры, членами школьных спортивных клубов, физоргами классов; физкультминутки на уроках проводятся учителями, ведущими учебный предмет; физкультурно-оздоровительная и спортивно-массовая работа (соревнования по видам спорта, спортивные праздники, дни здоровья, "Веселые старты", ГТО) проводится по плану мероприятий образовательной организации, положению о районной спартакиады.</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Участие в муниципальных и региональных этапах соревнований "Лыжня России", "Кросс нации", "Президентские игры", "Президентские состязания", олимпиада по физической культуре (школьный, муниципальный, региональный  этапы).</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Кружковая и секционная работа. Встречи с выдающимися спортсменами района и области.</w:t>
      </w:r>
    </w:p>
    <w:p w:rsidR="00096C43" w:rsidRPr="00096C43" w:rsidRDefault="00096C43" w:rsidP="00096C43">
      <w:pPr>
        <w:spacing w:after="0" w:line="240" w:lineRule="auto"/>
        <w:jc w:val="both"/>
        <w:rPr>
          <w:rFonts w:ascii="Arial" w:eastAsia="Times New Roman" w:hAnsi="Arial" w:cs="Arial"/>
          <w:sz w:val="16"/>
          <w:szCs w:val="16"/>
          <w:lang w:eastAsia="ru-RU"/>
        </w:rPr>
      </w:pPr>
    </w:p>
    <w:p w:rsidR="00096C43" w:rsidRPr="00096C43" w:rsidRDefault="00096C43" w:rsidP="00096C43">
      <w:pPr>
        <w:spacing w:after="0" w:line="240" w:lineRule="auto"/>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Описание мероприятий, направленных на развитие плавания</w:t>
      </w:r>
    </w:p>
    <w:p w:rsidR="00096C43" w:rsidRPr="00096C43" w:rsidRDefault="00096C43" w:rsidP="00096C43">
      <w:pPr>
        <w:widowControl w:val="0"/>
        <w:autoSpaceDE w:val="0"/>
        <w:autoSpaceDN w:val="0"/>
        <w:adjustRightInd w:val="0"/>
        <w:spacing w:after="0" w:line="240" w:lineRule="auto"/>
        <w:ind w:firstLine="680"/>
        <w:jc w:val="both"/>
        <w:rPr>
          <w:rFonts w:ascii="Arial" w:hAnsi="Arial" w:cs="Arial"/>
          <w:sz w:val="16"/>
          <w:szCs w:val="16"/>
          <w:lang w:eastAsia="ru-RU"/>
        </w:rPr>
      </w:pPr>
      <w:r w:rsidRPr="00096C43">
        <w:rPr>
          <w:rFonts w:ascii="Arial" w:hAnsi="Arial" w:cs="Arial"/>
          <w:sz w:val="16"/>
          <w:szCs w:val="16"/>
          <w:lang w:eastAsia="ru-RU"/>
        </w:rPr>
        <w:t xml:space="preserve">В целях реализации распоряжения администрации Костромской области </w:t>
      </w:r>
      <w:r w:rsidRPr="00096C43">
        <w:rPr>
          <w:rFonts w:ascii="Arial" w:hAnsi="Arial" w:cs="Arial"/>
          <w:noProof/>
          <w:color w:val="000000"/>
          <w:sz w:val="16"/>
          <w:szCs w:val="16"/>
          <w:lang w:eastAsia="ru-RU"/>
        </w:rPr>
        <w:t>от 30 апреля 2019 года  № 82-ра</w:t>
      </w:r>
      <w:r w:rsidRPr="00096C43">
        <w:rPr>
          <w:rFonts w:ascii="Arial" w:hAnsi="Arial" w:cs="Arial"/>
          <w:sz w:val="16"/>
          <w:szCs w:val="16"/>
          <w:lang w:eastAsia="ru-RU"/>
        </w:rPr>
        <w:t xml:space="preserve"> об утверждении</w:t>
      </w:r>
      <w:r w:rsidRPr="00096C43">
        <w:rPr>
          <w:rFonts w:ascii="Arial" w:hAnsi="Arial" w:cs="Arial"/>
          <w:noProof/>
          <w:color w:val="000000"/>
          <w:sz w:val="16"/>
          <w:szCs w:val="16"/>
          <w:lang w:eastAsia="ru-RU"/>
        </w:rPr>
        <w:t xml:space="preserve"> программы </w:t>
      </w:r>
      <w:r w:rsidRPr="00096C43">
        <w:rPr>
          <w:rFonts w:ascii="Arial" w:hAnsi="Arial" w:cs="Arial"/>
          <w:sz w:val="16"/>
          <w:szCs w:val="16"/>
          <w:lang w:eastAsia="ru-RU"/>
        </w:rPr>
        <w:t xml:space="preserve">«Обучение детей плаванию на территории Костромской области» в Макарьевском муниципальном районе  принимаются меры по достижению ежегодного значения целевого показателя «Количество детей в возрасте 4-17 лет, освоивших 36-ти часовую модифицированную программу по основам плавания». Проблемой района в этом направлении является отсутствие бассейнов, в связи с чем, практическое освоение программы осуществляется только в специально оборудованных местах открытых водоемов и зависит от погодных условий.  </w:t>
      </w:r>
    </w:p>
    <w:p w:rsidR="00096C43" w:rsidRPr="00096C43" w:rsidRDefault="00096C43" w:rsidP="00096C43">
      <w:pPr>
        <w:spacing w:after="0" w:line="240" w:lineRule="auto"/>
        <w:jc w:val="center"/>
        <w:rPr>
          <w:rFonts w:ascii="Arial" w:eastAsia="Times New Roman" w:hAnsi="Arial" w:cs="Arial"/>
          <w:sz w:val="16"/>
          <w:szCs w:val="16"/>
          <w:lang w:eastAsia="ru-RU"/>
        </w:rPr>
      </w:pP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Описание мероприятий, направленных на развитие сети школьных</w:t>
      </w:r>
    </w:p>
    <w:p w:rsidR="00096C43" w:rsidRPr="00096C43" w:rsidRDefault="00096C43" w:rsidP="00096C43">
      <w:pPr>
        <w:widowControl w:val="0"/>
        <w:autoSpaceDE w:val="0"/>
        <w:autoSpaceDN w:val="0"/>
        <w:adjustRightInd w:val="0"/>
        <w:spacing w:after="0" w:line="240" w:lineRule="auto"/>
        <w:jc w:val="center"/>
        <w:outlineLvl w:val="0"/>
        <w:rPr>
          <w:rFonts w:ascii="Arial" w:eastAsia="Times New Roman" w:hAnsi="Arial" w:cs="Arial"/>
          <w:bCs/>
          <w:color w:val="26282F"/>
          <w:sz w:val="16"/>
          <w:szCs w:val="16"/>
          <w:lang w:eastAsia="ru-RU"/>
        </w:rPr>
      </w:pPr>
      <w:r w:rsidRPr="00096C43">
        <w:rPr>
          <w:rFonts w:ascii="Arial" w:eastAsia="Times New Roman" w:hAnsi="Arial" w:cs="Arial"/>
          <w:bCs/>
          <w:color w:val="26282F"/>
          <w:sz w:val="16"/>
          <w:szCs w:val="16"/>
          <w:lang w:eastAsia="ru-RU"/>
        </w:rPr>
        <w:t xml:space="preserve"> спортивных клубов, а также критерии созданных школьных спортивных клубов</w:t>
      </w:r>
    </w:p>
    <w:p w:rsidR="00096C43" w:rsidRPr="00096C43" w:rsidRDefault="00096C43" w:rsidP="00096C43">
      <w:pPr>
        <w:spacing w:after="0" w:line="240" w:lineRule="auto"/>
        <w:jc w:val="center"/>
        <w:rPr>
          <w:rFonts w:ascii="Arial" w:eastAsia="Times New Roman" w:hAnsi="Arial" w:cs="Arial"/>
          <w:sz w:val="16"/>
          <w:szCs w:val="16"/>
          <w:lang w:eastAsia="ru-RU"/>
        </w:rPr>
      </w:pP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Деятельность созданных школьных спортивных клубов осуществляется в соответствии с </w:t>
      </w:r>
      <w:hyperlink r:id="rId36" w:history="1">
        <w:r w:rsidRPr="00096C43">
          <w:rPr>
            <w:rFonts w:ascii="Arial" w:eastAsia="Times New Roman" w:hAnsi="Arial" w:cs="Arial"/>
            <w:sz w:val="16"/>
            <w:szCs w:val="16"/>
            <w:lang w:eastAsia="ru-RU"/>
          </w:rPr>
          <w:t>порядком</w:t>
        </w:r>
      </w:hyperlink>
      <w:r w:rsidRPr="00096C43">
        <w:rPr>
          <w:rFonts w:ascii="Arial" w:eastAsia="Times New Roman" w:hAnsi="Arial" w:cs="Arial"/>
          <w:sz w:val="16"/>
          <w:szCs w:val="16"/>
          <w:lang w:eastAsia="ru-RU"/>
        </w:rPr>
        <w:t xml:space="preserve">, утвержденным </w:t>
      </w:r>
      <w:hyperlink r:id="rId37" w:history="1">
        <w:r w:rsidRPr="00096C43">
          <w:rPr>
            <w:rFonts w:ascii="Arial" w:eastAsia="Times New Roman" w:hAnsi="Arial" w:cs="Arial"/>
            <w:sz w:val="16"/>
            <w:szCs w:val="16"/>
            <w:lang w:eastAsia="ru-RU"/>
          </w:rPr>
          <w:t>приказом</w:t>
        </w:r>
      </w:hyperlink>
      <w:r w:rsidRPr="00096C43">
        <w:rPr>
          <w:rFonts w:ascii="Arial" w:eastAsia="Times New Roman" w:hAnsi="Arial" w:cs="Arial"/>
          <w:sz w:val="16"/>
          <w:szCs w:val="16"/>
          <w:lang w:eastAsia="ru-RU"/>
        </w:rPr>
        <w:t xml:space="preserve"> Министерства образования и науки Российской Федерации от 13 сентября 2013 года N 1065 "Об утверждении порядка осуществления деятельности школьных спортивных клубов и студенческих спортивных клубов".</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В 2019 году проведен муниципальный этап регионального конкурса на лучший школьный спортивный клуб.</w:t>
      </w:r>
    </w:p>
    <w:p w:rsidR="00096C43" w:rsidRPr="00096C43" w:rsidRDefault="00096C43" w:rsidP="00096C43">
      <w:pPr>
        <w:spacing w:after="0" w:line="240" w:lineRule="auto"/>
        <w:jc w:val="both"/>
        <w:rPr>
          <w:rFonts w:ascii="Arial" w:eastAsia="Times New Roman" w:hAnsi="Arial" w:cs="Arial"/>
          <w:bCs/>
          <w:sz w:val="16"/>
          <w:szCs w:val="16"/>
          <w:lang w:eastAsia="ru-RU"/>
        </w:rPr>
      </w:pPr>
      <w:r w:rsidRPr="00096C43">
        <w:rPr>
          <w:rFonts w:ascii="Arial" w:eastAsia="Times New Roman" w:hAnsi="Arial" w:cs="Arial"/>
          <w:sz w:val="16"/>
          <w:szCs w:val="16"/>
          <w:lang w:eastAsia="ru-RU"/>
        </w:rPr>
        <w:lastRenderedPageBreak/>
        <w:t xml:space="preserve">    Члены школьных спортивных клубов принимают участие в спортивных мероприятиях, проведении спортивных праздников на базах  образовательных организаций. Плановые значения п</w:t>
      </w:r>
      <w:r w:rsidRPr="00096C43">
        <w:rPr>
          <w:rFonts w:ascii="Arial" w:eastAsia="Times New Roman" w:hAnsi="Arial" w:cs="Arial"/>
          <w:bCs/>
          <w:sz w:val="16"/>
          <w:szCs w:val="16"/>
          <w:lang w:eastAsia="ru-RU"/>
        </w:rPr>
        <w:t>оказателей результативности использования субсидии из федерального бюджета на создание в общеобразовательных организациях, расположенных в сельской местности и малых городах, условий для занятий физической культурой и спортом и объем бюджетных ассигнований, предусмотренный законом о бюджете Костромской области на 2020 - 2022 годы</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5"/>
        <w:gridCol w:w="3402"/>
        <w:gridCol w:w="848"/>
        <w:gridCol w:w="853"/>
        <w:gridCol w:w="991"/>
        <w:gridCol w:w="1042"/>
        <w:gridCol w:w="1130"/>
        <w:gridCol w:w="1130"/>
        <w:gridCol w:w="808"/>
      </w:tblGrid>
      <w:tr w:rsidR="00096C43" w:rsidRPr="00096C43" w:rsidTr="004D3A35">
        <w:tc>
          <w:tcPr>
            <w:tcW w:w="213" w:type="pct"/>
            <w:vMerge w:val="restar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 п/п</w:t>
            </w:r>
          </w:p>
        </w:tc>
        <w:tc>
          <w:tcPr>
            <w:tcW w:w="1596" w:type="pct"/>
            <w:vMerge w:val="restar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Наименование показателя результативности</w:t>
            </w:r>
          </w:p>
        </w:tc>
        <w:tc>
          <w:tcPr>
            <w:tcW w:w="1752" w:type="pct"/>
            <w:gridSpan w:val="4"/>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Плановое значение показателя</w:t>
            </w:r>
          </w:p>
        </w:tc>
        <w:tc>
          <w:tcPr>
            <w:tcW w:w="1439" w:type="pct"/>
            <w:gridSpan w:val="3"/>
          </w:tcPr>
          <w:p w:rsidR="00096C43" w:rsidRPr="00096C43" w:rsidRDefault="00096C43" w:rsidP="00096C43">
            <w:pPr>
              <w:widowControl w:val="0"/>
              <w:autoSpaceDE w:val="0"/>
              <w:autoSpaceDN w:val="0"/>
              <w:adjustRightInd w:val="0"/>
              <w:spacing w:after="0" w:line="240" w:lineRule="auto"/>
              <w:ind w:right="57"/>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Объем бюджетных ассигнований, предусмотренный на реализацию мероприятия *,</w:t>
            </w:r>
          </w:p>
          <w:p w:rsidR="00096C43" w:rsidRPr="00096C43" w:rsidRDefault="00096C43" w:rsidP="00096C43">
            <w:pPr>
              <w:widowControl w:val="0"/>
              <w:autoSpaceDE w:val="0"/>
              <w:autoSpaceDN w:val="0"/>
              <w:adjustRightInd w:val="0"/>
              <w:spacing w:after="0" w:line="240" w:lineRule="auto"/>
              <w:ind w:right="57"/>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тыс. рублей</w:t>
            </w:r>
          </w:p>
        </w:tc>
      </w:tr>
      <w:tr w:rsidR="00096C43" w:rsidRPr="00096C43" w:rsidTr="004D3A35">
        <w:tc>
          <w:tcPr>
            <w:tcW w:w="213" w:type="pct"/>
            <w:vMerge/>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p>
        </w:tc>
        <w:tc>
          <w:tcPr>
            <w:tcW w:w="1596" w:type="pct"/>
            <w:vMerge/>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p>
        </w:tc>
        <w:tc>
          <w:tcPr>
            <w:tcW w:w="398" w:type="pct"/>
            <w:vMerge w:val="restart"/>
          </w:tcPr>
          <w:p w:rsidR="00096C43" w:rsidRPr="00096C43" w:rsidRDefault="00096C43" w:rsidP="00096C43">
            <w:pPr>
              <w:widowControl w:val="0"/>
              <w:autoSpaceDE w:val="0"/>
              <w:autoSpaceDN w:val="0"/>
              <w:adjustRightInd w:val="0"/>
              <w:spacing w:after="0" w:line="240" w:lineRule="auto"/>
              <w:ind w:right="-174"/>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Всего</w:t>
            </w:r>
          </w:p>
        </w:tc>
        <w:tc>
          <w:tcPr>
            <w:tcW w:w="1354" w:type="pct"/>
            <w:gridSpan w:val="3"/>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w:t>
            </w:r>
          </w:p>
        </w:tc>
        <w:tc>
          <w:tcPr>
            <w:tcW w:w="530" w:type="pct"/>
            <w:vMerge w:val="restart"/>
          </w:tcPr>
          <w:p w:rsidR="00096C43" w:rsidRPr="00096C43" w:rsidRDefault="00096C43" w:rsidP="00096C43">
            <w:pPr>
              <w:widowControl w:val="0"/>
              <w:autoSpaceDE w:val="0"/>
              <w:autoSpaceDN w:val="0"/>
              <w:adjustRightInd w:val="0"/>
              <w:spacing w:after="0" w:line="240" w:lineRule="auto"/>
              <w:ind w:right="-17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В 2020 году</w:t>
            </w:r>
          </w:p>
        </w:tc>
        <w:tc>
          <w:tcPr>
            <w:tcW w:w="530" w:type="pct"/>
            <w:vMerge w:val="restart"/>
          </w:tcPr>
          <w:p w:rsidR="00096C43" w:rsidRPr="00096C43" w:rsidRDefault="00096C43" w:rsidP="00096C43">
            <w:pPr>
              <w:widowControl w:val="0"/>
              <w:autoSpaceDE w:val="0"/>
              <w:autoSpaceDN w:val="0"/>
              <w:adjustRightInd w:val="0"/>
              <w:spacing w:after="0" w:line="240" w:lineRule="auto"/>
              <w:ind w:right="-166"/>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В 2021 году</w:t>
            </w:r>
          </w:p>
        </w:tc>
        <w:tc>
          <w:tcPr>
            <w:tcW w:w="379" w:type="pct"/>
            <w:vMerge w:val="restart"/>
          </w:tcPr>
          <w:p w:rsidR="00096C43" w:rsidRPr="00096C43" w:rsidRDefault="00096C43" w:rsidP="00096C43">
            <w:pPr>
              <w:widowControl w:val="0"/>
              <w:autoSpaceDE w:val="0"/>
              <w:autoSpaceDN w:val="0"/>
              <w:adjustRightInd w:val="0"/>
              <w:spacing w:after="0" w:line="240" w:lineRule="auto"/>
              <w:ind w:right="-144"/>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В 2022 году</w:t>
            </w:r>
          </w:p>
        </w:tc>
      </w:tr>
      <w:tr w:rsidR="00096C43" w:rsidRPr="00096C43" w:rsidTr="004D3A35">
        <w:tc>
          <w:tcPr>
            <w:tcW w:w="213" w:type="pct"/>
            <w:vMerge/>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p>
        </w:tc>
        <w:tc>
          <w:tcPr>
            <w:tcW w:w="1596" w:type="pct"/>
            <w:vMerge/>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p>
        </w:tc>
        <w:tc>
          <w:tcPr>
            <w:tcW w:w="398" w:type="pct"/>
            <w:vMerge/>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p>
        </w:tc>
        <w:tc>
          <w:tcPr>
            <w:tcW w:w="400" w:type="pct"/>
          </w:tcPr>
          <w:p w:rsidR="00096C43" w:rsidRPr="00096C43" w:rsidRDefault="00096C43" w:rsidP="00096C43">
            <w:pPr>
              <w:widowControl w:val="0"/>
              <w:autoSpaceDE w:val="0"/>
              <w:autoSpaceDN w:val="0"/>
              <w:adjustRightInd w:val="0"/>
              <w:spacing w:after="0" w:line="240" w:lineRule="auto"/>
              <w:ind w:right="-162"/>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2020 году</w:t>
            </w:r>
          </w:p>
        </w:tc>
        <w:tc>
          <w:tcPr>
            <w:tcW w:w="465" w:type="pct"/>
          </w:tcPr>
          <w:p w:rsidR="00096C43" w:rsidRPr="00096C43" w:rsidRDefault="00096C43" w:rsidP="00096C43">
            <w:pPr>
              <w:widowControl w:val="0"/>
              <w:autoSpaceDE w:val="0"/>
              <w:autoSpaceDN w:val="0"/>
              <w:adjustRightInd w:val="0"/>
              <w:spacing w:after="0" w:line="240" w:lineRule="auto"/>
              <w:ind w:right="-150"/>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2021 году</w:t>
            </w:r>
          </w:p>
        </w:tc>
        <w:tc>
          <w:tcPr>
            <w:tcW w:w="489" w:type="pct"/>
          </w:tcPr>
          <w:p w:rsidR="00096C43" w:rsidRPr="00096C43" w:rsidRDefault="00096C43" w:rsidP="00096C43">
            <w:pPr>
              <w:widowControl w:val="0"/>
              <w:autoSpaceDE w:val="0"/>
              <w:autoSpaceDN w:val="0"/>
              <w:adjustRightInd w:val="0"/>
              <w:spacing w:after="0" w:line="240" w:lineRule="auto"/>
              <w:ind w:right="-139"/>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2022 году</w:t>
            </w:r>
          </w:p>
        </w:tc>
        <w:tc>
          <w:tcPr>
            <w:tcW w:w="530" w:type="pct"/>
            <w:vMerge/>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p>
        </w:tc>
        <w:tc>
          <w:tcPr>
            <w:tcW w:w="530" w:type="pct"/>
            <w:vMerge/>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p>
        </w:tc>
        <w:tc>
          <w:tcPr>
            <w:tcW w:w="379" w:type="pct"/>
            <w:vMerge/>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p>
        </w:tc>
      </w:tr>
      <w:tr w:rsidR="00096C43" w:rsidRPr="00096C43" w:rsidTr="004D3A35">
        <w:tc>
          <w:tcPr>
            <w:tcW w:w="213" w:type="pct"/>
          </w:tcPr>
          <w:p w:rsidR="00096C43" w:rsidRPr="00096C43" w:rsidRDefault="00096C43" w:rsidP="00096C43">
            <w:pPr>
              <w:widowControl w:val="0"/>
              <w:tabs>
                <w:tab w:val="left" w:pos="318"/>
              </w:tabs>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1596"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Количество общеобразовательных организаций, расположенных в сельской местности и малых городах, в которых обновлена материально-техническая база для занятий физической культурой и спортом</w:t>
            </w:r>
          </w:p>
        </w:tc>
        <w:tc>
          <w:tcPr>
            <w:tcW w:w="398" w:type="pct"/>
          </w:tcPr>
          <w:p w:rsidR="00096C43" w:rsidRPr="00096C43" w:rsidRDefault="00096C43" w:rsidP="00096C43">
            <w:pPr>
              <w:widowControl w:val="0"/>
              <w:tabs>
                <w:tab w:val="left" w:pos="319"/>
                <w:tab w:val="left" w:pos="713"/>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300,0</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c>
          <w:tcPr>
            <w:tcW w:w="379" w:type="pct"/>
          </w:tcPr>
          <w:p w:rsidR="00096C43" w:rsidRPr="00096C43" w:rsidRDefault="00096C43" w:rsidP="00096C43">
            <w:pPr>
              <w:widowControl w:val="0"/>
              <w:autoSpaceDE w:val="0"/>
              <w:autoSpaceDN w:val="0"/>
              <w:adjustRightInd w:val="0"/>
              <w:spacing w:after="0" w:line="240" w:lineRule="auto"/>
              <w:ind w:right="-11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сельской местности</w:t>
            </w:r>
          </w:p>
        </w:tc>
        <w:tc>
          <w:tcPr>
            <w:tcW w:w="398" w:type="pct"/>
          </w:tcPr>
          <w:p w:rsidR="00096C43" w:rsidRPr="00096C43" w:rsidRDefault="00096C43" w:rsidP="00096C43">
            <w:pPr>
              <w:widowControl w:val="0"/>
              <w:tabs>
                <w:tab w:val="left" w:pos="319"/>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1027"/>
              </w:tabs>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300,0</w:t>
            </w:r>
          </w:p>
        </w:tc>
        <w:tc>
          <w:tcPr>
            <w:tcW w:w="530" w:type="pct"/>
          </w:tcPr>
          <w:p w:rsidR="00096C43" w:rsidRPr="00096C43" w:rsidRDefault="00096C43" w:rsidP="00096C43">
            <w:pPr>
              <w:widowControl w:val="0"/>
              <w:tabs>
                <w:tab w:val="left" w:pos="743"/>
              </w:tabs>
              <w:autoSpaceDE w:val="0"/>
              <w:autoSpaceDN w:val="0"/>
              <w:adjustRightInd w:val="0"/>
              <w:spacing w:after="0" w:line="240" w:lineRule="auto"/>
              <w:ind w:right="45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поселках городского типа</w:t>
            </w:r>
          </w:p>
        </w:tc>
        <w:tc>
          <w:tcPr>
            <w:tcW w:w="398" w:type="pct"/>
          </w:tcPr>
          <w:p w:rsidR="00096C43" w:rsidRPr="00096C43" w:rsidRDefault="00096C43" w:rsidP="00096C43">
            <w:pPr>
              <w:widowControl w:val="0"/>
              <w:tabs>
                <w:tab w:val="left" w:pos="319"/>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602"/>
              </w:tabs>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316"/>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1596" w:type="pct"/>
          </w:tcPr>
          <w:p w:rsidR="00096C43" w:rsidRPr="00096C43" w:rsidRDefault="00096C43" w:rsidP="00096C43">
            <w:pPr>
              <w:widowControl w:val="0"/>
              <w:autoSpaceDE w:val="0"/>
              <w:autoSpaceDN w:val="0"/>
              <w:adjustRightInd w:val="0"/>
              <w:spacing w:after="0" w:line="240" w:lineRule="auto"/>
              <w:ind w:left="34"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малых городах</w:t>
            </w:r>
          </w:p>
        </w:tc>
        <w:tc>
          <w:tcPr>
            <w:tcW w:w="398" w:type="pct"/>
          </w:tcPr>
          <w:p w:rsidR="00096C43" w:rsidRPr="00096C43" w:rsidRDefault="00096C43" w:rsidP="00096C43">
            <w:pPr>
              <w:widowControl w:val="0"/>
              <w:tabs>
                <w:tab w:val="left" w:pos="319"/>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530"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c>
          <w:tcPr>
            <w:tcW w:w="379" w:type="pct"/>
          </w:tcPr>
          <w:p w:rsidR="00096C43" w:rsidRPr="00096C43" w:rsidRDefault="00096C43" w:rsidP="00096C43">
            <w:pPr>
              <w:widowControl w:val="0"/>
              <w:autoSpaceDE w:val="0"/>
              <w:autoSpaceDN w:val="0"/>
              <w:adjustRightInd w:val="0"/>
              <w:spacing w:after="0" w:line="240" w:lineRule="auto"/>
              <w:ind w:right="-11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Количество детей, обучающихся в общеобразовательных организациях, расположенных в сельской местности и малых городах, в которых обновлена материально-техническая база для занятий физической культурой и спортом</w:t>
            </w:r>
          </w:p>
        </w:tc>
        <w:tc>
          <w:tcPr>
            <w:tcW w:w="398" w:type="pct"/>
          </w:tcPr>
          <w:p w:rsidR="00096C43" w:rsidRPr="00096C43" w:rsidRDefault="00096C43" w:rsidP="00096C43">
            <w:pPr>
              <w:widowControl w:val="0"/>
              <w:tabs>
                <w:tab w:val="left" w:pos="319"/>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813</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26</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380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407</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300,0</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c>
          <w:tcPr>
            <w:tcW w:w="379" w:type="pct"/>
          </w:tcPr>
          <w:p w:rsidR="00096C43" w:rsidRPr="00096C43" w:rsidRDefault="00096C43" w:rsidP="00096C43">
            <w:pPr>
              <w:widowControl w:val="0"/>
              <w:autoSpaceDE w:val="0"/>
              <w:autoSpaceDN w:val="0"/>
              <w:adjustRightInd w:val="0"/>
              <w:spacing w:after="0" w:line="240" w:lineRule="auto"/>
              <w:ind w:right="-11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сельской местности</w:t>
            </w:r>
          </w:p>
        </w:tc>
        <w:tc>
          <w:tcPr>
            <w:tcW w:w="398" w:type="pct"/>
          </w:tcPr>
          <w:p w:rsidR="00096C43" w:rsidRPr="00096C43" w:rsidRDefault="00096C43" w:rsidP="00096C43">
            <w:pPr>
              <w:widowControl w:val="0"/>
              <w:tabs>
                <w:tab w:val="left" w:pos="319"/>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26</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26</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1027"/>
              </w:tabs>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300,0</w:t>
            </w:r>
          </w:p>
        </w:tc>
        <w:tc>
          <w:tcPr>
            <w:tcW w:w="530" w:type="pct"/>
          </w:tcPr>
          <w:p w:rsidR="00096C43" w:rsidRPr="00096C43" w:rsidRDefault="00096C43" w:rsidP="00096C43">
            <w:pPr>
              <w:widowControl w:val="0"/>
              <w:tabs>
                <w:tab w:val="left" w:pos="743"/>
              </w:tabs>
              <w:autoSpaceDE w:val="0"/>
              <w:autoSpaceDN w:val="0"/>
              <w:adjustRightInd w:val="0"/>
              <w:spacing w:after="0" w:line="240" w:lineRule="auto"/>
              <w:ind w:right="45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поселках городского типа</w:t>
            </w:r>
          </w:p>
        </w:tc>
        <w:tc>
          <w:tcPr>
            <w:tcW w:w="398" w:type="pct"/>
          </w:tcPr>
          <w:p w:rsidR="00096C43" w:rsidRPr="00096C43" w:rsidRDefault="00096C43" w:rsidP="00096C43">
            <w:pPr>
              <w:widowControl w:val="0"/>
              <w:tabs>
                <w:tab w:val="left" w:pos="319"/>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602"/>
              </w:tabs>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316"/>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1596" w:type="pct"/>
          </w:tcPr>
          <w:p w:rsidR="00096C43" w:rsidRPr="00096C43" w:rsidRDefault="00096C43" w:rsidP="00096C43">
            <w:pPr>
              <w:widowControl w:val="0"/>
              <w:autoSpaceDE w:val="0"/>
              <w:autoSpaceDN w:val="0"/>
              <w:adjustRightInd w:val="0"/>
              <w:spacing w:after="0" w:line="240" w:lineRule="auto"/>
              <w:ind w:left="34"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малых городах</w:t>
            </w:r>
          </w:p>
        </w:tc>
        <w:tc>
          <w:tcPr>
            <w:tcW w:w="398" w:type="pct"/>
          </w:tcPr>
          <w:p w:rsidR="00096C43" w:rsidRPr="00096C43" w:rsidRDefault="00096C43" w:rsidP="00096C43">
            <w:pPr>
              <w:widowControl w:val="0"/>
              <w:tabs>
                <w:tab w:val="left" w:pos="319"/>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787</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380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407</w:t>
            </w:r>
          </w:p>
        </w:tc>
        <w:tc>
          <w:tcPr>
            <w:tcW w:w="530"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c>
          <w:tcPr>
            <w:tcW w:w="379" w:type="pct"/>
          </w:tcPr>
          <w:p w:rsidR="00096C43" w:rsidRPr="00096C43" w:rsidRDefault="00096C43" w:rsidP="00096C43">
            <w:pPr>
              <w:widowControl w:val="0"/>
              <w:autoSpaceDE w:val="0"/>
              <w:autoSpaceDN w:val="0"/>
              <w:adjustRightInd w:val="0"/>
              <w:spacing w:after="0" w:line="240" w:lineRule="auto"/>
              <w:ind w:right="-11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Количество общеобразовательных организаций, расположенных в сельской местности и малых городах, в которых отремонтированы спортивные залы</w:t>
            </w:r>
          </w:p>
        </w:tc>
        <w:tc>
          <w:tcPr>
            <w:tcW w:w="398" w:type="pct"/>
          </w:tcPr>
          <w:p w:rsidR="00096C43" w:rsidRPr="00096C43" w:rsidRDefault="00096C43" w:rsidP="00096C43">
            <w:pPr>
              <w:widowControl w:val="0"/>
              <w:tabs>
                <w:tab w:val="left" w:pos="319"/>
                <w:tab w:val="left" w:pos="713"/>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300,0</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c>
          <w:tcPr>
            <w:tcW w:w="379" w:type="pct"/>
          </w:tcPr>
          <w:p w:rsidR="00096C43" w:rsidRPr="00096C43" w:rsidRDefault="00096C43" w:rsidP="00096C43">
            <w:pPr>
              <w:widowControl w:val="0"/>
              <w:autoSpaceDE w:val="0"/>
              <w:autoSpaceDN w:val="0"/>
              <w:adjustRightInd w:val="0"/>
              <w:spacing w:after="0" w:line="240" w:lineRule="auto"/>
              <w:ind w:right="-11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сельской местности</w:t>
            </w:r>
          </w:p>
        </w:tc>
        <w:tc>
          <w:tcPr>
            <w:tcW w:w="398" w:type="pct"/>
          </w:tcPr>
          <w:p w:rsidR="00096C43" w:rsidRPr="00096C43" w:rsidRDefault="00096C43" w:rsidP="00096C43">
            <w:pPr>
              <w:widowControl w:val="0"/>
              <w:tabs>
                <w:tab w:val="left" w:pos="319"/>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1027"/>
              </w:tabs>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300,0</w:t>
            </w:r>
          </w:p>
        </w:tc>
        <w:tc>
          <w:tcPr>
            <w:tcW w:w="530" w:type="pct"/>
          </w:tcPr>
          <w:p w:rsidR="00096C43" w:rsidRPr="00096C43" w:rsidRDefault="00096C43" w:rsidP="00096C43">
            <w:pPr>
              <w:widowControl w:val="0"/>
              <w:tabs>
                <w:tab w:val="left" w:pos="743"/>
              </w:tabs>
              <w:autoSpaceDE w:val="0"/>
              <w:autoSpaceDN w:val="0"/>
              <w:adjustRightInd w:val="0"/>
              <w:spacing w:after="0" w:line="240" w:lineRule="auto"/>
              <w:ind w:right="45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поселках городского типа</w:t>
            </w:r>
          </w:p>
        </w:tc>
        <w:tc>
          <w:tcPr>
            <w:tcW w:w="398" w:type="pct"/>
          </w:tcPr>
          <w:p w:rsidR="00096C43" w:rsidRPr="00096C43" w:rsidRDefault="00096C43" w:rsidP="00096C43">
            <w:pPr>
              <w:widowControl w:val="0"/>
              <w:tabs>
                <w:tab w:val="left" w:pos="319"/>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602"/>
              </w:tabs>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316"/>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1596" w:type="pct"/>
          </w:tcPr>
          <w:p w:rsidR="00096C43" w:rsidRPr="00096C43" w:rsidRDefault="00096C43" w:rsidP="00096C43">
            <w:pPr>
              <w:widowControl w:val="0"/>
              <w:autoSpaceDE w:val="0"/>
              <w:autoSpaceDN w:val="0"/>
              <w:adjustRightInd w:val="0"/>
              <w:spacing w:after="0" w:line="240" w:lineRule="auto"/>
              <w:ind w:left="34"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малых городах</w:t>
            </w:r>
          </w:p>
        </w:tc>
        <w:tc>
          <w:tcPr>
            <w:tcW w:w="398" w:type="pct"/>
          </w:tcPr>
          <w:p w:rsidR="00096C43" w:rsidRPr="00096C43" w:rsidRDefault="00096C43" w:rsidP="00096C43">
            <w:pPr>
              <w:widowControl w:val="0"/>
              <w:tabs>
                <w:tab w:val="left" w:pos="319"/>
                <w:tab w:val="left" w:pos="997"/>
              </w:tabs>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40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89" w:type="pct"/>
          </w:tcPr>
          <w:p w:rsidR="00096C43" w:rsidRPr="00096C43" w:rsidRDefault="00096C43" w:rsidP="00096C43">
            <w:pPr>
              <w:widowControl w:val="0"/>
              <w:autoSpaceDE w:val="0"/>
              <w:autoSpaceDN w:val="0"/>
              <w:adjustRightInd w:val="0"/>
              <w:spacing w:after="0" w:line="240" w:lineRule="auto"/>
              <w:ind w:right="-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530"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c>
          <w:tcPr>
            <w:tcW w:w="379" w:type="pct"/>
          </w:tcPr>
          <w:p w:rsidR="00096C43" w:rsidRPr="00096C43" w:rsidRDefault="00096C43" w:rsidP="00096C43">
            <w:pPr>
              <w:widowControl w:val="0"/>
              <w:autoSpaceDE w:val="0"/>
              <w:autoSpaceDN w:val="0"/>
              <w:adjustRightInd w:val="0"/>
              <w:spacing w:after="0" w:line="240" w:lineRule="auto"/>
              <w:ind w:right="-11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500,0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4.</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Количество общеобразовательных организаций, расположенных в сельской местности и малых городах, в которых имеющиеся аудитории перепрофилированы под спортивные залы для занятия физической культурой и спортом</w:t>
            </w:r>
          </w:p>
        </w:tc>
        <w:tc>
          <w:tcPr>
            <w:tcW w:w="398" w:type="pct"/>
          </w:tcPr>
          <w:p w:rsidR="00096C43" w:rsidRPr="00096C43" w:rsidRDefault="00096C43" w:rsidP="00096C43">
            <w:pPr>
              <w:widowControl w:val="0"/>
              <w:autoSpaceDE w:val="0"/>
              <w:autoSpaceDN w:val="0"/>
              <w:adjustRightInd w:val="0"/>
              <w:spacing w:after="0" w:line="240" w:lineRule="auto"/>
              <w:ind w:right="-7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601"/>
                <w:tab w:val="left" w:pos="743"/>
              </w:tabs>
              <w:autoSpaceDE w:val="0"/>
              <w:autoSpaceDN w:val="0"/>
              <w:adjustRightInd w:val="0"/>
              <w:spacing w:after="0" w:line="240" w:lineRule="auto"/>
              <w:ind w:right="45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сельской местности</w:t>
            </w:r>
          </w:p>
        </w:tc>
        <w:tc>
          <w:tcPr>
            <w:tcW w:w="398" w:type="pct"/>
          </w:tcPr>
          <w:p w:rsidR="00096C43" w:rsidRPr="00096C43" w:rsidRDefault="00096C43" w:rsidP="00096C43">
            <w:pPr>
              <w:widowControl w:val="0"/>
              <w:autoSpaceDE w:val="0"/>
              <w:autoSpaceDN w:val="0"/>
              <w:adjustRightInd w:val="0"/>
              <w:spacing w:after="0" w:line="240" w:lineRule="auto"/>
              <w:ind w:left="109" w:right="955" w:hanging="10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поселках городского типа</w:t>
            </w:r>
          </w:p>
        </w:tc>
        <w:tc>
          <w:tcPr>
            <w:tcW w:w="398"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tabs>
                <w:tab w:val="left" w:pos="885"/>
              </w:tabs>
              <w:autoSpaceDE w:val="0"/>
              <w:autoSpaceDN w:val="0"/>
              <w:adjustRightInd w:val="0"/>
              <w:spacing w:after="0" w:line="240" w:lineRule="auto"/>
              <w:ind w:right="45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45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1596" w:type="pct"/>
          </w:tcPr>
          <w:p w:rsidR="00096C43" w:rsidRPr="00096C43" w:rsidRDefault="00096C43" w:rsidP="00096C43">
            <w:pPr>
              <w:widowControl w:val="0"/>
              <w:autoSpaceDE w:val="0"/>
              <w:autoSpaceDN w:val="0"/>
              <w:adjustRightInd w:val="0"/>
              <w:spacing w:after="0" w:line="240" w:lineRule="auto"/>
              <w:ind w:left="34"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малых городах</w:t>
            </w:r>
          </w:p>
        </w:tc>
        <w:tc>
          <w:tcPr>
            <w:tcW w:w="398"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45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5.</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Увеличение количества школьных спортивных клубов для занятий физической культурой и спортом, которые созданы в общеобразовательных организациях, расположенных в сельской местности и малых городах</w:t>
            </w:r>
          </w:p>
        </w:tc>
        <w:tc>
          <w:tcPr>
            <w:tcW w:w="398" w:type="pct"/>
          </w:tcPr>
          <w:p w:rsidR="00096C43" w:rsidRPr="00096C43" w:rsidRDefault="00096C43" w:rsidP="00096C43">
            <w:pPr>
              <w:widowControl w:val="0"/>
              <w:autoSpaceDE w:val="0"/>
              <w:autoSpaceDN w:val="0"/>
              <w:adjustRightInd w:val="0"/>
              <w:spacing w:after="0" w:line="240" w:lineRule="auto"/>
              <w:ind w:right="62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530" w:type="pct"/>
          </w:tcPr>
          <w:p w:rsidR="00096C43" w:rsidRPr="00096C43" w:rsidRDefault="00096C43" w:rsidP="00096C43">
            <w:pPr>
              <w:widowControl w:val="0"/>
              <w:autoSpaceDE w:val="0"/>
              <w:autoSpaceDN w:val="0"/>
              <w:adjustRightInd w:val="0"/>
              <w:spacing w:after="0" w:line="240" w:lineRule="auto"/>
              <w:ind w:right="45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183"/>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101"/>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сельской местности</w:t>
            </w:r>
          </w:p>
        </w:tc>
        <w:tc>
          <w:tcPr>
            <w:tcW w:w="398" w:type="pct"/>
          </w:tcPr>
          <w:p w:rsidR="00096C43" w:rsidRPr="00096C43" w:rsidRDefault="00096C43" w:rsidP="00096C43">
            <w:pPr>
              <w:widowControl w:val="0"/>
              <w:tabs>
                <w:tab w:val="left" w:pos="855"/>
              </w:tabs>
              <w:autoSpaceDE w:val="0"/>
              <w:autoSpaceDN w:val="0"/>
              <w:adjustRightInd w:val="0"/>
              <w:spacing w:after="0" w:line="240" w:lineRule="auto"/>
              <w:ind w:right="629"/>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630"/>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166"/>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поселках городского типа</w:t>
            </w:r>
          </w:p>
        </w:tc>
        <w:tc>
          <w:tcPr>
            <w:tcW w:w="398"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3)</w:t>
            </w:r>
          </w:p>
        </w:tc>
        <w:tc>
          <w:tcPr>
            <w:tcW w:w="1596" w:type="pct"/>
          </w:tcPr>
          <w:p w:rsidR="00096C43" w:rsidRPr="00096C43" w:rsidRDefault="00096C43" w:rsidP="00096C43">
            <w:pPr>
              <w:widowControl w:val="0"/>
              <w:autoSpaceDE w:val="0"/>
              <w:autoSpaceDN w:val="0"/>
              <w:adjustRightInd w:val="0"/>
              <w:spacing w:after="0" w:line="240" w:lineRule="auto"/>
              <w:ind w:left="34"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малых городах</w:t>
            </w:r>
          </w:p>
        </w:tc>
        <w:tc>
          <w:tcPr>
            <w:tcW w:w="398" w:type="pct"/>
          </w:tcPr>
          <w:p w:rsidR="00096C43" w:rsidRPr="00096C43" w:rsidRDefault="00096C43" w:rsidP="00096C43">
            <w:pPr>
              <w:widowControl w:val="0"/>
              <w:autoSpaceDE w:val="0"/>
              <w:autoSpaceDN w:val="0"/>
              <w:adjustRightInd w:val="0"/>
              <w:spacing w:after="0" w:line="240" w:lineRule="auto"/>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53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left="-2" w:right="283" w:firstLine="2"/>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201"/>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6.</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Количество общеобразовательных организаций, расположенных в сельской местности и малых городах, в которых открытые плоскостные спортивные сооружения оснащены спортивным инвентарем и оборудованием</w:t>
            </w:r>
          </w:p>
        </w:tc>
        <w:tc>
          <w:tcPr>
            <w:tcW w:w="398" w:type="pct"/>
          </w:tcPr>
          <w:p w:rsidR="00096C43" w:rsidRPr="00096C43" w:rsidRDefault="00096C43" w:rsidP="00096C43">
            <w:pPr>
              <w:widowControl w:val="0"/>
              <w:autoSpaceDE w:val="0"/>
              <w:autoSpaceDN w:val="0"/>
              <w:adjustRightInd w:val="0"/>
              <w:spacing w:after="0" w:line="240" w:lineRule="auto"/>
              <w:ind w:right="771"/>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17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17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1)</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сельской местности</w:t>
            </w:r>
          </w:p>
        </w:tc>
        <w:tc>
          <w:tcPr>
            <w:tcW w:w="398" w:type="pct"/>
          </w:tcPr>
          <w:p w:rsidR="00096C43" w:rsidRPr="00096C43" w:rsidRDefault="00096C43" w:rsidP="00096C43">
            <w:pPr>
              <w:widowControl w:val="0"/>
              <w:autoSpaceDE w:val="0"/>
              <w:autoSpaceDN w:val="0"/>
              <w:adjustRightInd w:val="0"/>
              <w:spacing w:after="0" w:line="240" w:lineRule="auto"/>
              <w:ind w:right="48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17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2.</w:t>
            </w:r>
          </w:p>
        </w:tc>
        <w:tc>
          <w:tcPr>
            <w:tcW w:w="1596" w:type="pct"/>
          </w:tcPr>
          <w:p w:rsidR="00096C43" w:rsidRPr="00096C43" w:rsidRDefault="00096C43" w:rsidP="00096C43">
            <w:pPr>
              <w:widowControl w:val="0"/>
              <w:autoSpaceDE w:val="0"/>
              <w:autoSpaceDN w:val="0"/>
              <w:adjustRightInd w:val="0"/>
              <w:spacing w:after="0" w:line="240" w:lineRule="auto"/>
              <w:ind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 xml:space="preserve">из них в поселках городского </w:t>
            </w:r>
            <w:r w:rsidRPr="00096C43">
              <w:rPr>
                <w:rFonts w:ascii="Arial" w:eastAsia="Times New Roman" w:hAnsi="Arial" w:cs="Arial"/>
                <w:bCs/>
                <w:sz w:val="16"/>
                <w:szCs w:val="16"/>
                <w:lang w:eastAsia="ru-RU"/>
              </w:rPr>
              <w:lastRenderedPageBreak/>
              <w:t>типа</w:t>
            </w:r>
          </w:p>
        </w:tc>
        <w:tc>
          <w:tcPr>
            <w:tcW w:w="398"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lastRenderedPageBreak/>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317"/>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17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r w:rsidR="00096C43" w:rsidRPr="00096C43" w:rsidTr="004D3A35">
        <w:tc>
          <w:tcPr>
            <w:tcW w:w="213" w:type="pct"/>
          </w:tcPr>
          <w:p w:rsidR="00096C43" w:rsidRPr="00096C43" w:rsidRDefault="00096C43" w:rsidP="00096C43">
            <w:pPr>
              <w:widowControl w:val="0"/>
              <w:autoSpaceDE w:val="0"/>
              <w:autoSpaceDN w:val="0"/>
              <w:adjustRightInd w:val="0"/>
              <w:spacing w:after="0" w:line="240" w:lineRule="auto"/>
              <w:ind w:right="-108"/>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lastRenderedPageBreak/>
              <w:t>3)</w:t>
            </w:r>
          </w:p>
        </w:tc>
        <w:tc>
          <w:tcPr>
            <w:tcW w:w="1596" w:type="pct"/>
          </w:tcPr>
          <w:p w:rsidR="00096C43" w:rsidRPr="00096C43" w:rsidRDefault="00096C43" w:rsidP="00096C43">
            <w:pPr>
              <w:widowControl w:val="0"/>
              <w:autoSpaceDE w:val="0"/>
              <w:autoSpaceDN w:val="0"/>
              <w:adjustRightInd w:val="0"/>
              <w:spacing w:after="0" w:line="240" w:lineRule="auto"/>
              <w:ind w:left="34" w:right="955"/>
              <w:jc w:val="center"/>
              <w:rPr>
                <w:rFonts w:ascii="Arial" w:eastAsia="Times New Roman" w:hAnsi="Arial" w:cs="Arial"/>
                <w:bCs/>
                <w:sz w:val="16"/>
                <w:szCs w:val="16"/>
                <w:lang w:eastAsia="ru-RU"/>
              </w:rPr>
            </w:pPr>
            <w:r w:rsidRPr="00096C43">
              <w:rPr>
                <w:rFonts w:ascii="Arial" w:eastAsia="Times New Roman" w:hAnsi="Arial" w:cs="Arial"/>
                <w:bCs/>
                <w:sz w:val="16"/>
                <w:szCs w:val="16"/>
                <w:lang w:eastAsia="ru-RU"/>
              </w:rPr>
              <w:t>из них в малых городах</w:t>
            </w:r>
          </w:p>
        </w:tc>
        <w:tc>
          <w:tcPr>
            <w:tcW w:w="398" w:type="pct"/>
          </w:tcPr>
          <w:p w:rsidR="00096C43" w:rsidRPr="00096C43" w:rsidRDefault="00096C43" w:rsidP="00096C43">
            <w:pPr>
              <w:widowControl w:val="0"/>
              <w:tabs>
                <w:tab w:val="left" w:pos="1059"/>
              </w:tabs>
              <w:autoSpaceDE w:val="0"/>
              <w:autoSpaceDN w:val="0"/>
              <w:adjustRightInd w:val="0"/>
              <w:spacing w:after="0" w:line="240" w:lineRule="auto"/>
              <w:ind w:right="48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00"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65"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489" w:type="pct"/>
          </w:tcPr>
          <w:p w:rsidR="00096C43" w:rsidRPr="00096C43" w:rsidRDefault="00096C43" w:rsidP="00096C43">
            <w:pPr>
              <w:widowControl w:val="0"/>
              <w:autoSpaceDE w:val="0"/>
              <w:autoSpaceDN w:val="0"/>
              <w:adjustRightInd w:val="0"/>
              <w:spacing w:after="0" w:line="240" w:lineRule="auto"/>
              <w:ind w:right="95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108"/>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530" w:type="pct"/>
          </w:tcPr>
          <w:p w:rsidR="00096C43" w:rsidRPr="00096C43" w:rsidRDefault="00096C43" w:rsidP="00096C43">
            <w:pPr>
              <w:widowControl w:val="0"/>
              <w:autoSpaceDE w:val="0"/>
              <w:autoSpaceDN w:val="0"/>
              <w:adjustRightInd w:val="0"/>
              <w:spacing w:after="0" w:line="240" w:lineRule="auto"/>
              <w:ind w:right="316"/>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c>
          <w:tcPr>
            <w:tcW w:w="379" w:type="pct"/>
          </w:tcPr>
          <w:p w:rsidR="00096C43" w:rsidRPr="00096C43" w:rsidRDefault="00096C43" w:rsidP="00096C43">
            <w:pPr>
              <w:widowControl w:val="0"/>
              <w:autoSpaceDE w:val="0"/>
              <w:autoSpaceDN w:val="0"/>
              <w:adjustRightInd w:val="0"/>
              <w:spacing w:after="0" w:line="240" w:lineRule="auto"/>
              <w:ind w:right="175"/>
              <w:jc w:val="both"/>
              <w:rPr>
                <w:rFonts w:ascii="Arial" w:eastAsia="Times New Roman" w:hAnsi="Arial" w:cs="Arial"/>
                <w:bCs/>
                <w:sz w:val="16"/>
                <w:szCs w:val="16"/>
                <w:lang w:eastAsia="ru-RU"/>
              </w:rPr>
            </w:pPr>
            <w:r w:rsidRPr="00096C43">
              <w:rPr>
                <w:rFonts w:ascii="Arial" w:eastAsia="Times New Roman" w:hAnsi="Arial" w:cs="Arial"/>
                <w:bCs/>
                <w:sz w:val="16"/>
                <w:szCs w:val="16"/>
                <w:lang w:eastAsia="ru-RU"/>
              </w:rPr>
              <w:t>0</w:t>
            </w:r>
          </w:p>
        </w:tc>
      </w:tr>
    </w:tbl>
    <w:p w:rsidR="00096C43" w:rsidRDefault="00096C43" w:rsidP="00096C43">
      <w:pPr>
        <w:spacing w:after="0" w:line="240" w:lineRule="auto"/>
        <w:ind w:left="720"/>
        <w:jc w:val="center"/>
        <w:rPr>
          <w:rFonts w:ascii="Arial" w:eastAsia="Times New Roman" w:hAnsi="Arial" w:cs="Arial"/>
          <w:sz w:val="16"/>
          <w:szCs w:val="16"/>
          <w:lang w:eastAsia="ru-RU"/>
        </w:rPr>
      </w:pPr>
    </w:p>
    <w:p w:rsidR="00096C43" w:rsidRPr="00096C43" w:rsidRDefault="00096C43" w:rsidP="00096C43">
      <w:pPr>
        <w:spacing w:after="0" w:line="240" w:lineRule="auto"/>
        <w:ind w:left="72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3.Сведения о мероприятии, направленном на сопровождение и мониторинг процесса создания условий</w:t>
      </w:r>
    </w:p>
    <w:p w:rsidR="00096C43" w:rsidRPr="00096C43" w:rsidRDefault="00096C43" w:rsidP="00096C43">
      <w:pPr>
        <w:spacing w:after="0" w:line="240" w:lineRule="auto"/>
        <w:ind w:left="360"/>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для занятий физической культурой и спортом в организациях</w:t>
      </w:r>
    </w:p>
    <w:p w:rsidR="00096C43" w:rsidRPr="00096C43" w:rsidRDefault="00096C43" w:rsidP="00096C43">
      <w:pPr>
        <w:spacing w:after="0" w:line="240" w:lineRule="auto"/>
        <w:ind w:firstLine="709"/>
        <w:jc w:val="both"/>
        <w:rPr>
          <w:rFonts w:ascii="Arial" w:eastAsia="Times New Roman" w:hAnsi="Arial" w:cs="Arial"/>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86"/>
        <w:gridCol w:w="6598"/>
        <w:gridCol w:w="961"/>
        <w:gridCol w:w="1178"/>
        <w:gridCol w:w="1748"/>
      </w:tblGrid>
      <w:tr w:rsidR="00096C43" w:rsidRPr="00096C43" w:rsidTr="00607594">
        <w:trPr>
          <w:trHeight w:val="20"/>
        </w:trPr>
        <w:tc>
          <w:tcPr>
            <w:tcW w:w="177"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п/п</w:t>
            </w:r>
          </w:p>
        </w:tc>
        <w:tc>
          <w:tcPr>
            <w:tcW w:w="3107"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Наименование мероприятия</w:t>
            </w:r>
          </w:p>
        </w:tc>
        <w:tc>
          <w:tcPr>
            <w:tcW w:w="490"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Объем бюджетных ассигнова-ний, предусмот-ренных на указанные цели, тыс. рублей</w:t>
            </w:r>
          </w:p>
        </w:tc>
        <w:tc>
          <w:tcPr>
            <w:tcW w:w="591"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Дата начала мероприятия</w:t>
            </w:r>
          </w:p>
        </w:tc>
        <w:tc>
          <w:tcPr>
            <w:tcW w:w="634"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Дата подведения итогов мероприятия </w:t>
            </w:r>
          </w:p>
          <w:p w:rsidR="00096C43" w:rsidRPr="00096C43" w:rsidRDefault="00096C43" w:rsidP="00096C43">
            <w:pPr>
              <w:spacing w:after="0" w:line="240" w:lineRule="auto"/>
              <w:jc w:val="center"/>
              <w:rPr>
                <w:rFonts w:ascii="Arial" w:eastAsia="Times New Roman" w:hAnsi="Arial" w:cs="Arial"/>
                <w:sz w:val="16"/>
                <w:szCs w:val="16"/>
                <w:lang w:eastAsia="ru-RU"/>
              </w:rPr>
            </w:pPr>
          </w:p>
        </w:tc>
      </w:tr>
      <w:tr w:rsidR="00096C43" w:rsidRPr="00096C43" w:rsidTr="00607594">
        <w:trPr>
          <w:trHeight w:val="20"/>
        </w:trPr>
        <w:tc>
          <w:tcPr>
            <w:tcW w:w="177"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w:t>
            </w:r>
          </w:p>
        </w:tc>
        <w:tc>
          <w:tcPr>
            <w:tcW w:w="3107"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2</w:t>
            </w:r>
          </w:p>
        </w:tc>
        <w:tc>
          <w:tcPr>
            <w:tcW w:w="490"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3</w:t>
            </w:r>
          </w:p>
        </w:tc>
        <w:tc>
          <w:tcPr>
            <w:tcW w:w="591"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4</w:t>
            </w:r>
          </w:p>
        </w:tc>
        <w:tc>
          <w:tcPr>
            <w:tcW w:w="634"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5</w:t>
            </w:r>
          </w:p>
        </w:tc>
      </w:tr>
      <w:tr w:rsidR="00096C43" w:rsidRPr="00096C43" w:rsidTr="00607594">
        <w:trPr>
          <w:trHeight w:val="20"/>
        </w:trPr>
        <w:tc>
          <w:tcPr>
            <w:tcW w:w="5000" w:type="pct"/>
            <w:gridSpan w:val="5"/>
          </w:tcPr>
          <w:p w:rsidR="00096C43" w:rsidRPr="00096C43" w:rsidRDefault="00096C43" w:rsidP="00096C43">
            <w:pPr>
              <w:spacing w:after="0" w:line="240" w:lineRule="auto"/>
              <w:ind w:left="1080"/>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1.В рамках реализации перечня мероприятий в 2020 году</w:t>
            </w:r>
          </w:p>
        </w:tc>
      </w:tr>
      <w:tr w:rsidR="00096C43" w:rsidRPr="00096C43" w:rsidTr="00607594">
        <w:trPr>
          <w:trHeight w:val="20"/>
        </w:trPr>
        <w:tc>
          <w:tcPr>
            <w:tcW w:w="177"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1</w:t>
            </w:r>
          </w:p>
        </w:tc>
        <w:tc>
          <w:tcPr>
            <w:tcW w:w="3107" w:type="pct"/>
          </w:tcPr>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Организация и проведение мониторинга реализации и операционного сопровождения мероприятий, осуществляемых в Макарьевском муниципальном районе по созданию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490"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91"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1 июня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2020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года</w:t>
            </w:r>
          </w:p>
        </w:tc>
        <w:tc>
          <w:tcPr>
            <w:tcW w:w="634" w:type="pct"/>
          </w:tcPr>
          <w:p w:rsidR="00096C43" w:rsidRPr="00096C43" w:rsidRDefault="00096C43" w:rsidP="00096C43">
            <w:pPr>
              <w:numPr>
                <w:ilvl w:val="0"/>
                <w:numId w:val="8"/>
              </w:num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Декабря 2020 года</w:t>
            </w:r>
          </w:p>
        </w:tc>
      </w:tr>
      <w:tr w:rsidR="00096C43" w:rsidRPr="00096C43" w:rsidTr="00607594">
        <w:trPr>
          <w:trHeight w:val="20"/>
        </w:trPr>
        <w:tc>
          <w:tcPr>
            <w:tcW w:w="5000" w:type="pct"/>
            <w:gridSpan w:val="5"/>
          </w:tcPr>
          <w:p w:rsidR="00096C43" w:rsidRPr="00096C43" w:rsidRDefault="00096C43" w:rsidP="00096C43">
            <w:pPr>
              <w:spacing w:after="0" w:line="240" w:lineRule="auto"/>
              <w:ind w:left="1080"/>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2. В рамках реализации перечня мероприятий в 2021 году</w:t>
            </w:r>
          </w:p>
        </w:tc>
      </w:tr>
      <w:tr w:rsidR="00096C43" w:rsidRPr="00096C43" w:rsidTr="00607594">
        <w:trPr>
          <w:trHeight w:val="20"/>
        </w:trPr>
        <w:tc>
          <w:tcPr>
            <w:tcW w:w="177"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2</w:t>
            </w:r>
          </w:p>
        </w:tc>
        <w:tc>
          <w:tcPr>
            <w:tcW w:w="3107" w:type="pct"/>
          </w:tcPr>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Организация и проведение мониторинга реализации и операционного сопровождения мероприятий, осуществляемых в Макарьевском муниципальном районе по созданию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490"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91"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1 июня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2021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года</w:t>
            </w:r>
          </w:p>
        </w:tc>
        <w:tc>
          <w:tcPr>
            <w:tcW w:w="634"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15 декабря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2021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года</w:t>
            </w:r>
          </w:p>
        </w:tc>
      </w:tr>
      <w:tr w:rsidR="00096C43" w:rsidRPr="00096C43" w:rsidTr="00607594">
        <w:trPr>
          <w:trHeight w:val="20"/>
        </w:trPr>
        <w:tc>
          <w:tcPr>
            <w:tcW w:w="5000" w:type="pct"/>
            <w:gridSpan w:val="5"/>
          </w:tcPr>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                    3. В рамках реализации перечня мероприятий в 2022 году</w:t>
            </w:r>
          </w:p>
        </w:tc>
      </w:tr>
      <w:tr w:rsidR="00096C43" w:rsidRPr="00096C43" w:rsidTr="00607594">
        <w:trPr>
          <w:trHeight w:val="20"/>
        </w:trPr>
        <w:tc>
          <w:tcPr>
            <w:tcW w:w="177"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3</w:t>
            </w:r>
          </w:p>
        </w:tc>
        <w:tc>
          <w:tcPr>
            <w:tcW w:w="3107" w:type="pct"/>
          </w:tcPr>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Организация и проведение мониторинга реализации и операционного сопровождения мероприятий, осуществляемых в Макарьевском муниципальном районе по созданию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490"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0*</w:t>
            </w:r>
          </w:p>
        </w:tc>
        <w:tc>
          <w:tcPr>
            <w:tcW w:w="591"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1 июня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2022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года</w:t>
            </w:r>
          </w:p>
        </w:tc>
        <w:tc>
          <w:tcPr>
            <w:tcW w:w="634" w:type="pct"/>
          </w:tcPr>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15 декабря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2022 </w:t>
            </w:r>
          </w:p>
          <w:p w:rsidR="00096C43" w:rsidRPr="00096C43" w:rsidRDefault="00096C43" w:rsidP="00096C43">
            <w:pPr>
              <w:spacing w:after="0" w:line="240" w:lineRule="auto"/>
              <w:jc w:val="center"/>
              <w:rPr>
                <w:rFonts w:ascii="Arial" w:eastAsia="Times New Roman" w:hAnsi="Arial" w:cs="Arial"/>
                <w:sz w:val="16"/>
                <w:szCs w:val="16"/>
                <w:lang w:eastAsia="ru-RU"/>
              </w:rPr>
            </w:pPr>
            <w:r w:rsidRPr="00096C43">
              <w:rPr>
                <w:rFonts w:ascii="Arial" w:eastAsia="Times New Roman" w:hAnsi="Arial" w:cs="Arial"/>
                <w:sz w:val="16"/>
                <w:szCs w:val="16"/>
                <w:lang w:eastAsia="ru-RU"/>
              </w:rPr>
              <w:t>года</w:t>
            </w:r>
          </w:p>
        </w:tc>
      </w:tr>
    </w:tbl>
    <w:p w:rsidR="00096C43" w:rsidRPr="00096C43" w:rsidRDefault="00096C43" w:rsidP="00096C43">
      <w:pPr>
        <w:spacing w:after="0" w:line="240" w:lineRule="auto"/>
        <w:rPr>
          <w:rFonts w:ascii="Arial" w:eastAsia="Times New Roman" w:hAnsi="Arial" w:cs="Arial"/>
          <w:sz w:val="16"/>
          <w:szCs w:val="16"/>
          <w:lang w:eastAsia="ru-RU"/>
        </w:rPr>
      </w:pPr>
      <w:r w:rsidRPr="00096C43">
        <w:rPr>
          <w:rFonts w:ascii="Arial" w:eastAsia="Times New Roman" w:hAnsi="Arial" w:cs="Arial"/>
          <w:sz w:val="16"/>
          <w:szCs w:val="16"/>
          <w:lang w:eastAsia="ru-RU"/>
        </w:rPr>
        <w:t>_______________________</w:t>
      </w:r>
    </w:p>
    <w:p w:rsidR="00096C43" w:rsidRPr="00096C43" w:rsidRDefault="00096C43" w:rsidP="00096C43">
      <w:pPr>
        <w:spacing w:after="0" w:line="240" w:lineRule="auto"/>
        <w:jc w:val="both"/>
        <w:rPr>
          <w:rFonts w:ascii="Arial" w:eastAsia="Times New Roman" w:hAnsi="Arial" w:cs="Arial"/>
          <w:sz w:val="16"/>
          <w:szCs w:val="16"/>
          <w:lang w:eastAsia="ru-RU"/>
        </w:rPr>
      </w:pPr>
      <w:r w:rsidRPr="00096C43">
        <w:rPr>
          <w:rFonts w:ascii="Arial" w:eastAsia="Times New Roman" w:hAnsi="Arial" w:cs="Arial"/>
          <w:sz w:val="16"/>
          <w:szCs w:val="16"/>
          <w:lang w:eastAsia="ru-RU"/>
        </w:rPr>
        <w:t xml:space="preserve">*Организация и проведение мониторинга реализации и операционного сопровождения мероприятий, осуществляемых в районе, по созданию в общеобразовательных организациях, расположенных в сельской местности и малых городах, условий для занятий физической культурой и спортом осуществляется сотрудниками отдела образования администрации Макарьевского муниципального района. </w:t>
      </w:r>
    </w:p>
    <w:p w:rsidR="00096C43" w:rsidRDefault="00096C43" w:rsidP="00096C43">
      <w:pPr>
        <w:spacing w:after="0" w:line="240" w:lineRule="auto"/>
        <w:jc w:val="both"/>
        <w:rPr>
          <w:rFonts w:ascii="Arial" w:eastAsia="Times New Roman" w:hAnsi="Arial" w:cs="Arial"/>
          <w:sz w:val="16"/>
          <w:szCs w:val="16"/>
          <w:lang w:eastAsia="ru-RU"/>
        </w:rPr>
      </w:pPr>
    </w:p>
    <w:p w:rsidR="00B6352E" w:rsidRPr="00B6352E" w:rsidRDefault="00B6352E" w:rsidP="00B6352E">
      <w:pPr>
        <w:spacing w:after="0" w:line="240" w:lineRule="auto"/>
        <w:ind w:right="-437"/>
        <w:jc w:val="center"/>
        <w:rPr>
          <w:rFonts w:ascii="Arial" w:eastAsia="Times New Roman" w:hAnsi="Arial" w:cs="Arial"/>
          <w:b/>
          <w:caps/>
          <w:sz w:val="16"/>
          <w:szCs w:val="16"/>
          <w:lang w:eastAsia="ru-RU"/>
        </w:rPr>
      </w:pPr>
      <w:r w:rsidRPr="00B6352E">
        <w:rPr>
          <w:rFonts w:ascii="Arial" w:eastAsia="Times New Roman" w:hAnsi="Arial" w:cs="Arial"/>
          <w:b/>
          <w:caps/>
          <w:sz w:val="16"/>
          <w:szCs w:val="16"/>
          <w:lang w:eastAsia="ru-RU"/>
        </w:rPr>
        <w:t>администрация МАКАРЬЕВСКОГО муниципального РАЙОНА</w:t>
      </w:r>
    </w:p>
    <w:p w:rsidR="00B6352E" w:rsidRPr="00B6352E" w:rsidRDefault="00B6352E" w:rsidP="00B6352E">
      <w:pPr>
        <w:spacing w:after="0" w:line="240" w:lineRule="auto"/>
        <w:jc w:val="center"/>
        <w:rPr>
          <w:rFonts w:ascii="Arial" w:eastAsia="Times New Roman" w:hAnsi="Arial" w:cs="Arial"/>
          <w:b/>
          <w:caps/>
          <w:sz w:val="16"/>
          <w:szCs w:val="16"/>
          <w:lang w:eastAsia="ru-RU"/>
        </w:rPr>
      </w:pPr>
      <w:r w:rsidRPr="00B6352E">
        <w:rPr>
          <w:rFonts w:ascii="Arial" w:eastAsia="Times New Roman" w:hAnsi="Arial" w:cs="Arial"/>
          <w:b/>
          <w:caps/>
          <w:sz w:val="16"/>
          <w:szCs w:val="16"/>
          <w:lang w:eastAsia="ru-RU"/>
        </w:rPr>
        <w:t>ПОСТАНОВЛЕНИЕ</w:t>
      </w:r>
    </w:p>
    <w:p w:rsidR="00B6352E" w:rsidRPr="00B6352E" w:rsidRDefault="00B6352E" w:rsidP="00B6352E">
      <w:pPr>
        <w:spacing w:after="0" w:line="240" w:lineRule="auto"/>
        <w:jc w:val="center"/>
        <w:rPr>
          <w:rFonts w:ascii="Arial" w:eastAsia="Times New Roman" w:hAnsi="Arial" w:cs="Arial"/>
          <w:b/>
          <w:caps/>
          <w:sz w:val="16"/>
          <w:szCs w:val="16"/>
          <w:lang w:eastAsia="ru-RU"/>
        </w:rPr>
      </w:pPr>
    </w:p>
    <w:p w:rsidR="00B6352E" w:rsidRPr="00B6352E" w:rsidRDefault="00B6352E" w:rsidP="00B6352E">
      <w:pPr>
        <w:spacing w:after="0" w:line="240" w:lineRule="auto"/>
        <w:jc w:val="center"/>
        <w:rPr>
          <w:rFonts w:ascii="Arial" w:eastAsia="Times New Roman" w:hAnsi="Arial" w:cs="Arial"/>
          <w:b/>
          <w:sz w:val="16"/>
          <w:szCs w:val="16"/>
          <w:lang w:eastAsia="ru-RU"/>
        </w:rPr>
      </w:pPr>
      <w:r w:rsidRPr="00B6352E">
        <w:rPr>
          <w:rFonts w:ascii="Arial" w:eastAsia="Times New Roman" w:hAnsi="Arial" w:cs="Arial"/>
          <w:b/>
          <w:sz w:val="16"/>
          <w:szCs w:val="16"/>
          <w:lang w:eastAsia="ru-RU"/>
        </w:rPr>
        <w:t>№ 369  от 19.12.2019</w:t>
      </w:r>
    </w:p>
    <w:p w:rsidR="00B6352E" w:rsidRDefault="00B6352E" w:rsidP="00B6352E">
      <w:pPr>
        <w:spacing w:after="0" w:line="240" w:lineRule="auto"/>
        <w:jc w:val="both"/>
        <w:rPr>
          <w:rFonts w:ascii="Arial" w:eastAsia="Times New Roman" w:hAnsi="Arial" w:cs="Arial"/>
          <w:b/>
          <w:sz w:val="16"/>
          <w:szCs w:val="16"/>
          <w:lang w:eastAsia="ru-RU"/>
        </w:rPr>
      </w:pPr>
      <w:r w:rsidRPr="00B6352E">
        <w:rPr>
          <w:rFonts w:ascii="Arial" w:eastAsia="Times New Roman" w:hAnsi="Arial" w:cs="Arial"/>
          <w:b/>
          <w:sz w:val="16"/>
          <w:szCs w:val="16"/>
          <w:lang w:eastAsia="ru-RU"/>
        </w:rPr>
        <w:t xml:space="preserve">Об утверждении перечня недвижимого и особо </w:t>
      </w:r>
    </w:p>
    <w:p w:rsidR="00B6352E" w:rsidRDefault="00B6352E" w:rsidP="00B6352E">
      <w:pPr>
        <w:spacing w:after="0" w:line="240" w:lineRule="auto"/>
        <w:jc w:val="both"/>
        <w:rPr>
          <w:rFonts w:ascii="Arial" w:eastAsia="Times New Roman" w:hAnsi="Arial" w:cs="Arial"/>
          <w:b/>
          <w:sz w:val="16"/>
          <w:szCs w:val="16"/>
          <w:lang w:eastAsia="ru-RU"/>
        </w:rPr>
      </w:pPr>
      <w:r w:rsidRPr="00B6352E">
        <w:rPr>
          <w:rFonts w:ascii="Arial" w:eastAsia="Times New Roman" w:hAnsi="Arial" w:cs="Arial"/>
          <w:b/>
          <w:sz w:val="16"/>
          <w:szCs w:val="16"/>
          <w:lang w:eastAsia="ru-RU"/>
        </w:rPr>
        <w:t xml:space="preserve">ценного движимого имущества муниципальных бюджетных </w:t>
      </w:r>
    </w:p>
    <w:p w:rsidR="00B6352E" w:rsidRPr="00B6352E" w:rsidRDefault="00B6352E" w:rsidP="00B6352E">
      <w:pPr>
        <w:spacing w:after="0" w:line="240" w:lineRule="auto"/>
        <w:jc w:val="both"/>
        <w:rPr>
          <w:rFonts w:ascii="Arial" w:eastAsia="Times New Roman" w:hAnsi="Arial" w:cs="Arial"/>
          <w:b/>
          <w:sz w:val="16"/>
          <w:szCs w:val="16"/>
          <w:lang w:eastAsia="ru-RU"/>
        </w:rPr>
      </w:pPr>
      <w:r w:rsidRPr="00B6352E">
        <w:rPr>
          <w:rFonts w:ascii="Arial" w:eastAsia="Times New Roman" w:hAnsi="Arial" w:cs="Arial"/>
          <w:b/>
          <w:sz w:val="16"/>
          <w:szCs w:val="16"/>
          <w:lang w:eastAsia="ru-RU"/>
        </w:rPr>
        <w:t>учреждений</w:t>
      </w:r>
      <w:r>
        <w:rPr>
          <w:rFonts w:ascii="Arial" w:eastAsia="Times New Roman" w:hAnsi="Arial" w:cs="Arial"/>
          <w:b/>
          <w:sz w:val="16"/>
          <w:szCs w:val="16"/>
          <w:lang w:eastAsia="ru-RU"/>
        </w:rPr>
        <w:t xml:space="preserve"> </w:t>
      </w:r>
      <w:r w:rsidRPr="00B6352E">
        <w:rPr>
          <w:rFonts w:ascii="Arial" w:eastAsia="Times New Roman" w:hAnsi="Arial" w:cs="Arial"/>
          <w:b/>
          <w:sz w:val="16"/>
          <w:szCs w:val="16"/>
          <w:lang w:eastAsia="ru-RU"/>
        </w:rPr>
        <w:t>Макарьевского муниципального района</w:t>
      </w: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p w:rsidR="00B6352E" w:rsidRPr="00B6352E" w:rsidRDefault="00B6352E" w:rsidP="00B6352E">
      <w:pPr>
        <w:autoSpaceDE w:val="0"/>
        <w:autoSpaceDN w:val="0"/>
        <w:adjustRightInd w:val="0"/>
        <w:spacing w:after="0" w:line="240" w:lineRule="auto"/>
        <w:ind w:firstLine="540"/>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В соответствии с  Федеральным Законом от 12.01.1996 №7-ФЗ «О некоммерческих организациях», Постановлением Правительства Российской Федерации от 26.07.2010 №538 «О порядке отнесения имущества автономного или бюджетного учреждения к категории особо ценного движимого имущества», Положением о порядке управления и распоряжения имуществом, находящимся в муниципальной собственности Макарьевского муниципального района Костромской области, утвержденным решением Собрания депутатов Макарьевского муниципального района от 26.03.2010 №366, Постановлением администрации Макарьевского муниципального района Костромской области от 18.11.2019 №314 «Об определении видов и перечней особо ценного движимого имущества муниципальных бюджетных учреждений Макарьевского муниципального района Костромской области»,  администрация Макарьевского муниципального района</w:t>
      </w:r>
    </w:p>
    <w:p w:rsidR="00B6352E" w:rsidRPr="00B6352E" w:rsidRDefault="00B6352E" w:rsidP="00B6352E">
      <w:pPr>
        <w:autoSpaceDE w:val="0"/>
        <w:autoSpaceDN w:val="0"/>
        <w:adjustRightInd w:val="0"/>
        <w:spacing w:after="0" w:line="240" w:lineRule="auto"/>
        <w:ind w:firstLine="540"/>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ПОСТАНОВЛЯЕТ:</w:t>
      </w:r>
    </w:p>
    <w:p w:rsidR="00B6352E" w:rsidRPr="00B6352E" w:rsidRDefault="00B6352E" w:rsidP="00B6352E">
      <w:pPr>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    1. Утвердить перечень недвижимого и  особо ценного движимого имущества </w:t>
      </w:r>
      <w:r w:rsidRPr="00B6352E">
        <w:rPr>
          <w:rFonts w:ascii="Arial" w:eastAsia="Times New Roman" w:hAnsi="Arial" w:cs="Arial"/>
          <w:color w:val="000000"/>
          <w:sz w:val="16"/>
          <w:szCs w:val="16"/>
          <w:lang w:eastAsia="ru-RU"/>
        </w:rPr>
        <w:t>м</w:t>
      </w:r>
      <w:r w:rsidRPr="00B6352E">
        <w:rPr>
          <w:rFonts w:ascii="Arial" w:eastAsia="Times New Roman" w:hAnsi="Arial" w:cs="Arial"/>
          <w:sz w:val="16"/>
          <w:szCs w:val="16"/>
          <w:lang w:eastAsia="ru-RU"/>
        </w:rPr>
        <w:t>униципального бюджетного  учреждения дополнительного образования Макарьевского муниципального</w:t>
      </w:r>
      <w:r w:rsidRPr="00B6352E">
        <w:rPr>
          <w:rFonts w:ascii="Arial" w:eastAsia="Times New Roman" w:hAnsi="Arial" w:cs="Arial"/>
          <w:color w:val="000000"/>
          <w:sz w:val="16"/>
          <w:szCs w:val="16"/>
          <w:lang w:eastAsia="ru-RU"/>
        </w:rPr>
        <w:t xml:space="preserve"> района Костромской области </w:t>
      </w:r>
      <w:r w:rsidRPr="00B6352E">
        <w:rPr>
          <w:rFonts w:ascii="Arial" w:eastAsia="Times New Roman" w:hAnsi="Arial" w:cs="Arial"/>
          <w:sz w:val="16"/>
          <w:szCs w:val="16"/>
          <w:lang w:eastAsia="ru-RU"/>
        </w:rPr>
        <w:t>«Центр патриотического воспитания, творчества детей и молодежи», согласно приложению № 1 к настоящему постановлению.</w:t>
      </w:r>
    </w:p>
    <w:p w:rsidR="00B6352E" w:rsidRPr="00B6352E" w:rsidRDefault="00B6352E" w:rsidP="00B6352E">
      <w:pPr>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    2. Утвердить перечень особо ценного движимого имущества </w:t>
      </w:r>
      <w:r w:rsidRPr="00B6352E">
        <w:rPr>
          <w:rFonts w:ascii="Arial" w:eastAsia="Times New Roman" w:hAnsi="Arial" w:cs="Arial"/>
          <w:color w:val="000000"/>
          <w:sz w:val="16"/>
          <w:szCs w:val="16"/>
          <w:lang w:eastAsia="ru-RU"/>
        </w:rPr>
        <w:t>м</w:t>
      </w:r>
      <w:r w:rsidRPr="00B6352E">
        <w:rPr>
          <w:rFonts w:ascii="Arial" w:eastAsia="Times New Roman" w:hAnsi="Arial" w:cs="Arial"/>
          <w:sz w:val="16"/>
          <w:szCs w:val="16"/>
          <w:lang w:eastAsia="ru-RU"/>
        </w:rPr>
        <w:t>униципального бюджетного  учреждения дополнительного образования Макарьевского муниципального</w:t>
      </w:r>
      <w:r w:rsidRPr="00B6352E">
        <w:rPr>
          <w:rFonts w:ascii="Arial" w:eastAsia="Times New Roman" w:hAnsi="Arial" w:cs="Arial"/>
          <w:color w:val="000000"/>
          <w:sz w:val="16"/>
          <w:szCs w:val="16"/>
          <w:lang w:eastAsia="ru-RU"/>
        </w:rPr>
        <w:t xml:space="preserve"> района Костромской области </w:t>
      </w:r>
      <w:r w:rsidRPr="00B6352E">
        <w:rPr>
          <w:rFonts w:ascii="Arial" w:eastAsia="Times New Roman" w:hAnsi="Arial" w:cs="Arial"/>
          <w:sz w:val="16"/>
          <w:szCs w:val="16"/>
          <w:lang w:eastAsia="ru-RU"/>
        </w:rPr>
        <w:t>«Детско-юношеская спортивная школа», согласно приложению № 2 к настоящему постановлению.</w:t>
      </w:r>
    </w:p>
    <w:p w:rsidR="00B6352E" w:rsidRPr="00B6352E" w:rsidRDefault="00B6352E" w:rsidP="00B6352E">
      <w:pPr>
        <w:tabs>
          <w:tab w:val="left" w:pos="2420"/>
        </w:tabs>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    3.Контроль  исполнения настоящего  постановления  возложить  на заместителя  главы  администрации – начальника управления по экономике, имущественным и земельным отношениям администрации Макарьевского  муниципального  района Костромской области.</w:t>
      </w:r>
    </w:p>
    <w:p w:rsidR="00B6352E" w:rsidRPr="00B6352E" w:rsidRDefault="00B6352E" w:rsidP="00B6352E">
      <w:pPr>
        <w:tabs>
          <w:tab w:val="left" w:pos="2420"/>
        </w:tabs>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    4.Настоящее  Постановление  вступает  в  силу  с момента подписания. </w:t>
      </w:r>
    </w:p>
    <w:p w:rsidR="00B6352E" w:rsidRPr="00B6352E" w:rsidRDefault="00B6352E" w:rsidP="00B6352E">
      <w:pPr>
        <w:tabs>
          <w:tab w:val="left" w:pos="2420"/>
        </w:tabs>
        <w:spacing w:after="0" w:line="240" w:lineRule="auto"/>
        <w:jc w:val="both"/>
        <w:rPr>
          <w:rFonts w:ascii="Arial" w:eastAsia="Times New Roman" w:hAnsi="Arial" w:cs="Arial"/>
          <w:sz w:val="16"/>
          <w:szCs w:val="16"/>
          <w:lang w:eastAsia="ru-RU"/>
        </w:rPr>
      </w:pPr>
    </w:p>
    <w:p w:rsidR="00B6352E" w:rsidRPr="00B6352E" w:rsidRDefault="00B6352E" w:rsidP="00B6352E">
      <w:pPr>
        <w:tabs>
          <w:tab w:val="left" w:pos="2420"/>
        </w:tabs>
        <w:spacing w:after="0" w:line="240" w:lineRule="auto"/>
        <w:ind w:left="1276"/>
        <w:jc w:val="both"/>
        <w:rPr>
          <w:rFonts w:ascii="Arial" w:eastAsia="Times New Roman" w:hAnsi="Arial" w:cs="Arial"/>
          <w:b/>
          <w:sz w:val="16"/>
          <w:szCs w:val="16"/>
          <w:lang w:eastAsia="ru-RU"/>
        </w:rPr>
      </w:pPr>
      <w:r w:rsidRPr="00B6352E">
        <w:rPr>
          <w:rFonts w:ascii="Arial" w:eastAsia="Times New Roman" w:hAnsi="Arial" w:cs="Arial"/>
          <w:b/>
          <w:sz w:val="16"/>
          <w:szCs w:val="16"/>
          <w:lang w:eastAsia="ru-RU"/>
        </w:rPr>
        <w:t>Глава Макарьевского муниципального района</w:t>
      </w:r>
    </w:p>
    <w:p w:rsidR="00B6352E" w:rsidRPr="00B6352E" w:rsidRDefault="00B6352E" w:rsidP="00B6352E">
      <w:pPr>
        <w:autoSpaceDE w:val="0"/>
        <w:autoSpaceDN w:val="0"/>
        <w:adjustRightInd w:val="0"/>
        <w:spacing w:after="0" w:line="240" w:lineRule="auto"/>
        <w:ind w:left="1276"/>
        <w:jc w:val="both"/>
        <w:rPr>
          <w:rFonts w:ascii="Arial" w:eastAsia="Times New Roman" w:hAnsi="Arial" w:cs="Arial"/>
          <w:b/>
          <w:sz w:val="16"/>
          <w:szCs w:val="16"/>
          <w:lang w:eastAsia="ru-RU"/>
        </w:rPr>
      </w:pPr>
      <w:r w:rsidRPr="00B6352E">
        <w:rPr>
          <w:rFonts w:ascii="Arial" w:eastAsia="Times New Roman" w:hAnsi="Arial" w:cs="Arial"/>
          <w:b/>
          <w:sz w:val="16"/>
          <w:szCs w:val="16"/>
          <w:lang w:eastAsia="ru-RU"/>
        </w:rPr>
        <w:t xml:space="preserve">Костромской области                                                                                      </w:t>
      </w:r>
      <w:r w:rsidR="004D3A35">
        <w:rPr>
          <w:rFonts w:ascii="Arial" w:eastAsia="Times New Roman" w:hAnsi="Arial" w:cs="Arial"/>
          <w:b/>
          <w:sz w:val="16"/>
          <w:szCs w:val="16"/>
          <w:lang w:eastAsia="ru-RU"/>
        </w:rPr>
        <w:t xml:space="preserve">    </w:t>
      </w:r>
      <w:r w:rsidRPr="00B6352E">
        <w:rPr>
          <w:rFonts w:ascii="Arial" w:eastAsia="Times New Roman" w:hAnsi="Arial" w:cs="Arial"/>
          <w:b/>
          <w:sz w:val="16"/>
          <w:szCs w:val="16"/>
          <w:lang w:eastAsia="ru-RU"/>
        </w:rPr>
        <w:t xml:space="preserve">  </w:t>
      </w:r>
      <w:r>
        <w:rPr>
          <w:rFonts w:ascii="Arial" w:eastAsia="Times New Roman" w:hAnsi="Arial" w:cs="Arial"/>
          <w:b/>
          <w:sz w:val="16"/>
          <w:szCs w:val="16"/>
          <w:lang w:eastAsia="ru-RU"/>
        </w:rPr>
        <w:t xml:space="preserve">   </w:t>
      </w:r>
      <w:r w:rsidRPr="00B6352E">
        <w:rPr>
          <w:rFonts w:ascii="Arial" w:eastAsia="Times New Roman" w:hAnsi="Arial" w:cs="Arial"/>
          <w:b/>
          <w:sz w:val="16"/>
          <w:szCs w:val="16"/>
          <w:lang w:eastAsia="ru-RU"/>
        </w:rPr>
        <w:t xml:space="preserve">  Ю.Ю. Метелкин</w:t>
      </w:r>
    </w:p>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Приложение №1</w:t>
      </w:r>
    </w:p>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к постановлению администрации </w:t>
      </w:r>
    </w:p>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Макарьевского муниципального района</w:t>
      </w:r>
    </w:p>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от________________ № _____</w:t>
      </w: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Перечень недвижимого  имущества </w:t>
      </w:r>
    </w:p>
    <w:p w:rsidR="00B6352E" w:rsidRDefault="00B6352E" w:rsidP="00B6352E">
      <w:pPr>
        <w:autoSpaceDE w:val="0"/>
        <w:autoSpaceDN w:val="0"/>
        <w:adjustRightInd w:val="0"/>
        <w:spacing w:after="0" w:line="240" w:lineRule="auto"/>
        <w:jc w:val="center"/>
        <w:rPr>
          <w:rFonts w:ascii="Arial" w:eastAsia="Times New Roman" w:hAnsi="Arial" w:cs="Arial"/>
          <w:color w:val="000000"/>
          <w:sz w:val="16"/>
          <w:szCs w:val="16"/>
          <w:lang w:eastAsia="ru-RU"/>
        </w:rPr>
      </w:pPr>
      <w:r w:rsidRPr="00B6352E">
        <w:rPr>
          <w:rFonts w:ascii="Arial" w:eastAsia="Times New Roman" w:hAnsi="Arial" w:cs="Arial"/>
          <w:color w:val="000000"/>
          <w:sz w:val="16"/>
          <w:szCs w:val="16"/>
          <w:lang w:eastAsia="ru-RU"/>
        </w:rPr>
        <w:t>м</w:t>
      </w:r>
      <w:r w:rsidRPr="00B6352E">
        <w:rPr>
          <w:rFonts w:ascii="Arial" w:eastAsia="Times New Roman" w:hAnsi="Arial" w:cs="Arial"/>
          <w:sz w:val="16"/>
          <w:szCs w:val="16"/>
          <w:lang w:eastAsia="ru-RU"/>
        </w:rPr>
        <w:t>униципального бюджетного  учреждения дополнительного образования Макарьевского муниципального</w:t>
      </w:r>
      <w:r w:rsidRPr="00B6352E">
        <w:rPr>
          <w:rFonts w:ascii="Arial" w:eastAsia="Times New Roman" w:hAnsi="Arial" w:cs="Arial"/>
          <w:color w:val="000000"/>
          <w:sz w:val="16"/>
          <w:szCs w:val="16"/>
          <w:lang w:eastAsia="ru-RU"/>
        </w:rPr>
        <w:t xml:space="preserve"> района </w:t>
      </w: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color w:val="000000"/>
          <w:sz w:val="16"/>
          <w:szCs w:val="16"/>
          <w:lang w:eastAsia="ru-RU"/>
        </w:rPr>
        <w:t xml:space="preserve">Костромской области </w:t>
      </w:r>
      <w:r w:rsidRPr="00B6352E">
        <w:rPr>
          <w:rFonts w:ascii="Arial" w:eastAsia="Times New Roman" w:hAnsi="Arial" w:cs="Arial"/>
          <w:sz w:val="16"/>
          <w:szCs w:val="16"/>
          <w:lang w:eastAsia="ru-RU"/>
        </w:rPr>
        <w:t>«Центр патриотического воспитания, творчества детей и молодежи»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15"/>
        <w:gridCol w:w="4764"/>
        <w:gridCol w:w="2699"/>
        <w:gridCol w:w="2693"/>
      </w:tblGrid>
      <w:tr w:rsidR="00B6352E" w:rsidRPr="00B6352E" w:rsidTr="00B6352E">
        <w:tc>
          <w:tcPr>
            <w:tcW w:w="285"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 п/п</w:t>
            </w:r>
          </w:p>
        </w:tc>
        <w:tc>
          <w:tcPr>
            <w:tcW w:w="2211"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Полное наименование объекта движимого имущества</w:t>
            </w:r>
          </w:p>
        </w:tc>
        <w:tc>
          <w:tcPr>
            <w:tcW w:w="1253"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Инвентарный (учетный) номер</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Балансовая стоимость (руб.)</w:t>
            </w:r>
          </w:p>
        </w:tc>
      </w:tr>
      <w:tr w:rsidR="00B6352E" w:rsidRPr="00B6352E" w:rsidTr="00B6352E">
        <w:tc>
          <w:tcPr>
            <w:tcW w:w="285"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w:t>
            </w:r>
          </w:p>
        </w:tc>
        <w:tc>
          <w:tcPr>
            <w:tcW w:w="2211"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2</w:t>
            </w:r>
          </w:p>
        </w:tc>
        <w:tc>
          <w:tcPr>
            <w:tcW w:w="1253"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3</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4</w:t>
            </w:r>
          </w:p>
        </w:tc>
      </w:tr>
      <w:tr w:rsidR="00B6352E" w:rsidRPr="00B6352E" w:rsidTr="00B6352E">
        <w:tc>
          <w:tcPr>
            <w:tcW w:w="285"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1"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Здание №3 начальная школа, двухэтажное, кирпичное </w:t>
            </w:r>
          </w:p>
        </w:tc>
        <w:tc>
          <w:tcPr>
            <w:tcW w:w="1253"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000000000179</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1892700,0</w:t>
            </w:r>
          </w:p>
        </w:tc>
      </w:tr>
    </w:tbl>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Перечень особо ценного движимого имущества </w:t>
      </w:r>
    </w:p>
    <w:p w:rsidR="00B6352E" w:rsidRDefault="00B6352E" w:rsidP="00B6352E">
      <w:pPr>
        <w:autoSpaceDE w:val="0"/>
        <w:autoSpaceDN w:val="0"/>
        <w:adjustRightInd w:val="0"/>
        <w:spacing w:after="0" w:line="240" w:lineRule="auto"/>
        <w:jc w:val="center"/>
        <w:rPr>
          <w:rFonts w:ascii="Arial" w:eastAsia="Times New Roman" w:hAnsi="Arial" w:cs="Arial"/>
          <w:color w:val="000000"/>
          <w:sz w:val="16"/>
          <w:szCs w:val="16"/>
          <w:lang w:eastAsia="ru-RU"/>
        </w:rPr>
      </w:pPr>
      <w:r w:rsidRPr="00B6352E">
        <w:rPr>
          <w:rFonts w:ascii="Arial" w:eastAsia="Times New Roman" w:hAnsi="Arial" w:cs="Arial"/>
          <w:color w:val="000000"/>
          <w:sz w:val="16"/>
          <w:szCs w:val="16"/>
          <w:lang w:eastAsia="ru-RU"/>
        </w:rPr>
        <w:t>м</w:t>
      </w:r>
      <w:r w:rsidRPr="00B6352E">
        <w:rPr>
          <w:rFonts w:ascii="Arial" w:eastAsia="Times New Roman" w:hAnsi="Arial" w:cs="Arial"/>
          <w:sz w:val="16"/>
          <w:szCs w:val="16"/>
          <w:lang w:eastAsia="ru-RU"/>
        </w:rPr>
        <w:t>униципального бюджетного  учреждения дополнительного образования Макарьевского муниципального</w:t>
      </w:r>
      <w:r w:rsidRPr="00B6352E">
        <w:rPr>
          <w:rFonts w:ascii="Arial" w:eastAsia="Times New Roman" w:hAnsi="Arial" w:cs="Arial"/>
          <w:color w:val="000000"/>
          <w:sz w:val="16"/>
          <w:szCs w:val="16"/>
          <w:lang w:eastAsia="ru-RU"/>
        </w:rPr>
        <w:t xml:space="preserve"> района </w:t>
      </w: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color w:val="000000"/>
          <w:sz w:val="16"/>
          <w:szCs w:val="16"/>
          <w:lang w:eastAsia="ru-RU"/>
        </w:rPr>
        <w:t xml:space="preserve">Костромской области </w:t>
      </w:r>
      <w:r w:rsidRPr="00B6352E">
        <w:rPr>
          <w:rFonts w:ascii="Arial" w:eastAsia="Times New Roman" w:hAnsi="Arial" w:cs="Arial"/>
          <w:sz w:val="16"/>
          <w:szCs w:val="16"/>
          <w:lang w:eastAsia="ru-RU"/>
        </w:rPr>
        <w:t>«Центр патриотического воспитания, творчества детей и молодежи»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16"/>
        <w:gridCol w:w="4765"/>
        <w:gridCol w:w="2697"/>
        <w:gridCol w:w="2693"/>
      </w:tblGrid>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 п/п</w:t>
            </w:r>
          </w:p>
        </w:tc>
        <w:tc>
          <w:tcPr>
            <w:tcW w:w="221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Полное наименование объекта движимого имущества</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Инвентарный (учетный) номер</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Балансовая стоимость (руб.)</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w:t>
            </w:r>
          </w:p>
        </w:tc>
        <w:tc>
          <w:tcPr>
            <w:tcW w:w="221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2</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3</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4</w:t>
            </w:r>
          </w:p>
        </w:tc>
      </w:tr>
      <w:tr w:rsidR="00B6352E" w:rsidRPr="00B6352E" w:rsidTr="00B6352E">
        <w:tc>
          <w:tcPr>
            <w:tcW w:w="5000" w:type="pct"/>
            <w:gridSpan w:val="4"/>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val="en-US" w:eastAsia="ru-RU"/>
              </w:rPr>
              <w:t>I</w:t>
            </w:r>
            <w:r w:rsidRPr="00B6352E">
              <w:rPr>
                <w:rFonts w:ascii="Arial" w:eastAsia="Times New Roman" w:hAnsi="Arial" w:cs="Arial"/>
                <w:sz w:val="16"/>
                <w:szCs w:val="16"/>
                <w:lang w:eastAsia="ru-RU"/>
              </w:rPr>
              <w:t>. Имущество, балансовая стоимость которого превышает 50 тыс. руб.</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r>
      <w:tr w:rsidR="00B6352E" w:rsidRPr="00B6352E" w:rsidTr="00B6352E">
        <w:tc>
          <w:tcPr>
            <w:tcW w:w="5000" w:type="pct"/>
            <w:gridSpan w:val="4"/>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val="en-US" w:eastAsia="ru-RU"/>
              </w:rPr>
              <w:lastRenderedPageBreak/>
              <w:t>II</w:t>
            </w:r>
            <w:r w:rsidRPr="00B6352E">
              <w:rPr>
                <w:rFonts w:ascii="Arial" w:eastAsia="Times New Roman" w:hAnsi="Arial" w:cs="Arial"/>
                <w:sz w:val="16"/>
                <w:szCs w:val="16"/>
                <w:lang w:eastAsia="ru-RU"/>
              </w:rPr>
              <w:t>. Иное движимое имущество, без которого осуществление муниципальным бюджетным учреждением предусмотренных его уставом основных видов деятельности будет существенно затруднено</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Комплект усилительной аппаратуры (колонки акустические, стойка микрофонная, микрофон, динамик, усилитель)</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138069</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43850,0</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spacing w:after="0" w:line="240" w:lineRule="auto"/>
              <w:jc w:val="both"/>
              <w:rPr>
                <w:rFonts w:ascii="Arial" w:eastAsia="Times New Roman" w:hAnsi="Arial" w:cs="Arial"/>
                <w:sz w:val="16"/>
                <w:szCs w:val="16"/>
                <w:lang w:eastAsia="ru-RU"/>
              </w:rPr>
            </w:pPr>
            <w:r w:rsidRPr="00B6352E">
              <w:rPr>
                <w:rFonts w:ascii="Arial" w:eastAsia="Times New Roman" w:hAnsi="Arial" w:cs="Arial"/>
                <w:color w:val="000000"/>
                <w:sz w:val="16"/>
                <w:szCs w:val="16"/>
                <w:lang w:eastAsia="ru-RU"/>
              </w:rPr>
              <w:t>Ноутбук ACER AS7741ZQ</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138070</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21380,0</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Пианино "Лирика"</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138056</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12320,0</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Проектор Acer P1201(3D)</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138071</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24080,0</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Ноутбук Lenovo WB 14052 795</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138081</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14240,0</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Подставка для штанги</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138082</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14000,0</w:t>
            </w:r>
          </w:p>
        </w:tc>
      </w:tr>
      <w:tr w:rsidR="00B6352E" w:rsidRPr="00B6352E" w:rsidTr="00B6352E">
        <w:tc>
          <w:tcPr>
            <w:tcW w:w="5000" w:type="pct"/>
            <w:gridSpan w:val="4"/>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val="en-US" w:eastAsia="ru-RU"/>
              </w:rPr>
              <w:t>III</w:t>
            </w:r>
            <w:r w:rsidRPr="00B6352E">
              <w:rPr>
                <w:rFonts w:ascii="Arial" w:eastAsia="Times New Roman" w:hAnsi="Arial" w:cs="Arial"/>
                <w:sz w:val="16"/>
                <w:szCs w:val="16"/>
                <w:lang w:eastAsia="ru-RU"/>
              </w:rPr>
              <w:t>. Имущество, отчуждение которого осуществляется в специальном порядке, установленном законами и иными нормативными правовыми актами Российской Федерации</w:t>
            </w:r>
          </w:p>
        </w:tc>
      </w:tr>
      <w:tr w:rsidR="00B6352E" w:rsidRPr="00B6352E" w:rsidTr="00B6352E">
        <w:tc>
          <w:tcPr>
            <w:tcW w:w="286"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52"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50"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r>
    </w:tbl>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Приложение №2</w:t>
      </w:r>
    </w:p>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к постановлению администрации </w:t>
      </w:r>
    </w:p>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Макарьевского муниципального района</w:t>
      </w:r>
    </w:p>
    <w:p w:rsidR="00B6352E" w:rsidRPr="00B6352E" w:rsidRDefault="00B6352E" w:rsidP="00B6352E">
      <w:pPr>
        <w:spacing w:after="0" w:line="240" w:lineRule="auto"/>
        <w:jc w:val="right"/>
        <w:rPr>
          <w:rFonts w:ascii="Arial" w:eastAsia="Times New Roman" w:hAnsi="Arial" w:cs="Arial"/>
          <w:sz w:val="16"/>
          <w:szCs w:val="16"/>
          <w:lang w:eastAsia="ru-RU"/>
        </w:rPr>
      </w:pPr>
      <w:r w:rsidRPr="00B6352E">
        <w:rPr>
          <w:rFonts w:ascii="Arial" w:eastAsia="Times New Roman" w:hAnsi="Arial" w:cs="Arial"/>
          <w:sz w:val="16"/>
          <w:szCs w:val="16"/>
          <w:lang w:eastAsia="ru-RU"/>
        </w:rPr>
        <w:t>от________________ № _____</w:t>
      </w: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Перечень особо ценного движимого имущества </w:t>
      </w: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color w:val="000000"/>
          <w:sz w:val="16"/>
          <w:szCs w:val="16"/>
          <w:lang w:eastAsia="ru-RU"/>
        </w:rPr>
        <w:t>м</w:t>
      </w:r>
      <w:r w:rsidRPr="00B6352E">
        <w:rPr>
          <w:rFonts w:ascii="Arial" w:eastAsia="Times New Roman" w:hAnsi="Arial" w:cs="Arial"/>
          <w:sz w:val="16"/>
          <w:szCs w:val="16"/>
          <w:lang w:eastAsia="ru-RU"/>
        </w:rPr>
        <w:t>униципального бюджетного  учреждения дополнительного образования Макарьевского</w:t>
      </w:r>
    </w:p>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 xml:space="preserve"> муниципального</w:t>
      </w:r>
      <w:r w:rsidRPr="00B6352E">
        <w:rPr>
          <w:rFonts w:ascii="Arial" w:eastAsia="Times New Roman" w:hAnsi="Arial" w:cs="Arial"/>
          <w:color w:val="000000"/>
          <w:sz w:val="16"/>
          <w:szCs w:val="16"/>
          <w:lang w:eastAsia="ru-RU"/>
        </w:rPr>
        <w:t xml:space="preserve"> района Костромской области </w:t>
      </w:r>
      <w:r w:rsidRPr="00B6352E">
        <w:rPr>
          <w:rFonts w:ascii="Arial" w:eastAsia="Times New Roman" w:hAnsi="Arial" w:cs="Arial"/>
          <w:sz w:val="16"/>
          <w:szCs w:val="16"/>
          <w:lang w:eastAsia="ru-RU"/>
        </w:rPr>
        <w:t>«Детско-юношеская спортивная школа»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4847"/>
        <w:gridCol w:w="2731"/>
        <w:gridCol w:w="2733"/>
      </w:tblGrid>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 п/п</w:t>
            </w:r>
          </w:p>
        </w:tc>
        <w:tc>
          <w:tcPr>
            <w:tcW w:w="2217"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Полное наименование объекта движимого имущества</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Инвентарный (учетный) номер</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Балансовая стоимость (руб.)</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w:t>
            </w:r>
          </w:p>
        </w:tc>
        <w:tc>
          <w:tcPr>
            <w:tcW w:w="2217"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2</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3</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4</w:t>
            </w:r>
          </w:p>
        </w:tc>
      </w:tr>
      <w:tr w:rsidR="00B6352E" w:rsidRPr="00B6352E" w:rsidTr="00B6352E">
        <w:tc>
          <w:tcPr>
            <w:tcW w:w="5000" w:type="pct"/>
            <w:gridSpan w:val="4"/>
          </w:tcPr>
          <w:p w:rsidR="00B6352E" w:rsidRPr="00B6352E" w:rsidRDefault="00B6352E" w:rsidP="00391105">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val="en-US" w:eastAsia="ru-RU"/>
              </w:rPr>
              <w:t>I</w:t>
            </w:r>
            <w:r w:rsidRPr="00B6352E">
              <w:rPr>
                <w:rFonts w:ascii="Arial" w:eastAsia="Times New Roman" w:hAnsi="Arial" w:cs="Arial"/>
                <w:sz w:val="16"/>
                <w:szCs w:val="16"/>
                <w:lang w:eastAsia="ru-RU"/>
              </w:rPr>
              <w:t>. Имущество, балансовая стоимость которого превышает 50 тыс. руб.</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r>
      <w:tr w:rsidR="00B6352E" w:rsidRPr="00B6352E" w:rsidTr="00B6352E">
        <w:tc>
          <w:tcPr>
            <w:tcW w:w="5000" w:type="pct"/>
            <w:gridSpan w:val="4"/>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val="en-US" w:eastAsia="ru-RU"/>
              </w:rPr>
              <w:t>II</w:t>
            </w:r>
            <w:r w:rsidRPr="00B6352E">
              <w:rPr>
                <w:rFonts w:ascii="Arial" w:eastAsia="Times New Roman" w:hAnsi="Arial" w:cs="Arial"/>
                <w:sz w:val="16"/>
                <w:szCs w:val="16"/>
                <w:lang w:eastAsia="ru-RU"/>
              </w:rPr>
              <w:t>. Иное движимое имущество, без которого осуществление муниципальным бюджетным учреждением предусмотренных его уставом основных видов деятельности будет существенно затруднено</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Брусья гимнастические</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000000000171</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13840,0</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Винтовка пневматическая</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000000000150</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16140,0</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Компьютер P4LGA775</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000000000092</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10740,0</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Лыжи "России"</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000000000152</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11850,0</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Лыжи классические «ROSSIGNOL»СZ</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000000000265</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10000,0</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both"/>
              <w:rPr>
                <w:rFonts w:ascii="Arial" w:eastAsia="Times New Roman" w:hAnsi="Arial" w:cs="Arial"/>
                <w:sz w:val="16"/>
                <w:szCs w:val="16"/>
                <w:lang w:eastAsia="ru-RU"/>
              </w:rPr>
            </w:pPr>
            <w:r w:rsidRPr="00B6352E">
              <w:rPr>
                <w:rFonts w:ascii="Arial" w:eastAsia="Times New Roman" w:hAnsi="Arial" w:cs="Arial"/>
                <w:sz w:val="16"/>
                <w:szCs w:val="16"/>
                <w:lang w:eastAsia="ru-RU"/>
              </w:rPr>
              <w:t>Снегоход "Буран" (С-64 ОА1)</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000000000116</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25400,0</w:t>
            </w:r>
          </w:p>
        </w:tc>
      </w:tr>
      <w:tr w:rsidR="00B6352E" w:rsidRPr="00B6352E" w:rsidTr="00B6352E">
        <w:tc>
          <w:tcPr>
            <w:tcW w:w="5000" w:type="pct"/>
            <w:gridSpan w:val="4"/>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val="en-US" w:eastAsia="ru-RU"/>
              </w:rPr>
              <w:t>III</w:t>
            </w:r>
            <w:r w:rsidRPr="00B6352E">
              <w:rPr>
                <w:rFonts w:ascii="Arial" w:eastAsia="Times New Roman" w:hAnsi="Arial" w:cs="Arial"/>
                <w:sz w:val="16"/>
                <w:szCs w:val="16"/>
                <w:lang w:eastAsia="ru-RU"/>
              </w:rPr>
              <w:t>. Имущество, отчуждение которого осуществляется в специальном порядке, установленном законами и иными нормативными правовыми актами Российской Федерации</w:t>
            </w:r>
          </w:p>
        </w:tc>
      </w:tr>
      <w:tr w:rsidR="00B6352E" w:rsidRPr="00B6352E" w:rsidTr="00B6352E">
        <w:tc>
          <w:tcPr>
            <w:tcW w:w="284"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tc>
        <w:tc>
          <w:tcPr>
            <w:tcW w:w="2217"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c>
          <w:tcPr>
            <w:tcW w:w="1249" w:type="pct"/>
          </w:tcPr>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r w:rsidRPr="00B6352E">
              <w:rPr>
                <w:rFonts w:ascii="Arial" w:eastAsia="Times New Roman" w:hAnsi="Arial" w:cs="Arial"/>
                <w:sz w:val="16"/>
                <w:szCs w:val="16"/>
                <w:lang w:eastAsia="ru-RU"/>
              </w:rPr>
              <w:t>-</w:t>
            </w:r>
          </w:p>
        </w:tc>
      </w:tr>
    </w:tbl>
    <w:p w:rsidR="00B6352E" w:rsidRPr="00B6352E" w:rsidRDefault="00B6352E" w:rsidP="00B6352E">
      <w:pPr>
        <w:autoSpaceDE w:val="0"/>
        <w:autoSpaceDN w:val="0"/>
        <w:adjustRightInd w:val="0"/>
        <w:spacing w:after="0" w:line="240" w:lineRule="auto"/>
        <w:jc w:val="center"/>
        <w:rPr>
          <w:rFonts w:ascii="Arial" w:eastAsia="Times New Roman" w:hAnsi="Arial" w:cs="Arial"/>
          <w:sz w:val="16"/>
          <w:szCs w:val="16"/>
          <w:lang w:eastAsia="ru-RU"/>
        </w:rPr>
      </w:pPr>
    </w:p>
    <w:p w:rsidR="0016337D" w:rsidRPr="0016337D" w:rsidRDefault="0016337D" w:rsidP="0016337D">
      <w:pPr>
        <w:suppressAutoHyphens/>
        <w:spacing w:after="0" w:line="240" w:lineRule="auto"/>
        <w:ind w:right="-1"/>
        <w:jc w:val="center"/>
        <w:rPr>
          <w:rFonts w:ascii="Arial" w:eastAsia="Times New Roman" w:hAnsi="Arial" w:cs="Arial"/>
          <w:b/>
          <w:caps/>
          <w:sz w:val="16"/>
          <w:szCs w:val="16"/>
          <w:lang w:eastAsia="ar-SA"/>
        </w:rPr>
      </w:pPr>
      <w:r w:rsidRPr="0016337D">
        <w:rPr>
          <w:rFonts w:ascii="Arial" w:eastAsia="Times New Roman" w:hAnsi="Arial" w:cs="Arial"/>
          <w:b/>
          <w:caps/>
          <w:sz w:val="16"/>
          <w:szCs w:val="16"/>
          <w:lang w:eastAsia="ar-SA"/>
        </w:rPr>
        <w:t>Администрация МАКАРЬЕВСКОГО муниципального РАЙОНА</w:t>
      </w:r>
    </w:p>
    <w:p w:rsidR="0016337D" w:rsidRPr="0016337D" w:rsidRDefault="0016337D" w:rsidP="0016337D">
      <w:pPr>
        <w:suppressAutoHyphens/>
        <w:spacing w:after="0" w:line="240" w:lineRule="auto"/>
        <w:jc w:val="center"/>
        <w:rPr>
          <w:rFonts w:ascii="Arial" w:eastAsia="Times New Roman" w:hAnsi="Arial" w:cs="Arial"/>
          <w:sz w:val="16"/>
          <w:szCs w:val="16"/>
          <w:lang w:eastAsia="ar-SA"/>
        </w:rPr>
      </w:pPr>
      <w:r w:rsidRPr="0016337D">
        <w:rPr>
          <w:rFonts w:ascii="Arial" w:eastAsia="Times New Roman" w:hAnsi="Arial" w:cs="Arial"/>
          <w:b/>
          <w:caps/>
          <w:sz w:val="16"/>
          <w:szCs w:val="16"/>
          <w:lang w:eastAsia="ar-SA"/>
        </w:rPr>
        <w:t>ПОСТАНОВЛЕНИЕ</w:t>
      </w:r>
    </w:p>
    <w:p w:rsidR="0016337D" w:rsidRPr="0016337D" w:rsidRDefault="0016337D" w:rsidP="0016337D">
      <w:pPr>
        <w:suppressAutoHyphens/>
        <w:spacing w:after="0" w:line="240" w:lineRule="auto"/>
        <w:jc w:val="both"/>
        <w:rPr>
          <w:rFonts w:ascii="Arial" w:eastAsia="Times New Roman" w:hAnsi="Arial" w:cs="Arial"/>
          <w:sz w:val="16"/>
          <w:szCs w:val="16"/>
          <w:lang w:eastAsia="ar-SA"/>
        </w:rPr>
      </w:pPr>
    </w:p>
    <w:p w:rsidR="0016337D" w:rsidRPr="0016337D" w:rsidRDefault="0016337D" w:rsidP="0016337D">
      <w:pPr>
        <w:suppressAutoHyphens/>
        <w:spacing w:after="0" w:line="240" w:lineRule="auto"/>
        <w:jc w:val="center"/>
        <w:rPr>
          <w:rFonts w:ascii="Arial" w:eastAsia="Times New Roman" w:hAnsi="Arial" w:cs="Arial"/>
          <w:b/>
          <w:sz w:val="16"/>
          <w:szCs w:val="16"/>
          <w:lang w:eastAsia="ar-SA"/>
        </w:rPr>
      </w:pPr>
      <w:r w:rsidRPr="0016337D">
        <w:rPr>
          <w:rFonts w:ascii="Arial" w:eastAsia="Times New Roman" w:hAnsi="Arial" w:cs="Arial"/>
          <w:b/>
          <w:sz w:val="16"/>
          <w:szCs w:val="16"/>
          <w:lang w:eastAsia="ar-SA"/>
        </w:rPr>
        <w:t>№ 371 от 19.12.2019</w:t>
      </w:r>
    </w:p>
    <w:p w:rsidR="0016337D" w:rsidRPr="0016337D" w:rsidRDefault="0016337D" w:rsidP="0016337D">
      <w:pPr>
        <w:suppressAutoHyphens/>
        <w:spacing w:after="0" w:line="240" w:lineRule="auto"/>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О внесении изменений в постановление</w:t>
      </w:r>
    </w:p>
    <w:p w:rsidR="0016337D" w:rsidRDefault="0016337D" w:rsidP="0016337D">
      <w:pPr>
        <w:suppressAutoHyphens/>
        <w:spacing w:after="0" w:line="240" w:lineRule="auto"/>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 xml:space="preserve">администрации Макарьевского муниципального района </w:t>
      </w:r>
    </w:p>
    <w:p w:rsidR="0016337D" w:rsidRPr="0016337D" w:rsidRDefault="0016337D" w:rsidP="0016337D">
      <w:pPr>
        <w:suppressAutoHyphens/>
        <w:spacing w:after="0" w:line="240" w:lineRule="auto"/>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 xml:space="preserve">от 04.09.2014 № 350 «Об утверждении муниципальной  программы  </w:t>
      </w:r>
    </w:p>
    <w:p w:rsidR="0016337D" w:rsidRDefault="0016337D" w:rsidP="0016337D">
      <w:pPr>
        <w:suppressAutoHyphens/>
        <w:spacing w:after="0" w:line="240" w:lineRule="auto"/>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«Энергосбережение и повышение энергетической эффективности</w:t>
      </w:r>
    </w:p>
    <w:p w:rsidR="0016337D" w:rsidRDefault="0016337D" w:rsidP="0016337D">
      <w:pPr>
        <w:suppressAutoHyphens/>
        <w:spacing w:after="0" w:line="240" w:lineRule="auto"/>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Макарьевского муниципального</w:t>
      </w:r>
      <w:r>
        <w:rPr>
          <w:rFonts w:ascii="Arial" w:eastAsia="Times New Roman" w:hAnsi="Arial" w:cs="Arial"/>
          <w:b/>
          <w:sz w:val="16"/>
          <w:szCs w:val="16"/>
          <w:lang w:eastAsia="ar-SA"/>
        </w:rPr>
        <w:t xml:space="preserve"> </w:t>
      </w:r>
      <w:r w:rsidRPr="0016337D">
        <w:rPr>
          <w:rFonts w:ascii="Arial" w:eastAsia="Times New Roman" w:hAnsi="Arial" w:cs="Arial"/>
          <w:b/>
          <w:sz w:val="16"/>
          <w:szCs w:val="16"/>
          <w:lang w:eastAsia="ar-SA"/>
        </w:rPr>
        <w:t xml:space="preserve">района Костромской области </w:t>
      </w:r>
    </w:p>
    <w:p w:rsidR="0016337D" w:rsidRPr="0016337D" w:rsidRDefault="0016337D" w:rsidP="0016337D">
      <w:pPr>
        <w:suppressAutoHyphens/>
        <w:spacing w:after="0" w:line="240" w:lineRule="auto"/>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на 2014-2018 годы и</w:t>
      </w:r>
      <w:r>
        <w:rPr>
          <w:rFonts w:ascii="Arial" w:eastAsia="Times New Roman" w:hAnsi="Arial" w:cs="Arial"/>
          <w:b/>
          <w:sz w:val="16"/>
          <w:szCs w:val="16"/>
          <w:lang w:eastAsia="ar-SA"/>
        </w:rPr>
        <w:t xml:space="preserve"> </w:t>
      </w:r>
      <w:r w:rsidRPr="0016337D">
        <w:rPr>
          <w:rFonts w:ascii="Arial" w:eastAsia="Times New Roman" w:hAnsi="Arial" w:cs="Arial"/>
          <w:b/>
          <w:sz w:val="16"/>
          <w:szCs w:val="16"/>
          <w:lang w:eastAsia="ar-SA"/>
        </w:rPr>
        <w:t>на период до 2020 года»</w:t>
      </w:r>
    </w:p>
    <w:p w:rsidR="0016337D" w:rsidRPr="0016337D" w:rsidRDefault="0016337D" w:rsidP="0016337D">
      <w:pPr>
        <w:suppressAutoHyphens/>
        <w:spacing w:after="0" w:line="240" w:lineRule="auto"/>
        <w:jc w:val="both"/>
        <w:rPr>
          <w:rFonts w:ascii="Arial" w:eastAsia="Times New Roman" w:hAnsi="Arial" w:cs="Arial"/>
          <w:b/>
          <w:sz w:val="16"/>
          <w:szCs w:val="16"/>
          <w:lang w:eastAsia="ar-SA"/>
        </w:rPr>
      </w:pPr>
    </w:p>
    <w:p w:rsidR="0016337D" w:rsidRPr="0016337D" w:rsidRDefault="0016337D" w:rsidP="0016337D">
      <w:pPr>
        <w:suppressAutoHyphens/>
        <w:spacing w:after="0" w:line="240" w:lineRule="auto"/>
        <w:ind w:firstLine="284"/>
        <w:jc w:val="both"/>
        <w:rPr>
          <w:rFonts w:ascii="Arial" w:eastAsia="Times New Roman" w:hAnsi="Arial" w:cs="Arial"/>
          <w:sz w:val="16"/>
          <w:szCs w:val="16"/>
          <w:lang w:eastAsia="ar-SA"/>
        </w:rPr>
      </w:pPr>
      <w:r w:rsidRPr="0016337D">
        <w:rPr>
          <w:rFonts w:ascii="Arial" w:eastAsia="Times New Roman" w:hAnsi="Arial" w:cs="Arial"/>
          <w:sz w:val="16"/>
          <w:szCs w:val="16"/>
          <w:lang w:eastAsia="ar-SA"/>
        </w:rPr>
        <w:t>В соответствии со статьей 179 Бюджетного кодекса Российской  Федерации, руководствуясь статьями 23, 30 Устава Макарьевского муниципального района  Костромской области, постановлением администрации Макарьевского муниципального района от 15.05.2014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постановлением администрации Макарьевского муниципального района от 19.08.2019 №176 «О создании отдела инфраструктуры и жилищно-коммунального хозяйства администрации Макарьевского муниципального района Костромской области», администрация Макарьевского муниципального района</w:t>
      </w:r>
    </w:p>
    <w:p w:rsidR="0016337D" w:rsidRPr="0016337D" w:rsidRDefault="0016337D" w:rsidP="0016337D">
      <w:pPr>
        <w:suppressAutoHyphens/>
        <w:spacing w:after="0" w:line="240" w:lineRule="auto"/>
        <w:ind w:firstLine="284"/>
        <w:jc w:val="center"/>
        <w:rPr>
          <w:rFonts w:ascii="Arial" w:eastAsia="Times New Roman" w:hAnsi="Arial" w:cs="Arial"/>
          <w:sz w:val="16"/>
          <w:szCs w:val="16"/>
          <w:lang w:eastAsia="ar-SA"/>
        </w:rPr>
      </w:pPr>
      <w:r w:rsidRPr="0016337D">
        <w:rPr>
          <w:rFonts w:ascii="Arial" w:eastAsia="Times New Roman" w:hAnsi="Arial" w:cs="Arial"/>
          <w:sz w:val="16"/>
          <w:szCs w:val="16"/>
          <w:lang w:eastAsia="ar-SA"/>
        </w:rPr>
        <w:t>ПОСТАНОВЛЯЕТ:</w:t>
      </w:r>
    </w:p>
    <w:p w:rsidR="0016337D" w:rsidRPr="0016337D" w:rsidRDefault="0016337D" w:rsidP="0016337D">
      <w:pPr>
        <w:suppressAutoHyphens/>
        <w:spacing w:after="0" w:line="240" w:lineRule="auto"/>
        <w:ind w:firstLine="284"/>
        <w:jc w:val="both"/>
        <w:rPr>
          <w:rFonts w:ascii="Arial" w:eastAsia="Times New Roman" w:hAnsi="Arial" w:cs="Arial"/>
          <w:sz w:val="16"/>
          <w:szCs w:val="16"/>
          <w:lang w:eastAsia="ar-SA"/>
        </w:rPr>
      </w:pPr>
      <w:r w:rsidRPr="0016337D">
        <w:rPr>
          <w:rFonts w:ascii="Arial" w:eastAsia="Times New Roman" w:hAnsi="Arial" w:cs="Arial"/>
          <w:sz w:val="16"/>
          <w:szCs w:val="16"/>
          <w:lang w:eastAsia="ar-SA"/>
        </w:rPr>
        <w:t>1. Внести в программу «Энергосбережение и повышение энергетической эффективности Макарьевского муниципального района Костромской области на 2014-2018 годы и  на период до 2020 года», утвержденную постановлением администрации Макарьевского муниципального района от 04.09.2014 № 350 «Об утверждении муниципальной программы «Энергосбережение и повышение энергетической эффективности Макарьевского муниципального района Костромской области на 2014-2018 годы и  на период до 2020 года» следующие изменения:</w:t>
      </w:r>
    </w:p>
    <w:p w:rsidR="0016337D" w:rsidRPr="0016337D" w:rsidRDefault="0016337D" w:rsidP="0016337D">
      <w:pPr>
        <w:suppressAutoHyphens/>
        <w:spacing w:after="0" w:line="240" w:lineRule="auto"/>
        <w:ind w:firstLine="284"/>
        <w:jc w:val="both"/>
        <w:rPr>
          <w:rFonts w:ascii="Arial" w:eastAsia="Times New Roman" w:hAnsi="Arial" w:cs="Arial"/>
          <w:sz w:val="16"/>
          <w:szCs w:val="16"/>
          <w:lang w:eastAsia="ar-SA"/>
        </w:rPr>
      </w:pPr>
      <w:r w:rsidRPr="0016337D">
        <w:rPr>
          <w:rFonts w:ascii="Arial" w:eastAsia="Times New Roman" w:hAnsi="Arial" w:cs="Arial"/>
          <w:sz w:val="16"/>
          <w:szCs w:val="16"/>
          <w:lang w:eastAsia="ar-SA"/>
        </w:rPr>
        <w:t xml:space="preserve">1.1. В раздел  </w:t>
      </w:r>
      <w:r w:rsidRPr="0016337D">
        <w:rPr>
          <w:rFonts w:ascii="Arial" w:eastAsia="Times New Roman" w:hAnsi="Arial" w:cs="Arial"/>
          <w:sz w:val="16"/>
          <w:szCs w:val="16"/>
          <w:lang w:val="en-US" w:eastAsia="ar-SA"/>
        </w:rPr>
        <w:t>I</w:t>
      </w:r>
      <w:r w:rsidRPr="0016337D">
        <w:rPr>
          <w:rFonts w:ascii="Arial" w:eastAsia="Times New Roman" w:hAnsi="Arial" w:cs="Arial"/>
          <w:sz w:val="16"/>
          <w:szCs w:val="16"/>
          <w:lang w:eastAsia="ar-SA"/>
        </w:rPr>
        <w:t xml:space="preserve">  паспорт программы пункт </w:t>
      </w:r>
    </w:p>
    <w:p w:rsidR="0016337D" w:rsidRDefault="0016337D" w:rsidP="0016337D">
      <w:pPr>
        <w:suppressAutoHyphens/>
        <w:spacing w:after="0" w:line="240" w:lineRule="auto"/>
        <w:ind w:firstLine="284"/>
        <w:jc w:val="both"/>
        <w:rPr>
          <w:rFonts w:ascii="Arial" w:eastAsia="Times New Roman" w:hAnsi="Arial" w:cs="Arial"/>
          <w:sz w:val="16"/>
          <w:szCs w:val="16"/>
          <w:lang w:eastAsia="ar-SA"/>
        </w:rPr>
      </w:pPr>
      <w:r w:rsidRPr="0016337D">
        <w:rPr>
          <w:rFonts w:ascii="Arial" w:eastAsia="Times New Roman" w:hAnsi="Arial" w:cs="Arial"/>
          <w:sz w:val="16"/>
          <w:szCs w:val="16"/>
          <w:lang w:eastAsia="ar-SA"/>
        </w:rPr>
        <w:tab/>
        <w:t xml:space="preserve"> -   «Ответственный исполнитель муниципальной программы»  изложить в следующей редакции:</w:t>
      </w:r>
      <w:r w:rsidRPr="0016337D">
        <w:rPr>
          <w:rFonts w:ascii="Arial" w:eastAsia="Times New Roman" w:hAnsi="Arial" w:cs="Arial"/>
          <w:sz w:val="16"/>
          <w:szCs w:val="16"/>
          <w:lang w:eastAsia="ar-SA"/>
        </w:rPr>
        <w:tab/>
      </w:r>
    </w:p>
    <w:p w:rsidR="0016337D" w:rsidRPr="0016337D" w:rsidRDefault="0016337D" w:rsidP="0016337D">
      <w:pPr>
        <w:suppressAutoHyphens/>
        <w:spacing w:after="0" w:line="240" w:lineRule="auto"/>
        <w:ind w:firstLine="284"/>
        <w:jc w:val="both"/>
        <w:rPr>
          <w:rFonts w:ascii="Arial" w:eastAsia="Times New Roman" w:hAnsi="Arial" w:cs="Arial"/>
          <w:sz w:val="16"/>
          <w:szCs w:val="16"/>
          <w:lang w:eastAsia="ar-SA"/>
        </w:rPr>
      </w:pPr>
      <w:r w:rsidRPr="0016337D">
        <w:rPr>
          <w:rFonts w:ascii="Arial" w:eastAsia="Times New Roman" w:hAnsi="Arial" w:cs="Arial"/>
          <w:sz w:val="16"/>
          <w:szCs w:val="16"/>
          <w:lang w:eastAsia="ar-SA"/>
        </w:rPr>
        <w:tab/>
        <w:t>- «Отдел инфраструктуры и жилищно-коммунального хозяйства администрации Макарьевского муниципального района»</w:t>
      </w:r>
      <w:r w:rsidRPr="0016337D">
        <w:rPr>
          <w:rFonts w:ascii="Arial" w:eastAsia="Times New Roman" w:hAnsi="Arial" w:cs="Arial"/>
          <w:sz w:val="16"/>
          <w:szCs w:val="16"/>
          <w:lang w:eastAsia="ar-SA"/>
        </w:rPr>
        <w:tab/>
        <w:t xml:space="preserve">  </w:t>
      </w:r>
      <w:r w:rsidRPr="0016337D">
        <w:rPr>
          <w:rFonts w:ascii="Arial" w:eastAsia="Times New Roman" w:hAnsi="Arial" w:cs="Arial"/>
          <w:sz w:val="16"/>
          <w:szCs w:val="16"/>
          <w:lang w:eastAsia="ar-SA"/>
        </w:rPr>
        <w:tab/>
      </w:r>
    </w:p>
    <w:p w:rsidR="0016337D" w:rsidRPr="0016337D" w:rsidRDefault="0016337D" w:rsidP="0016337D">
      <w:pPr>
        <w:suppressAutoHyphens/>
        <w:spacing w:after="0" w:line="240" w:lineRule="auto"/>
        <w:ind w:firstLine="284"/>
        <w:jc w:val="both"/>
        <w:rPr>
          <w:rFonts w:ascii="Arial" w:eastAsia="Times New Roman" w:hAnsi="Arial" w:cs="Arial"/>
          <w:sz w:val="16"/>
          <w:szCs w:val="16"/>
          <w:lang w:eastAsia="ar-SA"/>
        </w:rPr>
      </w:pPr>
      <w:r w:rsidRPr="0016337D">
        <w:rPr>
          <w:rFonts w:ascii="Arial" w:eastAsia="Times New Roman" w:hAnsi="Arial" w:cs="Arial"/>
          <w:sz w:val="16"/>
          <w:szCs w:val="16"/>
          <w:lang w:eastAsia="ar-SA"/>
        </w:rPr>
        <w:t>2. Контроль исполнения настоящего постановления возложить на первого заместителя главы администрации Макарьевского муниципального района.</w:t>
      </w:r>
    </w:p>
    <w:p w:rsidR="0016337D" w:rsidRPr="0016337D" w:rsidRDefault="0016337D" w:rsidP="0016337D">
      <w:pPr>
        <w:suppressAutoHyphens/>
        <w:spacing w:after="0" w:line="240" w:lineRule="auto"/>
        <w:ind w:firstLine="284"/>
        <w:jc w:val="both"/>
        <w:rPr>
          <w:rFonts w:ascii="Arial" w:eastAsia="Times New Roman" w:hAnsi="Arial" w:cs="Arial"/>
          <w:sz w:val="16"/>
          <w:szCs w:val="16"/>
          <w:lang w:eastAsia="ar-SA"/>
        </w:rPr>
      </w:pPr>
      <w:r w:rsidRPr="0016337D">
        <w:rPr>
          <w:rFonts w:ascii="Arial" w:eastAsia="Times New Roman" w:hAnsi="Arial" w:cs="Arial"/>
          <w:sz w:val="16"/>
          <w:szCs w:val="16"/>
          <w:lang w:eastAsia="ar-SA"/>
        </w:rPr>
        <w:t>3. Настоящее постановление вступает в силу со дня официального опубликования .</w:t>
      </w:r>
    </w:p>
    <w:p w:rsidR="0016337D" w:rsidRPr="0016337D" w:rsidRDefault="0016337D" w:rsidP="0016337D">
      <w:pPr>
        <w:suppressAutoHyphens/>
        <w:spacing w:after="0" w:line="240" w:lineRule="auto"/>
        <w:jc w:val="both"/>
        <w:rPr>
          <w:rFonts w:ascii="Arial" w:eastAsia="Times New Roman" w:hAnsi="Arial" w:cs="Arial"/>
          <w:sz w:val="16"/>
          <w:szCs w:val="16"/>
          <w:lang w:eastAsia="ar-SA"/>
        </w:rPr>
      </w:pPr>
    </w:p>
    <w:p w:rsidR="0016337D" w:rsidRPr="0016337D" w:rsidRDefault="0016337D" w:rsidP="0016337D">
      <w:pPr>
        <w:suppressAutoHyphens/>
        <w:spacing w:after="0" w:line="240" w:lineRule="auto"/>
        <w:ind w:left="1276"/>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 xml:space="preserve">Глава Макарьевского муниципального </w:t>
      </w:r>
    </w:p>
    <w:p w:rsidR="0016337D" w:rsidRDefault="0016337D" w:rsidP="0016337D">
      <w:pPr>
        <w:suppressAutoHyphens/>
        <w:spacing w:after="0" w:line="240" w:lineRule="auto"/>
        <w:ind w:left="1276"/>
        <w:jc w:val="both"/>
        <w:rPr>
          <w:rFonts w:ascii="Arial" w:eastAsia="Times New Roman" w:hAnsi="Arial" w:cs="Arial"/>
          <w:b/>
          <w:sz w:val="16"/>
          <w:szCs w:val="16"/>
          <w:lang w:eastAsia="ar-SA"/>
        </w:rPr>
      </w:pPr>
      <w:r w:rsidRPr="0016337D">
        <w:rPr>
          <w:rFonts w:ascii="Arial" w:eastAsia="Times New Roman" w:hAnsi="Arial" w:cs="Arial"/>
          <w:b/>
          <w:sz w:val="16"/>
          <w:szCs w:val="16"/>
          <w:lang w:eastAsia="ar-SA"/>
        </w:rPr>
        <w:t xml:space="preserve">района Костромской области                                      </w:t>
      </w:r>
      <w:r>
        <w:rPr>
          <w:rFonts w:ascii="Arial" w:eastAsia="Times New Roman" w:hAnsi="Arial" w:cs="Arial"/>
          <w:b/>
          <w:sz w:val="16"/>
          <w:szCs w:val="16"/>
          <w:lang w:eastAsia="ar-SA"/>
        </w:rPr>
        <w:t xml:space="preserve">           </w:t>
      </w:r>
      <w:r w:rsidRPr="0016337D">
        <w:rPr>
          <w:rFonts w:ascii="Arial" w:eastAsia="Times New Roman" w:hAnsi="Arial" w:cs="Arial"/>
          <w:b/>
          <w:sz w:val="16"/>
          <w:szCs w:val="16"/>
          <w:lang w:eastAsia="ar-SA"/>
        </w:rPr>
        <w:t xml:space="preserve">                                   Ю.Ю. Метелкин           </w:t>
      </w:r>
    </w:p>
    <w:p w:rsidR="00391105" w:rsidRDefault="00391105" w:rsidP="0016337D">
      <w:pPr>
        <w:suppressAutoHyphens/>
        <w:spacing w:after="0" w:line="240" w:lineRule="auto"/>
        <w:ind w:left="1276"/>
        <w:jc w:val="both"/>
        <w:rPr>
          <w:rFonts w:ascii="Arial" w:eastAsia="Times New Roman" w:hAnsi="Arial" w:cs="Arial"/>
          <w:b/>
          <w:sz w:val="16"/>
          <w:szCs w:val="16"/>
          <w:lang w:eastAsia="ar-SA"/>
        </w:rPr>
      </w:pPr>
    </w:p>
    <w:p w:rsidR="00391105" w:rsidRPr="00391105" w:rsidRDefault="00391105" w:rsidP="00391105">
      <w:pPr>
        <w:spacing w:after="0" w:line="240" w:lineRule="auto"/>
        <w:ind w:right="-1"/>
        <w:jc w:val="center"/>
        <w:outlineLvl w:val="0"/>
        <w:rPr>
          <w:rFonts w:ascii="Arial" w:eastAsia="Times New Roman" w:hAnsi="Arial" w:cs="Arial"/>
          <w:b/>
          <w:caps/>
          <w:sz w:val="16"/>
          <w:szCs w:val="16"/>
          <w:lang w:eastAsia="ru-RU"/>
        </w:rPr>
      </w:pPr>
      <w:r w:rsidRPr="00391105">
        <w:rPr>
          <w:rFonts w:ascii="Arial" w:eastAsia="Times New Roman" w:hAnsi="Arial" w:cs="Arial"/>
          <w:b/>
          <w:caps/>
          <w:sz w:val="16"/>
          <w:szCs w:val="16"/>
          <w:lang w:eastAsia="ru-RU"/>
        </w:rPr>
        <w:t>администрация МАКАРЬЕВСКОГО муниципального РАЙОНА</w:t>
      </w:r>
    </w:p>
    <w:p w:rsidR="00391105" w:rsidRPr="00391105" w:rsidRDefault="00391105" w:rsidP="00391105">
      <w:pPr>
        <w:spacing w:after="0" w:line="240" w:lineRule="auto"/>
        <w:jc w:val="center"/>
        <w:outlineLvl w:val="0"/>
        <w:rPr>
          <w:rFonts w:ascii="Arial" w:eastAsia="Times New Roman" w:hAnsi="Arial" w:cs="Arial"/>
          <w:b/>
          <w:caps/>
          <w:sz w:val="16"/>
          <w:szCs w:val="16"/>
          <w:lang w:eastAsia="ru-RU"/>
        </w:rPr>
      </w:pPr>
      <w:r w:rsidRPr="00391105">
        <w:rPr>
          <w:rFonts w:ascii="Arial" w:eastAsia="Times New Roman" w:hAnsi="Arial" w:cs="Arial"/>
          <w:b/>
          <w:caps/>
          <w:sz w:val="16"/>
          <w:szCs w:val="16"/>
          <w:lang w:eastAsia="ru-RU"/>
        </w:rPr>
        <w:t>ПОСТАНОВЛЕНИЕ</w:t>
      </w:r>
    </w:p>
    <w:p w:rsidR="00391105" w:rsidRPr="00391105" w:rsidRDefault="00391105" w:rsidP="00391105">
      <w:pPr>
        <w:spacing w:after="0" w:line="240" w:lineRule="auto"/>
        <w:jc w:val="both"/>
        <w:rPr>
          <w:rFonts w:ascii="Arial" w:eastAsia="Times New Roman" w:hAnsi="Arial" w:cs="Arial"/>
          <w:sz w:val="16"/>
          <w:szCs w:val="16"/>
          <w:lang w:eastAsia="ru-RU"/>
        </w:rPr>
      </w:pPr>
    </w:p>
    <w:p w:rsidR="00391105" w:rsidRPr="00391105" w:rsidRDefault="00391105" w:rsidP="00391105">
      <w:pPr>
        <w:spacing w:after="0" w:line="240" w:lineRule="auto"/>
        <w:jc w:val="center"/>
        <w:rPr>
          <w:rFonts w:ascii="Arial" w:eastAsia="Times New Roman" w:hAnsi="Arial" w:cs="Arial"/>
          <w:b/>
          <w:sz w:val="16"/>
          <w:szCs w:val="16"/>
          <w:lang w:eastAsia="ru-RU"/>
        </w:rPr>
      </w:pPr>
      <w:r w:rsidRPr="00391105">
        <w:rPr>
          <w:rFonts w:ascii="Arial" w:eastAsia="Times New Roman" w:hAnsi="Arial" w:cs="Arial"/>
          <w:b/>
          <w:sz w:val="16"/>
          <w:szCs w:val="16"/>
          <w:lang w:eastAsia="ru-RU"/>
        </w:rPr>
        <w:t>№ 372 от 19.12.2019</w:t>
      </w:r>
    </w:p>
    <w:p w:rsidR="00391105" w:rsidRDefault="00391105" w:rsidP="00391105">
      <w:pPr>
        <w:widowControl w:val="0"/>
        <w:suppressAutoHyphens/>
        <w:spacing w:after="0" w:line="240" w:lineRule="auto"/>
        <w:jc w:val="both"/>
        <w:rPr>
          <w:rFonts w:ascii="Arial" w:hAnsi="Arial" w:cs="Arial"/>
          <w:b/>
          <w:bCs/>
          <w:sz w:val="16"/>
          <w:szCs w:val="16"/>
          <w:lang w:eastAsia="ru-RU"/>
        </w:rPr>
      </w:pPr>
      <w:r w:rsidRPr="00391105">
        <w:rPr>
          <w:rFonts w:ascii="Arial" w:hAnsi="Arial" w:cs="Arial"/>
          <w:b/>
          <w:bCs/>
          <w:sz w:val="16"/>
          <w:szCs w:val="16"/>
          <w:lang w:eastAsia="ru-RU"/>
        </w:rPr>
        <w:t xml:space="preserve">О внесении изменений в муниципальную программу </w:t>
      </w:r>
    </w:p>
    <w:p w:rsidR="00391105" w:rsidRDefault="00391105" w:rsidP="00391105">
      <w:pPr>
        <w:widowControl w:val="0"/>
        <w:suppressAutoHyphens/>
        <w:spacing w:after="0" w:line="240" w:lineRule="auto"/>
        <w:jc w:val="both"/>
        <w:rPr>
          <w:rFonts w:ascii="Arial" w:hAnsi="Arial" w:cs="Arial"/>
          <w:b/>
          <w:bCs/>
          <w:sz w:val="16"/>
          <w:szCs w:val="16"/>
          <w:lang w:eastAsia="ru-RU"/>
        </w:rPr>
      </w:pPr>
      <w:r w:rsidRPr="00391105">
        <w:rPr>
          <w:rFonts w:ascii="Arial" w:hAnsi="Arial" w:cs="Arial"/>
          <w:b/>
          <w:bCs/>
          <w:sz w:val="16"/>
          <w:szCs w:val="16"/>
          <w:lang w:eastAsia="ru-RU"/>
        </w:rPr>
        <w:t>Макарьевского муниципального района "Развитие автомобильных</w:t>
      </w:r>
    </w:p>
    <w:p w:rsidR="00391105" w:rsidRDefault="00391105" w:rsidP="00391105">
      <w:pPr>
        <w:widowControl w:val="0"/>
        <w:suppressAutoHyphens/>
        <w:spacing w:after="0" w:line="240" w:lineRule="auto"/>
        <w:jc w:val="both"/>
        <w:rPr>
          <w:rFonts w:ascii="Arial" w:hAnsi="Arial" w:cs="Arial"/>
          <w:b/>
          <w:bCs/>
          <w:sz w:val="16"/>
          <w:szCs w:val="16"/>
          <w:lang w:eastAsia="ru-RU"/>
        </w:rPr>
      </w:pPr>
      <w:r w:rsidRPr="00391105">
        <w:rPr>
          <w:rFonts w:ascii="Arial" w:hAnsi="Arial" w:cs="Arial"/>
          <w:b/>
          <w:bCs/>
          <w:sz w:val="16"/>
          <w:szCs w:val="16"/>
          <w:lang w:eastAsia="ru-RU"/>
        </w:rPr>
        <w:t>дорог общего пользования местного значения</w:t>
      </w:r>
      <w:r>
        <w:rPr>
          <w:rFonts w:ascii="Arial" w:hAnsi="Arial" w:cs="Arial"/>
          <w:b/>
          <w:bCs/>
          <w:sz w:val="16"/>
          <w:szCs w:val="16"/>
          <w:lang w:eastAsia="ru-RU"/>
        </w:rPr>
        <w:t xml:space="preserve"> </w:t>
      </w:r>
      <w:r w:rsidRPr="00391105">
        <w:rPr>
          <w:rFonts w:ascii="Arial" w:hAnsi="Arial" w:cs="Arial"/>
          <w:b/>
          <w:bCs/>
          <w:sz w:val="16"/>
          <w:szCs w:val="16"/>
          <w:lang w:eastAsia="ru-RU"/>
        </w:rPr>
        <w:t>Макарьевского</w:t>
      </w:r>
    </w:p>
    <w:p w:rsidR="00391105" w:rsidRPr="00391105" w:rsidRDefault="00391105" w:rsidP="00391105">
      <w:pPr>
        <w:widowControl w:val="0"/>
        <w:suppressAutoHyphens/>
        <w:spacing w:after="0" w:line="240" w:lineRule="auto"/>
        <w:jc w:val="both"/>
        <w:rPr>
          <w:rFonts w:ascii="Arial" w:hAnsi="Arial" w:cs="Arial"/>
          <w:b/>
          <w:bCs/>
          <w:sz w:val="16"/>
          <w:szCs w:val="16"/>
          <w:lang w:eastAsia="ru-RU"/>
        </w:rPr>
      </w:pPr>
      <w:r w:rsidRPr="00391105">
        <w:rPr>
          <w:rFonts w:ascii="Arial" w:hAnsi="Arial" w:cs="Arial"/>
          <w:b/>
          <w:bCs/>
          <w:sz w:val="16"/>
          <w:szCs w:val="16"/>
          <w:lang w:eastAsia="ru-RU"/>
        </w:rPr>
        <w:t>муниципального района Костромской области на 2018-2022 годы»</w:t>
      </w:r>
    </w:p>
    <w:p w:rsidR="00391105" w:rsidRPr="00391105" w:rsidRDefault="00391105" w:rsidP="00391105">
      <w:pPr>
        <w:spacing w:after="0" w:line="240" w:lineRule="auto"/>
        <w:rPr>
          <w:rFonts w:ascii="Arial" w:hAnsi="Arial" w:cs="Arial"/>
          <w:sz w:val="16"/>
          <w:szCs w:val="16"/>
          <w:lang w:eastAsia="ru-RU"/>
        </w:rPr>
      </w:pPr>
    </w:p>
    <w:p w:rsidR="00391105" w:rsidRPr="00391105" w:rsidRDefault="00391105" w:rsidP="00391105">
      <w:pPr>
        <w:widowControl w:val="0"/>
        <w:suppressAutoHyphens/>
        <w:spacing w:after="0" w:line="240" w:lineRule="auto"/>
        <w:ind w:firstLine="142"/>
        <w:jc w:val="both"/>
        <w:rPr>
          <w:rFonts w:ascii="Arial" w:hAnsi="Arial" w:cs="Arial"/>
          <w:bCs/>
          <w:sz w:val="16"/>
          <w:szCs w:val="16"/>
          <w:lang w:eastAsia="ru-RU"/>
        </w:rPr>
      </w:pPr>
      <w:r w:rsidRPr="00391105">
        <w:rPr>
          <w:rFonts w:ascii="Arial" w:hAnsi="Arial" w:cs="Arial"/>
          <w:bCs/>
          <w:sz w:val="16"/>
          <w:szCs w:val="16"/>
          <w:lang w:eastAsia="ru-RU"/>
        </w:rPr>
        <w:t xml:space="preserve">В соответствии со ст.179 Бюджетного кодекса, ст.23, 30 Устава Макарьевского муниципального района, постановлением администрации Макарьевского муниципального района от  15.05.2014 №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в целях развития автомобильных дорог общего пользования местного значения Макарьевского муниципального района, администрация </w:t>
      </w:r>
      <w:r w:rsidRPr="00391105">
        <w:rPr>
          <w:rFonts w:ascii="Arial" w:hAnsi="Arial" w:cs="Arial"/>
          <w:bCs/>
          <w:sz w:val="16"/>
          <w:szCs w:val="16"/>
          <w:lang w:eastAsia="ru-RU"/>
        </w:rPr>
        <w:lastRenderedPageBreak/>
        <w:t xml:space="preserve">Макарьевского муниципального района,  </w:t>
      </w:r>
    </w:p>
    <w:p w:rsidR="00391105" w:rsidRPr="00391105" w:rsidRDefault="00391105" w:rsidP="00391105">
      <w:pPr>
        <w:spacing w:after="0" w:line="240" w:lineRule="auto"/>
        <w:ind w:firstLine="142"/>
        <w:jc w:val="center"/>
        <w:rPr>
          <w:rFonts w:ascii="Arial" w:hAnsi="Arial" w:cs="Arial"/>
          <w:sz w:val="16"/>
          <w:szCs w:val="16"/>
          <w:lang w:eastAsia="ru-RU"/>
        </w:rPr>
      </w:pPr>
      <w:r w:rsidRPr="00391105">
        <w:rPr>
          <w:rFonts w:ascii="Arial" w:hAnsi="Arial" w:cs="Arial"/>
          <w:sz w:val="16"/>
          <w:szCs w:val="16"/>
          <w:lang w:eastAsia="ru-RU"/>
        </w:rPr>
        <w:t>ПОСТАНОВЛЯЕТ:</w:t>
      </w:r>
    </w:p>
    <w:p w:rsidR="00391105" w:rsidRPr="00391105" w:rsidRDefault="00391105" w:rsidP="00391105">
      <w:pPr>
        <w:widowControl w:val="0"/>
        <w:suppressAutoHyphens/>
        <w:spacing w:after="0" w:line="240" w:lineRule="auto"/>
        <w:ind w:firstLine="142"/>
        <w:jc w:val="both"/>
        <w:rPr>
          <w:rFonts w:ascii="Arial" w:hAnsi="Arial" w:cs="Arial"/>
          <w:bCs/>
          <w:sz w:val="16"/>
          <w:szCs w:val="16"/>
          <w:lang w:eastAsia="ru-RU"/>
        </w:rPr>
      </w:pPr>
      <w:r w:rsidRPr="00391105">
        <w:rPr>
          <w:rFonts w:ascii="Arial" w:hAnsi="Arial" w:cs="Arial"/>
          <w:bCs/>
          <w:sz w:val="16"/>
          <w:szCs w:val="16"/>
          <w:lang w:eastAsia="ru-RU"/>
        </w:rPr>
        <w:t xml:space="preserve">1. </w:t>
      </w:r>
      <w:r w:rsidRPr="00391105">
        <w:rPr>
          <w:rFonts w:ascii="Arial" w:hAnsi="Arial" w:cs="Arial"/>
          <w:sz w:val="16"/>
          <w:szCs w:val="16"/>
          <w:lang w:eastAsia="ru-RU"/>
        </w:rPr>
        <w:t xml:space="preserve">Внести в </w:t>
      </w:r>
      <w:r w:rsidRPr="00391105">
        <w:rPr>
          <w:rFonts w:ascii="Arial" w:hAnsi="Arial" w:cs="Arial"/>
          <w:bCs/>
          <w:sz w:val="16"/>
          <w:szCs w:val="16"/>
          <w:lang w:eastAsia="ru-RU"/>
        </w:rPr>
        <w:t>Муниципальную программу  Макарьевского муниципального района   «Развитие автомобильных дорог общего пользования местного значения Макарьевского мунципального района Костромской области на 2018-2022 годы, утвержденную  постановлением администрации Макарьевского муниципального района от 02.08.2018  №171, следующие изменения:</w:t>
      </w:r>
    </w:p>
    <w:p w:rsidR="00391105" w:rsidRPr="00391105" w:rsidRDefault="00391105" w:rsidP="00391105">
      <w:pPr>
        <w:widowControl w:val="0"/>
        <w:suppressAutoHyphens/>
        <w:spacing w:after="0" w:line="240" w:lineRule="auto"/>
        <w:ind w:firstLine="142"/>
        <w:contextualSpacing/>
        <w:jc w:val="both"/>
        <w:rPr>
          <w:rFonts w:ascii="Arial" w:hAnsi="Arial" w:cs="Arial"/>
          <w:sz w:val="16"/>
          <w:szCs w:val="16"/>
        </w:rPr>
      </w:pPr>
      <w:r w:rsidRPr="00391105">
        <w:rPr>
          <w:rFonts w:ascii="Arial" w:hAnsi="Arial" w:cs="Arial"/>
          <w:sz w:val="16"/>
          <w:szCs w:val="16"/>
        </w:rPr>
        <w:t>1.1.  строку 1 таблицы Раздела I. «Паспорт муниципальной программы Макарьевского муниципального района»  изложить в следующей редакции:</w:t>
      </w:r>
    </w:p>
    <w:p w:rsidR="00391105" w:rsidRPr="00391105" w:rsidRDefault="00391105" w:rsidP="00391105">
      <w:pPr>
        <w:spacing w:after="0" w:line="240" w:lineRule="auto"/>
        <w:ind w:firstLine="142"/>
        <w:rPr>
          <w:rFonts w:ascii="Arial" w:hAnsi="Arial" w:cs="Arial"/>
          <w:sz w:val="16"/>
          <w:szCs w:val="16"/>
        </w:rPr>
      </w:pPr>
      <w:r w:rsidRPr="00391105">
        <w:rPr>
          <w:rFonts w:ascii="Arial" w:hAnsi="Arial" w:cs="Arial"/>
          <w:sz w:val="16"/>
          <w:szCs w:val="16"/>
        </w:rPr>
        <w:t>«</w:t>
      </w:r>
    </w:p>
    <w:tbl>
      <w:tblPr>
        <w:tblW w:w="5000" w:type="pct"/>
        <w:tblCellMar>
          <w:left w:w="28" w:type="dxa"/>
          <w:right w:w="28" w:type="dxa"/>
        </w:tblCellMar>
        <w:tblLook w:val="0000"/>
      </w:tblPr>
      <w:tblGrid>
        <w:gridCol w:w="3572"/>
        <w:gridCol w:w="7199"/>
      </w:tblGrid>
      <w:tr w:rsidR="00391105" w:rsidRPr="00391105" w:rsidTr="00391105">
        <w:tc>
          <w:tcPr>
            <w:tcW w:w="1658" w:type="pct"/>
            <w:tcBorders>
              <w:top w:val="single" w:sz="4" w:space="0" w:color="000000"/>
              <w:left w:val="single" w:sz="4" w:space="0" w:color="000000"/>
              <w:bottom w:val="single" w:sz="4" w:space="0" w:color="000000"/>
              <w:right w:val="single" w:sz="4" w:space="0" w:color="000000"/>
            </w:tcBorders>
            <w:shd w:val="clear" w:color="auto" w:fill="auto"/>
          </w:tcPr>
          <w:p w:rsidR="00391105" w:rsidRPr="00391105" w:rsidRDefault="00391105" w:rsidP="00391105">
            <w:pPr>
              <w:widowControl w:val="0"/>
              <w:suppressAutoHyphens/>
              <w:spacing w:after="0" w:line="240" w:lineRule="auto"/>
              <w:ind w:firstLine="142"/>
              <w:contextualSpacing/>
              <w:rPr>
                <w:rFonts w:ascii="Arial" w:hAnsi="Arial" w:cs="Arial"/>
                <w:sz w:val="16"/>
                <w:szCs w:val="16"/>
              </w:rPr>
            </w:pPr>
            <w:r w:rsidRPr="00391105">
              <w:rPr>
                <w:rFonts w:ascii="Arial" w:hAnsi="Arial" w:cs="Arial"/>
                <w:sz w:val="16"/>
                <w:szCs w:val="16"/>
              </w:rPr>
              <w:t>Ответственный исполнитель программы</w:t>
            </w:r>
          </w:p>
        </w:tc>
        <w:tc>
          <w:tcPr>
            <w:tcW w:w="3342" w:type="pct"/>
            <w:tcBorders>
              <w:top w:val="single" w:sz="4" w:space="0" w:color="000000"/>
              <w:left w:val="single" w:sz="4" w:space="0" w:color="000000"/>
              <w:bottom w:val="single" w:sz="4" w:space="0" w:color="000000"/>
              <w:right w:val="single" w:sz="4" w:space="0" w:color="000000"/>
            </w:tcBorders>
            <w:shd w:val="clear" w:color="auto" w:fill="auto"/>
          </w:tcPr>
          <w:p w:rsidR="00391105" w:rsidRPr="00391105" w:rsidRDefault="00391105" w:rsidP="00391105">
            <w:pPr>
              <w:spacing w:after="0" w:line="240" w:lineRule="auto"/>
              <w:ind w:firstLine="142"/>
              <w:contextualSpacing/>
              <w:rPr>
                <w:rFonts w:ascii="Arial" w:hAnsi="Arial" w:cs="Arial"/>
                <w:sz w:val="16"/>
                <w:szCs w:val="16"/>
                <w:lang w:eastAsia="ru-RU"/>
              </w:rPr>
            </w:pPr>
            <w:r w:rsidRPr="00391105">
              <w:rPr>
                <w:rFonts w:ascii="Arial" w:hAnsi="Arial" w:cs="Arial"/>
                <w:sz w:val="16"/>
                <w:szCs w:val="16"/>
                <w:lang w:eastAsia="ru-RU"/>
              </w:rPr>
              <w:t>Отдел архитектуры и строительства администрации Макарьевского муниципального района</w:t>
            </w:r>
          </w:p>
        </w:tc>
      </w:tr>
    </w:tbl>
    <w:p w:rsidR="00391105" w:rsidRPr="00391105" w:rsidRDefault="00391105" w:rsidP="00391105">
      <w:pPr>
        <w:spacing w:after="0" w:line="240" w:lineRule="auto"/>
        <w:ind w:firstLine="142"/>
        <w:contextualSpacing/>
        <w:jc w:val="right"/>
        <w:rPr>
          <w:rFonts w:ascii="Arial" w:hAnsi="Arial" w:cs="Arial"/>
          <w:sz w:val="16"/>
          <w:szCs w:val="16"/>
          <w:lang w:eastAsia="ru-RU"/>
        </w:rPr>
      </w:pPr>
      <w:r w:rsidRPr="00391105">
        <w:rPr>
          <w:rFonts w:ascii="Arial" w:hAnsi="Arial" w:cs="Arial"/>
          <w:sz w:val="16"/>
          <w:szCs w:val="16"/>
        </w:rPr>
        <w:t>.»</w:t>
      </w:r>
    </w:p>
    <w:p w:rsidR="00391105" w:rsidRPr="00391105" w:rsidRDefault="00391105" w:rsidP="00391105">
      <w:pPr>
        <w:widowControl w:val="0"/>
        <w:suppressAutoHyphens/>
        <w:spacing w:after="0" w:line="240" w:lineRule="auto"/>
        <w:ind w:firstLine="142"/>
        <w:jc w:val="both"/>
        <w:rPr>
          <w:rFonts w:ascii="Arial" w:hAnsi="Arial" w:cs="Arial"/>
          <w:sz w:val="16"/>
          <w:szCs w:val="16"/>
        </w:rPr>
      </w:pPr>
      <w:r w:rsidRPr="00391105">
        <w:rPr>
          <w:rFonts w:ascii="Arial" w:hAnsi="Arial" w:cs="Arial"/>
          <w:sz w:val="16"/>
          <w:szCs w:val="16"/>
        </w:rPr>
        <w:t>2. Настоящее постановление вступает в силу со дня  подписания и подлежит официальному опубликованию.</w:t>
      </w:r>
    </w:p>
    <w:p w:rsidR="00391105" w:rsidRPr="00391105" w:rsidRDefault="00391105" w:rsidP="00391105">
      <w:pPr>
        <w:spacing w:after="0" w:line="240" w:lineRule="auto"/>
        <w:rPr>
          <w:rFonts w:ascii="Arial" w:hAnsi="Arial" w:cs="Arial"/>
          <w:sz w:val="16"/>
          <w:szCs w:val="16"/>
        </w:rPr>
      </w:pPr>
    </w:p>
    <w:p w:rsidR="00391105" w:rsidRPr="00391105" w:rsidRDefault="00391105" w:rsidP="00391105">
      <w:pPr>
        <w:widowControl w:val="0"/>
        <w:suppressAutoHyphens/>
        <w:spacing w:after="0" w:line="240" w:lineRule="auto"/>
        <w:ind w:left="540"/>
        <w:jc w:val="both"/>
        <w:rPr>
          <w:rFonts w:ascii="Arial" w:hAnsi="Arial" w:cs="Arial"/>
          <w:b/>
          <w:sz w:val="16"/>
          <w:szCs w:val="16"/>
        </w:rPr>
      </w:pPr>
      <w:r w:rsidRPr="00391105">
        <w:rPr>
          <w:rFonts w:ascii="Arial" w:hAnsi="Arial" w:cs="Arial"/>
          <w:b/>
          <w:sz w:val="16"/>
          <w:szCs w:val="16"/>
        </w:rPr>
        <w:t xml:space="preserve">Глава Макарьевского муниципального района </w:t>
      </w:r>
    </w:p>
    <w:p w:rsidR="00391105" w:rsidRPr="00391105" w:rsidRDefault="00391105" w:rsidP="00391105">
      <w:pPr>
        <w:widowControl w:val="0"/>
        <w:suppressAutoHyphens/>
        <w:spacing w:after="0" w:line="240" w:lineRule="auto"/>
        <w:ind w:left="540"/>
        <w:jc w:val="both"/>
        <w:rPr>
          <w:rFonts w:ascii="Arial" w:hAnsi="Arial" w:cs="Arial"/>
          <w:b/>
          <w:sz w:val="16"/>
          <w:szCs w:val="16"/>
        </w:rPr>
      </w:pPr>
      <w:r w:rsidRPr="00391105">
        <w:rPr>
          <w:rFonts w:ascii="Arial" w:hAnsi="Arial" w:cs="Arial"/>
          <w:b/>
          <w:sz w:val="16"/>
          <w:szCs w:val="16"/>
        </w:rPr>
        <w:t xml:space="preserve">Костромской области                                                                                 </w:t>
      </w:r>
      <w:r>
        <w:rPr>
          <w:rFonts w:ascii="Arial" w:hAnsi="Arial" w:cs="Arial"/>
          <w:b/>
          <w:sz w:val="16"/>
          <w:szCs w:val="16"/>
        </w:rPr>
        <w:t xml:space="preserve">           </w:t>
      </w:r>
      <w:r w:rsidRPr="00391105">
        <w:rPr>
          <w:rFonts w:ascii="Arial" w:hAnsi="Arial" w:cs="Arial"/>
          <w:b/>
          <w:sz w:val="16"/>
          <w:szCs w:val="16"/>
        </w:rPr>
        <w:t xml:space="preserve">                Ю.Ю.Метелкин</w:t>
      </w:r>
    </w:p>
    <w:p w:rsidR="00391105" w:rsidRPr="00391105" w:rsidRDefault="00391105" w:rsidP="00391105">
      <w:pPr>
        <w:spacing w:after="0" w:line="240" w:lineRule="auto"/>
        <w:rPr>
          <w:rFonts w:ascii="Arial" w:hAnsi="Arial" w:cs="Arial"/>
          <w:sz w:val="16"/>
          <w:szCs w:val="16"/>
          <w:lang w:eastAsia="ru-RU"/>
        </w:rPr>
      </w:pPr>
    </w:p>
    <w:p w:rsidR="00AB7360" w:rsidRPr="00AB7360" w:rsidRDefault="00AB7360" w:rsidP="00AB7360">
      <w:pPr>
        <w:spacing w:after="0" w:line="240" w:lineRule="auto"/>
        <w:ind w:right="-1"/>
        <w:jc w:val="center"/>
        <w:rPr>
          <w:rFonts w:ascii="Arial" w:eastAsia="Times New Roman" w:hAnsi="Arial" w:cs="Arial"/>
          <w:b/>
          <w:caps/>
          <w:sz w:val="16"/>
          <w:szCs w:val="16"/>
          <w:lang w:eastAsia="ru-RU"/>
        </w:rPr>
      </w:pPr>
      <w:r w:rsidRPr="00AB7360">
        <w:rPr>
          <w:rFonts w:ascii="Arial" w:eastAsia="Times New Roman" w:hAnsi="Arial" w:cs="Arial"/>
          <w:b/>
          <w:caps/>
          <w:sz w:val="16"/>
          <w:szCs w:val="16"/>
          <w:lang w:eastAsia="ru-RU"/>
        </w:rPr>
        <w:t>администрация МАКАРЬЕВСКОГО муниципального РАЙОНА</w:t>
      </w:r>
    </w:p>
    <w:p w:rsidR="00AB7360" w:rsidRPr="00AB7360" w:rsidRDefault="00AB7360" w:rsidP="00AB7360">
      <w:pPr>
        <w:spacing w:after="0" w:line="240" w:lineRule="auto"/>
        <w:jc w:val="center"/>
        <w:rPr>
          <w:rFonts w:ascii="Arial" w:eastAsia="Times New Roman" w:hAnsi="Arial" w:cs="Arial"/>
          <w:b/>
          <w:caps/>
          <w:sz w:val="16"/>
          <w:szCs w:val="16"/>
          <w:lang w:eastAsia="ru-RU"/>
        </w:rPr>
      </w:pPr>
      <w:r w:rsidRPr="00AB7360">
        <w:rPr>
          <w:rFonts w:ascii="Arial" w:eastAsia="Times New Roman" w:hAnsi="Arial" w:cs="Arial"/>
          <w:b/>
          <w:caps/>
          <w:sz w:val="16"/>
          <w:szCs w:val="16"/>
          <w:lang w:eastAsia="ru-RU"/>
        </w:rPr>
        <w:t>ПОСТАНОВЛЕНИЕ</w:t>
      </w:r>
    </w:p>
    <w:p w:rsidR="00AB7360" w:rsidRPr="00AB7360" w:rsidRDefault="00AB7360" w:rsidP="00AB7360">
      <w:pPr>
        <w:spacing w:after="0" w:line="240" w:lineRule="auto"/>
        <w:jc w:val="both"/>
        <w:rPr>
          <w:rFonts w:ascii="Times New Roman" w:eastAsia="Times New Roman" w:hAnsi="Times New Roman"/>
          <w:sz w:val="16"/>
          <w:szCs w:val="16"/>
          <w:lang w:eastAsia="ru-RU"/>
        </w:rPr>
      </w:pPr>
    </w:p>
    <w:p w:rsidR="00AB7360" w:rsidRPr="00AB7360" w:rsidRDefault="00AB7360" w:rsidP="00AB7360">
      <w:pPr>
        <w:spacing w:after="0" w:line="240" w:lineRule="auto"/>
        <w:jc w:val="center"/>
        <w:rPr>
          <w:rFonts w:ascii="Arial" w:eastAsia="Times New Roman" w:hAnsi="Arial" w:cs="Arial"/>
          <w:b/>
          <w:sz w:val="16"/>
          <w:szCs w:val="16"/>
          <w:lang w:eastAsia="ru-RU"/>
        </w:rPr>
      </w:pPr>
      <w:r w:rsidRPr="00AB7360">
        <w:rPr>
          <w:rFonts w:ascii="Arial" w:eastAsia="Times New Roman" w:hAnsi="Arial" w:cs="Arial"/>
          <w:b/>
          <w:sz w:val="16"/>
          <w:szCs w:val="16"/>
          <w:lang w:eastAsia="ru-RU"/>
        </w:rPr>
        <w:t>№ 375 от 30.12.2019</w:t>
      </w:r>
    </w:p>
    <w:p w:rsidR="00391105" w:rsidRDefault="00AB7360" w:rsidP="00AB7360">
      <w:pPr>
        <w:shd w:val="clear" w:color="auto" w:fill="FFFFFF"/>
        <w:suppressAutoHyphens/>
        <w:spacing w:after="0" w:line="240" w:lineRule="auto"/>
        <w:rPr>
          <w:rFonts w:ascii="Arial" w:eastAsia="Times New Roman" w:hAnsi="Arial" w:cs="Arial"/>
          <w:b/>
          <w:sz w:val="16"/>
          <w:szCs w:val="16"/>
          <w:lang w:eastAsia="ar-SA"/>
        </w:rPr>
      </w:pPr>
      <w:r w:rsidRPr="00AB7360">
        <w:rPr>
          <w:rFonts w:ascii="Arial" w:eastAsia="Times New Roman" w:hAnsi="Arial" w:cs="Arial"/>
          <w:b/>
          <w:sz w:val="16"/>
          <w:szCs w:val="16"/>
          <w:lang w:eastAsia="ar-SA"/>
        </w:rPr>
        <w:t>О внесении изменений в постановление</w:t>
      </w:r>
      <w:r w:rsidR="00391105">
        <w:rPr>
          <w:rFonts w:ascii="Arial" w:eastAsia="Times New Roman" w:hAnsi="Arial" w:cs="Arial"/>
          <w:b/>
          <w:sz w:val="16"/>
          <w:szCs w:val="16"/>
          <w:lang w:eastAsia="ar-SA"/>
        </w:rPr>
        <w:t xml:space="preserve"> </w:t>
      </w:r>
      <w:r w:rsidRPr="00AB7360">
        <w:rPr>
          <w:rFonts w:ascii="Arial" w:eastAsia="Times New Roman" w:hAnsi="Arial" w:cs="Arial"/>
          <w:b/>
          <w:sz w:val="16"/>
          <w:szCs w:val="16"/>
          <w:lang w:eastAsia="ar-SA"/>
        </w:rPr>
        <w:t xml:space="preserve">администрации </w:t>
      </w:r>
    </w:p>
    <w:p w:rsidR="00AB7360" w:rsidRPr="00AB7360" w:rsidRDefault="00AB7360" w:rsidP="00AB7360">
      <w:pPr>
        <w:shd w:val="clear" w:color="auto" w:fill="FFFFFF"/>
        <w:suppressAutoHyphens/>
        <w:spacing w:after="0" w:line="240" w:lineRule="auto"/>
        <w:rPr>
          <w:rFonts w:ascii="Arial" w:eastAsia="Times New Roman" w:hAnsi="Arial" w:cs="Arial"/>
          <w:b/>
          <w:sz w:val="16"/>
          <w:szCs w:val="16"/>
          <w:lang w:eastAsia="ar-SA"/>
        </w:rPr>
      </w:pPr>
      <w:r w:rsidRPr="00AB7360">
        <w:rPr>
          <w:rFonts w:ascii="Arial" w:eastAsia="Times New Roman" w:hAnsi="Arial" w:cs="Arial"/>
          <w:b/>
          <w:sz w:val="16"/>
          <w:szCs w:val="16"/>
          <w:lang w:eastAsia="ar-SA"/>
        </w:rPr>
        <w:t>Макарьевского</w:t>
      </w:r>
      <w:r w:rsidR="00391105">
        <w:rPr>
          <w:rFonts w:ascii="Arial" w:eastAsia="Times New Roman" w:hAnsi="Arial" w:cs="Arial"/>
          <w:b/>
          <w:sz w:val="16"/>
          <w:szCs w:val="16"/>
          <w:lang w:eastAsia="ar-SA"/>
        </w:rPr>
        <w:t xml:space="preserve"> </w:t>
      </w:r>
      <w:r w:rsidRPr="00AB7360">
        <w:rPr>
          <w:rFonts w:ascii="Arial" w:eastAsia="Times New Roman" w:hAnsi="Arial" w:cs="Arial"/>
          <w:b/>
          <w:sz w:val="16"/>
          <w:szCs w:val="16"/>
          <w:lang w:eastAsia="ar-SA"/>
        </w:rPr>
        <w:t>муниципального района от 01.08.2014 №294</w:t>
      </w:r>
    </w:p>
    <w:p w:rsidR="00AB7360" w:rsidRPr="00AB7360" w:rsidRDefault="00AB7360" w:rsidP="00AB7360">
      <w:pPr>
        <w:shd w:val="clear" w:color="auto" w:fill="FFFFFF"/>
        <w:suppressAutoHyphens/>
        <w:spacing w:after="0" w:line="240" w:lineRule="auto"/>
        <w:rPr>
          <w:rFonts w:ascii="Arial" w:eastAsia="Times New Roman" w:hAnsi="Arial" w:cs="Arial"/>
          <w:sz w:val="16"/>
          <w:szCs w:val="16"/>
          <w:lang w:eastAsia="ar-SA"/>
        </w:rPr>
      </w:pPr>
      <w:r w:rsidRPr="00AB7360">
        <w:rPr>
          <w:rFonts w:ascii="Arial" w:eastAsia="Times New Roman" w:hAnsi="Arial" w:cs="Arial"/>
          <w:sz w:val="16"/>
          <w:szCs w:val="16"/>
          <w:lang w:eastAsia="ar-SA"/>
        </w:rPr>
        <w:t xml:space="preserve"> </w:t>
      </w:r>
    </w:p>
    <w:p w:rsidR="00AB7360" w:rsidRPr="00AB7360" w:rsidRDefault="00AB7360" w:rsidP="00AB7360">
      <w:pPr>
        <w:shd w:val="clear" w:color="auto" w:fill="FFFFFF"/>
        <w:suppressAutoHyphens/>
        <w:spacing w:after="0" w:line="240" w:lineRule="auto"/>
        <w:ind w:firstLine="142"/>
        <w:jc w:val="both"/>
        <w:rPr>
          <w:rFonts w:ascii="Arial" w:eastAsia="Times New Roman" w:hAnsi="Arial" w:cs="Arial"/>
          <w:sz w:val="16"/>
          <w:szCs w:val="16"/>
          <w:lang w:eastAsia="ar-SA"/>
        </w:rPr>
      </w:pPr>
      <w:r w:rsidRPr="00AB7360">
        <w:rPr>
          <w:rFonts w:ascii="Arial" w:eastAsia="Times New Roman" w:hAnsi="Arial" w:cs="Arial"/>
          <w:sz w:val="16"/>
          <w:szCs w:val="16"/>
          <w:lang w:eastAsia="ar-SA"/>
        </w:rPr>
        <w:t>В соответствии со статьей 179 Бюджетного кодекса Российской  Федерации, руководствуясь статьями 23, 30 Устава Макарьевского муниципального района  Костромской области, постановлением администрации Макарьевского муниципального района от 15.05.2014 №181 «Об утверждении</w:t>
      </w:r>
      <w:r w:rsidRPr="00AB7360">
        <w:rPr>
          <w:rFonts w:eastAsia="Times New Roman"/>
          <w:sz w:val="16"/>
          <w:szCs w:val="16"/>
          <w:lang w:eastAsia="ar-SA"/>
        </w:rPr>
        <w:t xml:space="preserve"> </w:t>
      </w:r>
      <w:r w:rsidRPr="00AB7360">
        <w:rPr>
          <w:rFonts w:ascii="Arial" w:eastAsia="Times New Roman" w:hAnsi="Arial" w:cs="Arial"/>
          <w:sz w:val="16"/>
          <w:szCs w:val="16"/>
          <w:lang w:eastAsia="ar-SA"/>
        </w:rPr>
        <w:t>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и рассмотрев  ходатайства администрации Макарьевского муниципального района от 24.12.2019 г б/н «О внесении изменений в паспорт муниципальной программы Макарьевского муниципального района  «Энергосбережение и повышение энергетической эффективности Макарьевского района Костромской области на   2014-2018 и на период до 2020 года» и от 26.12.2019 г №49 «О внесении изменений в паспорт муниципальной программы Макарьевского муниципального района «Развитие автомобильных дорог общего пользования местного значения Макарьевского муниципального района Костромской области на 2018-2020 годы»,</w:t>
      </w:r>
      <w:r w:rsidRPr="00AB7360">
        <w:rPr>
          <w:rFonts w:ascii="Arial" w:eastAsia="Times New Roman" w:hAnsi="Arial" w:cs="Arial"/>
          <w:color w:val="FF0000"/>
          <w:sz w:val="16"/>
          <w:szCs w:val="16"/>
          <w:lang w:eastAsia="ar-SA"/>
        </w:rPr>
        <w:t xml:space="preserve"> </w:t>
      </w:r>
      <w:r w:rsidRPr="00AB7360">
        <w:rPr>
          <w:rFonts w:ascii="Arial" w:eastAsia="Times New Roman" w:hAnsi="Arial" w:cs="Arial"/>
          <w:sz w:val="16"/>
          <w:szCs w:val="16"/>
          <w:lang w:eastAsia="ar-SA"/>
        </w:rPr>
        <w:t>администрация Макарьевского муниципального района</w:t>
      </w:r>
    </w:p>
    <w:p w:rsidR="00AB7360" w:rsidRPr="00AB7360" w:rsidRDefault="00AB7360" w:rsidP="00AB7360">
      <w:pPr>
        <w:shd w:val="clear" w:color="auto" w:fill="FFFFFF"/>
        <w:suppressAutoHyphens/>
        <w:spacing w:after="0" w:line="240" w:lineRule="auto"/>
        <w:ind w:firstLine="142"/>
        <w:jc w:val="center"/>
        <w:rPr>
          <w:rFonts w:ascii="Arial" w:eastAsia="Times New Roman" w:hAnsi="Arial" w:cs="Arial"/>
          <w:sz w:val="16"/>
          <w:szCs w:val="16"/>
          <w:lang w:eastAsia="ar-SA"/>
        </w:rPr>
      </w:pPr>
      <w:r w:rsidRPr="00AB7360">
        <w:rPr>
          <w:rFonts w:ascii="Arial" w:eastAsia="Times New Roman" w:hAnsi="Arial" w:cs="Arial"/>
          <w:sz w:val="16"/>
          <w:szCs w:val="16"/>
          <w:lang w:eastAsia="ar-SA"/>
        </w:rPr>
        <w:t>ПОСТАНОВЛЯЕТ:</w:t>
      </w:r>
    </w:p>
    <w:p w:rsidR="00AB7360" w:rsidRPr="00AB7360" w:rsidRDefault="00AB7360" w:rsidP="00AB7360">
      <w:pPr>
        <w:spacing w:after="0" w:line="240" w:lineRule="auto"/>
        <w:ind w:firstLine="142"/>
        <w:jc w:val="both"/>
        <w:rPr>
          <w:rFonts w:ascii="Arial" w:eastAsia="Times New Roman" w:hAnsi="Arial" w:cs="Arial"/>
          <w:sz w:val="16"/>
          <w:szCs w:val="16"/>
          <w:lang w:eastAsia="ru-RU"/>
        </w:rPr>
      </w:pPr>
      <w:r w:rsidRPr="00AB7360">
        <w:rPr>
          <w:rFonts w:ascii="Arial" w:eastAsia="Times New Roman" w:hAnsi="Arial" w:cs="Arial"/>
          <w:sz w:val="16"/>
          <w:szCs w:val="16"/>
          <w:lang w:eastAsia="ru-RU"/>
        </w:rPr>
        <w:t>1. Внести в приложение к постановлению администрации Макарьевского муниципального района от 01.08.2014 №294 «Об утверждении в новой редакции Перечня муниципальных программ Макарьевского муниципального района» следующие изменения:</w:t>
      </w:r>
    </w:p>
    <w:p w:rsidR="00AB7360" w:rsidRPr="00AB7360" w:rsidRDefault="00AB7360" w:rsidP="00AB7360">
      <w:pPr>
        <w:spacing w:after="0" w:line="240" w:lineRule="auto"/>
        <w:ind w:firstLine="142"/>
        <w:jc w:val="both"/>
        <w:rPr>
          <w:rFonts w:ascii="Arial" w:eastAsia="Times New Roman" w:hAnsi="Arial" w:cs="Arial"/>
          <w:sz w:val="16"/>
          <w:szCs w:val="16"/>
          <w:lang w:eastAsia="ru-RU"/>
        </w:rPr>
      </w:pPr>
      <w:r w:rsidRPr="00AB7360">
        <w:rPr>
          <w:rFonts w:ascii="Arial" w:eastAsia="Times New Roman" w:hAnsi="Arial" w:cs="Arial"/>
          <w:sz w:val="16"/>
          <w:szCs w:val="16"/>
          <w:lang w:eastAsia="ru-RU"/>
        </w:rPr>
        <w:t xml:space="preserve"> -строки 2 и 15 изложить в новой  редакции, согласно приложению к настоящему постановлению.</w:t>
      </w:r>
    </w:p>
    <w:p w:rsidR="00AB7360" w:rsidRPr="00AB7360" w:rsidRDefault="00AB7360" w:rsidP="00AB7360">
      <w:pPr>
        <w:spacing w:after="0" w:line="240" w:lineRule="auto"/>
        <w:ind w:firstLine="142"/>
        <w:jc w:val="both"/>
        <w:rPr>
          <w:rFonts w:ascii="Arial" w:eastAsia="Times New Roman" w:hAnsi="Arial" w:cs="Arial"/>
          <w:sz w:val="16"/>
          <w:szCs w:val="16"/>
          <w:lang w:eastAsia="ru-RU"/>
        </w:rPr>
      </w:pPr>
      <w:r w:rsidRPr="00AB7360">
        <w:rPr>
          <w:rFonts w:eastAsia="Times New Roman"/>
          <w:sz w:val="16"/>
          <w:szCs w:val="16"/>
          <w:lang w:eastAsia="ru-RU"/>
        </w:rPr>
        <w:t xml:space="preserve"> </w:t>
      </w:r>
      <w:r w:rsidRPr="00AB7360">
        <w:rPr>
          <w:rFonts w:ascii="Arial" w:eastAsia="Times New Roman" w:hAnsi="Arial" w:cs="Arial"/>
          <w:sz w:val="16"/>
          <w:szCs w:val="16"/>
          <w:lang w:eastAsia="ru-RU"/>
        </w:rPr>
        <w:t>2. Контроль исполнения настоящего постановления возложить на  заместителя главы администрации – начальника управления по экономике, имущественным и земельным отношениям администрации Макарьевского муниципального района Костромской области.</w:t>
      </w:r>
    </w:p>
    <w:p w:rsidR="00AB7360" w:rsidRPr="00AB7360" w:rsidRDefault="00AB7360" w:rsidP="00AB7360">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AB7360">
        <w:rPr>
          <w:rFonts w:ascii="Arial" w:eastAsia="Times New Roman" w:hAnsi="Arial" w:cs="Arial"/>
          <w:sz w:val="16"/>
          <w:szCs w:val="16"/>
          <w:lang w:eastAsia="ru-RU"/>
        </w:rPr>
        <w:t>3. Настоящее постановление вступает в силу со дня его подписания и подлежит официальному опубликованию.</w:t>
      </w:r>
    </w:p>
    <w:p w:rsidR="00AB7360" w:rsidRPr="00AB7360" w:rsidRDefault="00AB7360" w:rsidP="00AB7360">
      <w:pPr>
        <w:shd w:val="clear" w:color="auto" w:fill="FFFFFF"/>
        <w:tabs>
          <w:tab w:val="left" w:pos="0"/>
          <w:tab w:val="left" w:pos="1418"/>
        </w:tabs>
        <w:autoSpaceDE w:val="0"/>
        <w:autoSpaceDN w:val="0"/>
        <w:adjustRightInd w:val="0"/>
        <w:spacing w:after="0" w:line="240" w:lineRule="auto"/>
        <w:ind w:left="720" w:hanging="720"/>
        <w:jc w:val="both"/>
        <w:rPr>
          <w:rFonts w:ascii="Arial" w:eastAsia="Times New Roman" w:hAnsi="Arial" w:cs="Arial"/>
          <w:sz w:val="16"/>
          <w:szCs w:val="16"/>
          <w:lang w:eastAsia="ru-RU"/>
        </w:rPr>
      </w:pPr>
    </w:p>
    <w:p w:rsidR="00AB7360" w:rsidRPr="00AB7360" w:rsidRDefault="00AB7360" w:rsidP="00AB7360">
      <w:pPr>
        <w:shd w:val="clear" w:color="auto" w:fill="FFFFFF"/>
        <w:tabs>
          <w:tab w:val="left" w:pos="0"/>
          <w:tab w:val="left" w:pos="1418"/>
        </w:tabs>
        <w:autoSpaceDE w:val="0"/>
        <w:autoSpaceDN w:val="0"/>
        <w:adjustRightInd w:val="0"/>
        <w:spacing w:after="0" w:line="240" w:lineRule="auto"/>
        <w:ind w:left="1276"/>
        <w:jc w:val="both"/>
        <w:rPr>
          <w:rFonts w:ascii="Arial" w:eastAsia="Times New Roman" w:hAnsi="Arial" w:cs="Arial"/>
          <w:b/>
          <w:sz w:val="16"/>
          <w:szCs w:val="16"/>
          <w:lang w:eastAsia="ru-RU"/>
        </w:rPr>
      </w:pPr>
      <w:r w:rsidRPr="00AB7360">
        <w:rPr>
          <w:rFonts w:ascii="Arial" w:eastAsia="Times New Roman" w:hAnsi="Arial" w:cs="Arial"/>
          <w:b/>
          <w:sz w:val="16"/>
          <w:szCs w:val="16"/>
          <w:lang w:eastAsia="ru-RU"/>
        </w:rPr>
        <w:t>Глава Макарьевского муниципального</w:t>
      </w:r>
    </w:p>
    <w:p w:rsidR="00AB7360" w:rsidRPr="00AB7360" w:rsidRDefault="00AB7360" w:rsidP="00AB7360">
      <w:pPr>
        <w:shd w:val="clear" w:color="auto" w:fill="FFFFFF"/>
        <w:tabs>
          <w:tab w:val="left" w:pos="0"/>
          <w:tab w:val="left" w:pos="1418"/>
        </w:tabs>
        <w:suppressAutoHyphens/>
        <w:autoSpaceDE w:val="0"/>
        <w:autoSpaceDN w:val="0"/>
        <w:adjustRightInd w:val="0"/>
        <w:spacing w:after="0" w:line="240" w:lineRule="auto"/>
        <w:ind w:left="1276"/>
        <w:jc w:val="both"/>
        <w:rPr>
          <w:rFonts w:ascii="Arial" w:eastAsia="Times New Roman" w:hAnsi="Arial" w:cs="Arial"/>
          <w:b/>
          <w:sz w:val="16"/>
          <w:szCs w:val="16"/>
          <w:lang w:eastAsia="ru-RU"/>
        </w:rPr>
      </w:pPr>
      <w:r w:rsidRPr="00AB7360">
        <w:rPr>
          <w:rFonts w:ascii="Arial" w:eastAsia="Times New Roman" w:hAnsi="Arial" w:cs="Arial"/>
          <w:b/>
          <w:sz w:val="16"/>
          <w:szCs w:val="16"/>
          <w:lang w:eastAsia="ru-RU"/>
        </w:rPr>
        <w:t xml:space="preserve">района Костромской области                                                                    </w:t>
      </w:r>
      <w:r w:rsidR="00976D62">
        <w:rPr>
          <w:rFonts w:ascii="Arial" w:eastAsia="Times New Roman" w:hAnsi="Arial" w:cs="Arial"/>
          <w:b/>
          <w:sz w:val="16"/>
          <w:szCs w:val="16"/>
          <w:lang w:eastAsia="ru-RU"/>
        </w:rPr>
        <w:t xml:space="preserve">       </w:t>
      </w:r>
      <w:r w:rsidRPr="00AB7360">
        <w:rPr>
          <w:rFonts w:ascii="Arial" w:eastAsia="Times New Roman" w:hAnsi="Arial" w:cs="Arial"/>
          <w:b/>
          <w:sz w:val="16"/>
          <w:szCs w:val="16"/>
          <w:lang w:eastAsia="ru-RU"/>
        </w:rPr>
        <w:t xml:space="preserve">       Ю.Ю. Метёлкин</w:t>
      </w:r>
    </w:p>
    <w:p w:rsidR="00976D62" w:rsidRPr="002D2673" w:rsidRDefault="00976D62" w:rsidP="00976D62">
      <w:pPr>
        <w:shd w:val="clear" w:color="auto" w:fill="FFFFFF"/>
        <w:autoSpaceDE w:val="0"/>
        <w:autoSpaceDN w:val="0"/>
        <w:adjustRightInd w:val="0"/>
        <w:spacing w:after="0" w:line="240" w:lineRule="auto"/>
        <w:ind w:firstLine="284"/>
        <w:jc w:val="right"/>
        <w:outlineLvl w:val="2"/>
        <w:rPr>
          <w:rFonts w:ascii="Arial" w:hAnsi="Arial" w:cs="Arial"/>
          <w:sz w:val="16"/>
          <w:szCs w:val="16"/>
        </w:rPr>
      </w:pPr>
      <w:r w:rsidRPr="002D2673">
        <w:rPr>
          <w:rFonts w:ascii="Arial" w:hAnsi="Arial" w:cs="Arial"/>
          <w:sz w:val="16"/>
          <w:szCs w:val="16"/>
        </w:rPr>
        <w:t xml:space="preserve">Приложение </w:t>
      </w:r>
    </w:p>
    <w:p w:rsidR="00976D62" w:rsidRPr="002D2673" w:rsidRDefault="00976D62" w:rsidP="00976D62">
      <w:pPr>
        <w:shd w:val="clear" w:color="auto" w:fill="FFFFFF"/>
        <w:autoSpaceDE w:val="0"/>
        <w:autoSpaceDN w:val="0"/>
        <w:adjustRightInd w:val="0"/>
        <w:spacing w:after="0" w:line="240" w:lineRule="auto"/>
        <w:ind w:firstLine="284"/>
        <w:jc w:val="right"/>
        <w:outlineLvl w:val="2"/>
        <w:rPr>
          <w:rFonts w:ascii="Arial" w:hAnsi="Arial" w:cs="Arial"/>
          <w:sz w:val="16"/>
          <w:szCs w:val="16"/>
        </w:rPr>
      </w:pPr>
      <w:r w:rsidRPr="002D2673">
        <w:rPr>
          <w:rFonts w:ascii="Arial" w:hAnsi="Arial" w:cs="Arial"/>
          <w:sz w:val="16"/>
          <w:szCs w:val="16"/>
        </w:rPr>
        <w:t xml:space="preserve">к постановлению администрации </w:t>
      </w:r>
    </w:p>
    <w:p w:rsidR="00976D62" w:rsidRPr="002D2673" w:rsidRDefault="00976D62" w:rsidP="00976D62">
      <w:pPr>
        <w:shd w:val="clear" w:color="auto" w:fill="FFFFFF"/>
        <w:autoSpaceDE w:val="0"/>
        <w:autoSpaceDN w:val="0"/>
        <w:adjustRightInd w:val="0"/>
        <w:spacing w:after="0" w:line="240" w:lineRule="auto"/>
        <w:ind w:firstLine="284"/>
        <w:jc w:val="right"/>
        <w:outlineLvl w:val="2"/>
        <w:rPr>
          <w:rFonts w:ascii="Arial" w:hAnsi="Arial" w:cs="Arial"/>
          <w:sz w:val="16"/>
          <w:szCs w:val="16"/>
        </w:rPr>
      </w:pPr>
      <w:r w:rsidRPr="002D2673">
        <w:rPr>
          <w:rFonts w:ascii="Arial" w:hAnsi="Arial" w:cs="Arial"/>
          <w:sz w:val="16"/>
          <w:szCs w:val="16"/>
        </w:rPr>
        <w:t xml:space="preserve">Макарьевского муниципального района </w:t>
      </w:r>
    </w:p>
    <w:p w:rsidR="00976D62" w:rsidRPr="002D2673" w:rsidRDefault="00976D62" w:rsidP="00976D62">
      <w:pPr>
        <w:shd w:val="clear" w:color="auto" w:fill="FFFFFF"/>
        <w:autoSpaceDE w:val="0"/>
        <w:autoSpaceDN w:val="0"/>
        <w:adjustRightInd w:val="0"/>
        <w:spacing w:after="0" w:line="240" w:lineRule="auto"/>
        <w:ind w:firstLine="284"/>
        <w:jc w:val="right"/>
        <w:outlineLvl w:val="2"/>
        <w:rPr>
          <w:rFonts w:ascii="Arial" w:hAnsi="Arial" w:cs="Arial"/>
          <w:sz w:val="16"/>
          <w:szCs w:val="16"/>
        </w:rPr>
      </w:pPr>
      <w:r w:rsidRPr="002D2673">
        <w:rPr>
          <w:rFonts w:ascii="Arial" w:hAnsi="Arial" w:cs="Arial"/>
          <w:sz w:val="16"/>
          <w:szCs w:val="16"/>
        </w:rPr>
        <w:t>от 30.12.2019 №375</w:t>
      </w:r>
    </w:p>
    <w:tbl>
      <w:tblPr>
        <w:tblW w:w="5000" w:type="pct"/>
        <w:tblLayout w:type="fixed"/>
        <w:tblCellMar>
          <w:left w:w="28" w:type="dxa"/>
          <w:right w:w="28" w:type="dxa"/>
        </w:tblCellMar>
        <w:tblLook w:val="0000"/>
      </w:tblPr>
      <w:tblGrid>
        <w:gridCol w:w="281"/>
        <w:gridCol w:w="2096"/>
        <w:gridCol w:w="1161"/>
        <w:gridCol w:w="1402"/>
        <w:gridCol w:w="982"/>
        <w:gridCol w:w="4849"/>
      </w:tblGrid>
      <w:tr w:rsidR="00976D62" w:rsidRPr="002D2673" w:rsidTr="00105F1D">
        <w:trPr>
          <w:trHeight w:val="20"/>
        </w:trPr>
        <w:tc>
          <w:tcPr>
            <w:tcW w:w="130"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rPr>
                <w:sz w:val="16"/>
                <w:szCs w:val="16"/>
              </w:rPr>
            </w:pPr>
            <w:r w:rsidRPr="002D2673">
              <w:rPr>
                <w:sz w:val="16"/>
                <w:szCs w:val="16"/>
              </w:rPr>
              <w:t>2</w:t>
            </w:r>
          </w:p>
        </w:tc>
        <w:tc>
          <w:tcPr>
            <w:tcW w:w="973"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both"/>
              <w:rPr>
                <w:sz w:val="16"/>
                <w:szCs w:val="16"/>
              </w:rPr>
            </w:pPr>
            <w:r w:rsidRPr="002D2673">
              <w:rPr>
                <w:sz w:val="16"/>
                <w:szCs w:val="16"/>
              </w:rPr>
              <w:t>Муниципальная программа «Энергосбережение и повышение энергетической эффективности Макарьевского района Костромской области на   2014-2018 и на период до 2020 года»</w:t>
            </w:r>
          </w:p>
        </w:tc>
        <w:tc>
          <w:tcPr>
            <w:tcW w:w="539"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both"/>
              <w:rPr>
                <w:sz w:val="16"/>
                <w:szCs w:val="16"/>
              </w:rPr>
            </w:pPr>
            <w:r w:rsidRPr="002D2673">
              <w:rPr>
                <w:sz w:val="16"/>
                <w:szCs w:val="16"/>
              </w:rPr>
              <w:t>постановление администрации Макарьевского муниципального района от 04 сентября  2014 года №350</w:t>
            </w:r>
          </w:p>
        </w:tc>
        <w:tc>
          <w:tcPr>
            <w:tcW w:w="651"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ind w:firstLine="284"/>
              <w:jc w:val="both"/>
              <w:rPr>
                <w:rFonts w:ascii="Arial" w:hAnsi="Arial" w:cs="Arial"/>
                <w:sz w:val="16"/>
                <w:szCs w:val="16"/>
              </w:rPr>
            </w:pPr>
            <w:r w:rsidRPr="002D2673">
              <w:rPr>
                <w:rFonts w:ascii="Arial" w:hAnsi="Arial" w:cs="Arial"/>
                <w:sz w:val="16"/>
                <w:szCs w:val="16"/>
              </w:rPr>
              <w:t xml:space="preserve">Отдел инфраструктуры и ЖКХ администрации Макарьевского муниципального района </w:t>
            </w:r>
          </w:p>
          <w:p w:rsidR="00976D62" w:rsidRPr="002D2673" w:rsidRDefault="00976D62" w:rsidP="00105F1D">
            <w:pPr>
              <w:pStyle w:val="ConsPlusCell"/>
              <w:ind w:firstLine="284"/>
              <w:jc w:val="both"/>
              <w:rPr>
                <w:sz w:val="16"/>
                <w:szCs w:val="16"/>
              </w:rPr>
            </w:pPr>
          </w:p>
          <w:p w:rsidR="00976D62" w:rsidRPr="002D2673" w:rsidRDefault="00976D62" w:rsidP="00105F1D">
            <w:pPr>
              <w:pStyle w:val="ConsPlusCell"/>
              <w:ind w:firstLine="284"/>
              <w:jc w:val="both"/>
              <w:rPr>
                <w:sz w:val="16"/>
                <w:szCs w:val="16"/>
              </w:rPr>
            </w:pPr>
          </w:p>
        </w:tc>
        <w:tc>
          <w:tcPr>
            <w:tcW w:w="456"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center"/>
              <w:rPr>
                <w:sz w:val="16"/>
                <w:szCs w:val="16"/>
              </w:rPr>
            </w:pPr>
          </w:p>
        </w:tc>
        <w:tc>
          <w:tcPr>
            <w:tcW w:w="2251"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both"/>
              <w:rPr>
                <w:sz w:val="16"/>
                <w:szCs w:val="16"/>
              </w:rPr>
            </w:pPr>
            <w:r w:rsidRPr="002D2673">
              <w:rPr>
                <w:sz w:val="16"/>
                <w:szCs w:val="16"/>
              </w:rPr>
              <w:t>Основными целями муниципальной Программы являются:</w:t>
            </w:r>
          </w:p>
          <w:p w:rsidR="00976D62" w:rsidRPr="002D2673" w:rsidRDefault="00976D62" w:rsidP="00105F1D">
            <w:pPr>
              <w:pStyle w:val="ConsPlusCell"/>
              <w:ind w:firstLine="284"/>
              <w:jc w:val="both"/>
              <w:rPr>
                <w:sz w:val="16"/>
                <w:szCs w:val="16"/>
              </w:rPr>
            </w:pPr>
            <w:r w:rsidRPr="002D2673">
              <w:rPr>
                <w:sz w:val="16"/>
                <w:szCs w:val="16"/>
              </w:rPr>
              <w:t>- обеспечение перевода экономики района на энергоэффективный путь развития;</w:t>
            </w:r>
          </w:p>
          <w:p w:rsidR="00976D62" w:rsidRPr="002D2673" w:rsidRDefault="00976D62" w:rsidP="00105F1D">
            <w:pPr>
              <w:pStyle w:val="ConsPlusCell"/>
              <w:ind w:firstLine="284"/>
              <w:jc w:val="both"/>
              <w:rPr>
                <w:sz w:val="16"/>
                <w:szCs w:val="16"/>
              </w:rPr>
            </w:pPr>
            <w:r w:rsidRPr="002D2673">
              <w:rPr>
                <w:sz w:val="16"/>
                <w:szCs w:val="16"/>
              </w:rPr>
              <w:t>- снижение энергоёмкости экономики  района на основе создания организационных, правовых, технических, технологических, экономических и других условий;</w:t>
            </w:r>
          </w:p>
          <w:p w:rsidR="00976D62" w:rsidRPr="002D2673" w:rsidRDefault="00976D62" w:rsidP="00105F1D">
            <w:pPr>
              <w:pStyle w:val="ConsPlusCell"/>
              <w:ind w:firstLine="284"/>
              <w:jc w:val="both"/>
              <w:rPr>
                <w:sz w:val="16"/>
                <w:szCs w:val="16"/>
              </w:rPr>
            </w:pPr>
            <w:r w:rsidRPr="002D2673">
              <w:rPr>
                <w:sz w:val="16"/>
                <w:szCs w:val="16"/>
              </w:rPr>
              <w:t>- повышение энергетической эффективности при производстве, передаче и потреблении энергетических ресурсов на территории Макарьевского района за счёт снижения к 2020 году удельных показателей энергоёмкости и энергопотребления предприятий и организаций на 40 процентов, создание условий для перевода экономики и бюджетной сферы муниципального образования на энергосберегающий путь развития.</w:t>
            </w:r>
          </w:p>
          <w:p w:rsidR="00976D62" w:rsidRPr="002D2673" w:rsidRDefault="00976D62" w:rsidP="00105F1D">
            <w:pPr>
              <w:pStyle w:val="ConsPlusCell"/>
              <w:ind w:firstLine="284"/>
              <w:jc w:val="center"/>
              <w:rPr>
                <w:sz w:val="16"/>
                <w:szCs w:val="16"/>
              </w:rPr>
            </w:pPr>
          </w:p>
        </w:tc>
      </w:tr>
      <w:tr w:rsidR="00976D62" w:rsidRPr="002D2673" w:rsidTr="00105F1D">
        <w:trPr>
          <w:trHeight w:val="20"/>
        </w:trPr>
        <w:tc>
          <w:tcPr>
            <w:tcW w:w="130" w:type="pct"/>
            <w:tcBorders>
              <w:top w:val="single" w:sz="4" w:space="0" w:color="auto"/>
              <w:bottom w:val="single" w:sz="4" w:space="0" w:color="auto"/>
            </w:tcBorders>
          </w:tcPr>
          <w:p w:rsidR="00976D62" w:rsidRPr="002D2673" w:rsidRDefault="00976D62" w:rsidP="00105F1D">
            <w:pPr>
              <w:pStyle w:val="ConsPlusCell"/>
              <w:ind w:firstLine="284"/>
              <w:rPr>
                <w:sz w:val="16"/>
                <w:szCs w:val="16"/>
              </w:rPr>
            </w:pPr>
          </w:p>
        </w:tc>
        <w:tc>
          <w:tcPr>
            <w:tcW w:w="973" w:type="pct"/>
            <w:tcBorders>
              <w:top w:val="single" w:sz="4" w:space="0" w:color="auto"/>
              <w:bottom w:val="single" w:sz="4" w:space="0" w:color="auto"/>
            </w:tcBorders>
          </w:tcPr>
          <w:p w:rsidR="00976D62" w:rsidRPr="002D2673" w:rsidRDefault="00976D62" w:rsidP="00105F1D">
            <w:pPr>
              <w:pStyle w:val="ConsPlusCell"/>
              <w:ind w:firstLine="284"/>
              <w:jc w:val="both"/>
              <w:rPr>
                <w:sz w:val="16"/>
                <w:szCs w:val="16"/>
              </w:rPr>
            </w:pPr>
          </w:p>
        </w:tc>
        <w:tc>
          <w:tcPr>
            <w:tcW w:w="539" w:type="pct"/>
            <w:tcBorders>
              <w:top w:val="single" w:sz="4" w:space="0" w:color="auto"/>
              <w:bottom w:val="single" w:sz="4" w:space="0" w:color="auto"/>
            </w:tcBorders>
          </w:tcPr>
          <w:p w:rsidR="00976D62" w:rsidRPr="002D2673" w:rsidRDefault="00976D62" w:rsidP="00105F1D">
            <w:pPr>
              <w:pStyle w:val="ConsPlusCell"/>
              <w:ind w:firstLine="284"/>
              <w:jc w:val="both"/>
              <w:rPr>
                <w:sz w:val="16"/>
                <w:szCs w:val="16"/>
              </w:rPr>
            </w:pPr>
          </w:p>
        </w:tc>
        <w:tc>
          <w:tcPr>
            <w:tcW w:w="651" w:type="pct"/>
            <w:tcBorders>
              <w:top w:val="single" w:sz="4" w:space="0" w:color="auto"/>
              <w:bottom w:val="single" w:sz="4" w:space="0" w:color="auto"/>
            </w:tcBorders>
          </w:tcPr>
          <w:p w:rsidR="00976D62" w:rsidRPr="002D2673" w:rsidRDefault="00976D62" w:rsidP="00105F1D">
            <w:pPr>
              <w:pStyle w:val="ConsPlusCell"/>
              <w:ind w:firstLine="284"/>
              <w:jc w:val="both"/>
              <w:rPr>
                <w:sz w:val="16"/>
                <w:szCs w:val="16"/>
              </w:rPr>
            </w:pPr>
          </w:p>
        </w:tc>
        <w:tc>
          <w:tcPr>
            <w:tcW w:w="456" w:type="pct"/>
            <w:tcBorders>
              <w:top w:val="single" w:sz="4" w:space="0" w:color="auto"/>
              <w:bottom w:val="single" w:sz="4" w:space="0" w:color="auto"/>
            </w:tcBorders>
          </w:tcPr>
          <w:p w:rsidR="00976D62" w:rsidRPr="002D2673" w:rsidRDefault="00976D62" w:rsidP="00105F1D">
            <w:pPr>
              <w:pStyle w:val="ConsPlusCell"/>
              <w:ind w:firstLine="284"/>
              <w:jc w:val="center"/>
              <w:rPr>
                <w:sz w:val="16"/>
                <w:szCs w:val="16"/>
              </w:rPr>
            </w:pPr>
          </w:p>
        </w:tc>
        <w:tc>
          <w:tcPr>
            <w:tcW w:w="2251" w:type="pct"/>
            <w:tcBorders>
              <w:top w:val="single" w:sz="4" w:space="0" w:color="auto"/>
              <w:bottom w:val="single" w:sz="4" w:space="0" w:color="auto"/>
            </w:tcBorders>
          </w:tcPr>
          <w:p w:rsidR="00976D62" w:rsidRPr="002D2673" w:rsidRDefault="00976D62" w:rsidP="00105F1D">
            <w:pPr>
              <w:pStyle w:val="ConsPlusCell"/>
              <w:ind w:firstLine="284"/>
              <w:jc w:val="center"/>
              <w:rPr>
                <w:sz w:val="16"/>
                <w:szCs w:val="16"/>
              </w:rPr>
            </w:pPr>
          </w:p>
        </w:tc>
      </w:tr>
      <w:tr w:rsidR="00976D62" w:rsidRPr="002D2673" w:rsidTr="00105F1D">
        <w:trPr>
          <w:trHeight w:val="20"/>
        </w:trPr>
        <w:tc>
          <w:tcPr>
            <w:tcW w:w="130"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rPr>
                <w:sz w:val="16"/>
                <w:szCs w:val="16"/>
              </w:rPr>
            </w:pPr>
            <w:r w:rsidRPr="002D2673">
              <w:rPr>
                <w:sz w:val="16"/>
                <w:szCs w:val="16"/>
              </w:rPr>
              <w:t>15</w:t>
            </w:r>
          </w:p>
        </w:tc>
        <w:tc>
          <w:tcPr>
            <w:tcW w:w="973"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both"/>
              <w:rPr>
                <w:sz w:val="16"/>
                <w:szCs w:val="16"/>
              </w:rPr>
            </w:pPr>
            <w:r w:rsidRPr="002D2673">
              <w:rPr>
                <w:sz w:val="16"/>
                <w:szCs w:val="16"/>
              </w:rPr>
              <w:t>Муниципальная программа «Развитие автомобильных дорог общего пользования местного значения Макарьевского муниципального района Костромской области на 2018-2020 годы»</w:t>
            </w:r>
          </w:p>
        </w:tc>
        <w:tc>
          <w:tcPr>
            <w:tcW w:w="539"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both"/>
              <w:rPr>
                <w:sz w:val="16"/>
                <w:szCs w:val="16"/>
              </w:rPr>
            </w:pPr>
            <w:r w:rsidRPr="002D2673">
              <w:rPr>
                <w:sz w:val="16"/>
                <w:szCs w:val="16"/>
              </w:rPr>
              <w:t>постановление администрации Макарьевского муниципального района от 02 августа 2018 года№171</w:t>
            </w:r>
          </w:p>
        </w:tc>
        <w:tc>
          <w:tcPr>
            <w:tcW w:w="651"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ind w:firstLine="284"/>
              <w:jc w:val="both"/>
              <w:rPr>
                <w:rFonts w:ascii="Arial" w:hAnsi="Arial" w:cs="Arial"/>
                <w:sz w:val="16"/>
                <w:szCs w:val="16"/>
              </w:rPr>
            </w:pPr>
            <w:r w:rsidRPr="002D2673">
              <w:rPr>
                <w:rFonts w:ascii="Arial" w:hAnsi="Arial" w:cs="Arial"/>
                <w:sz w:val="16"/>
                <w:szCs w:val="16"/>
              </w:rPr>
              <w:t>Отдел архитектуры и строительства администрации Макарьевского муниципального района</w:t>
            </w:r>
          </w:p>
        </w:tc>
        <w:tc>
          <w:tcPr>
            <w:tcW w:w="456"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both"/>
              <w:rPr>
                <w:sz w:val="16"/>
                <w:szCs w:val="16"/>
              </w:rPr>
            </w:pPr>
            <w:r w:rsidRPr="002D2673">
              <w:rPr>
                <w:sz w:val="16"/>
                <w:szCs w:val="16"/>
              </w:rPr>
              <w:t>Администрация Макарьевского муниципального района</w:t>
            </w:r>
          </w:p>
        </w:tc>
        <w:tc>
          <w:tcPr>
            <w:tcW w:w="2251" w:type="pct"/>
            <w:tcBorders>
              <w:top w:val="single" w:sz="4" w:space="0" w:color="auto"/>
              <w:left w:val="single" w:sz="4" w:space="0" w:color="auto"/>
              <w:bottom w:val="single" w:sz="4" w:space="0" w:color="auto"/>
              <w:right w:val="single" w:sz="4" w:space="0" w:color="auto"/>
            </w:tcBorders>
          </w:tcPr>
          <w:p w:rsidR="00976D62" w:rsidRPr="002D2673" w:rsidRDefault="00976D62" w:rsidP="00105F1D">
            <w:pPr>
              <w:pStyle w:val="ConsPlusCell"/>
              <w:ind w:firstLine="284"/>
              <w:jc w:val="both"/>
              <w:rPr>
                <w:kern w:val="36"/>
                <w:sz w:val="16"/>
                <w:szCs w:val="16"/>
              </w:rPr>
            </w:pPr>
            <w:r w:rsidRPr="002D2673">
              <w:rPr>
                <w:kern w:val="36"/>
                <w:sz w:val="16"/>
                <w:szCs w:val="16"/>
              </w:rPr>
              <w:t>Данная программа направлена на обеспечение сохранности автомобильных дорог общего пользования местного значения и искусственных сооружений на них, повышение технического уровня существующих автомобильных дорог общего пользования местного значения Макарьевского муниципального района Костромской области.</w:t>
            </w:r>
          </w:p>
        </w:tc>
      </w:tr>
    </w:tbl>
    <w:p w:rsidR="00976D62" w:rsidRPr="00976D62" w:rsidRDefault="00976D62" w:rsidP="00976D62">
      <w:pPr>
        <w:widowControl w:val="0"/>
        <w:autoSpaceDE w:val="0"/>
        <w:autoSpaceDN w:val="0"/>
        <w:adjustRightInd w:val="0"/>
        <w:spacing w:after="0" w:line="240" w:lineRule="auto"/>
        <w:ind w:firstLine="284"/>
        <w:jc w:val="both"/>
        <w:rPr>
          <w:rFonts w:ascii="Arial" w:hAnsi="Arial" w:cs="Arial"/>
          <w:sz w:val="16"/>
          <w:szCs w:val="16"/>
        </w:rPr>
      </w:pPr>
    </w:p>
    <w:p w:rsidR="00846955" w:rsidRPr="00846955" w:rsidRDefault="00846955" w:rsidP="00846955">
      <w:pPr>
        <w:spacing w:after="0" w:line="240" w:lineRule="auto"/>
        <w:ind w:right="-1"/>
        <w:jc w:val="center"/>
        <w:rPr>
          <w:rFonts w:ascii="Arial" w:eastAsia="Times New Roman" w:hAnsi="Arial" w:cs="Arial"/>
          <w:b/>
          <w:caps/>
          <w:sz w:val="16"/>
          <w:szCs w:val="16"/>
          <w:lang w:eastAsia="ru-RU"/>
        </w:rPr>
      </w:pPr>
      <w:r w:rsidRPr="00846955">
        <w:rPr>
          <w:rFonts w:ascii="Arial" w:eastAsia="Times New Roman" w:hAnsi="Arial" w:cs="Arial"/>
          <w:b/>
          <w:caps/>
          <w:sz w:val="16"/>
          <w:szCs w:val="16"/>
          <w:lang w:eastAsia="ru-RU"/>
        </w:rPr>
        <w:t>АДМИНИСТРАЦИЯ МАКАРЬЕВСКОГО муниципального РАЙОНА</w:t>
      </w:r>
    </w:p>
    <w:p w:rsidR="00846955" w:rsidRPr="00846955" w:rsidRDefault="00846955" w:rsidP="00846955">
      <w:pPr>
        <w:widowControl w:val="0"/>
        <w:spacing w:after="0" w:line="240" w:lineRule="auto"/>
        <w:ind w:right="-1"/>
        <w:jc w:val="center"/>
        <w:rPr>
          <w:rFonts w:ascii="Arial" w:eastAsia="Courier New" w:hAnsi="Arial" w:cs="Arial"/>
          <w:b/>
          <w:caps/>
          <w:color w:val="000000"/>
          <w:sz w:val="16"/>
          <w:szCs w:val="16"/>
          <w:lang w:eastAsia="ru-RU"/>
        </w:rPr>
      </w:pPr>
      <w:r w:rsidRPr="00846955">
        <w:rPr>
          <w:rFonts w:ascii="Arial" w:eastAsia="Courier New" w:hAnsi="Arial" w:cs="Arial"/>
          <w:b/>
          <w:caps/>
          <w:color w:val="000000"/>
          <w:sz w:val="16"/>
          <w:szCs w:val="16"/>
          <w:lang w:eastAsia="ru-RU"/>
        </w:rPr>
        <w:t>ПОСТАНОВЛЕНИЕ</w:t>
      </w:r>
    </w:p>
    <w:p w:rsidR="00846955" w:rsidRPr="00846955" w:rsidRDefault="00846955" w:rsidP="00846955">
      <w:pPr>
        <w:widowControl w:val="0"/>
        <w:spacing w:after="0" w:line="240" w:lineRule="auto"/>
        <w:ind w:right="-1"/>
        <w:jc w:val="both"/>
        <w:rPr>
          <w:rFonts w:ascii="Arial" w:eastAsia="Courier New" w:hAnsi="Arial" w:cs="Arial"/>
          <w:color w:val="000000"/>
          <w:sz w:val="16"/>
          <w:szCs w:val="16"/>
          <w:lang w:eastAsia="ru-RU"/>
        </w:rPr>
      </w:pPr>
    </w:p>
    <w:p w:rsidR="00846955" w:rsidRPr="00846955" w:rsidRDefault="00846955" w:rsidP="00846955">
      <w:pPr>
        <w:widowControl w:val="0"/>
        <w:spacing w:after="0" w:line="240" w:lineRule="auto"/>
        <w:ind w:right="-1"/>
        <w:jc w:val="center"/>
        <w:rPr>
          <w:rFonts w:ascii="Arial" w:eastAsia="Courier New" w:hAnsi="Arial" w:cs="Arial"/>
          <w:b/>
          <w:color w:val="000000"/>
          <w:sz w:val="16"/>
          <w:szCs w:val="16"/>
          <w:lang w:eastAsia="ru-RU"/>
        </w:rPr>
      </w:pPr>
      <w:r w:rsidRPr="00846955">
        <w:rPr>
          <w:rFonts w:ascii="Arial" w:eastAsia="Courier New" w:hAnsi="Arial" w:cs="Arial"/>
          <w:b/>
          <w:color w:val="000000"/>
          <w:sz w:val="16"/>
          <w:szCs w:val="16"/>
          <w:lang w:eastAsia="ru-RU"/>
        </w:rPr>
        <w:t>№ 377 от 30.12.2019</w:t>
      </w:r>
    </w:p>
    <w:p w:rsidR="00846955" w:rsidRDefault="00846955" w:rsidP="00846955">
      <w:pPr>
        <w:widowControl w:val="0"/>
        <w:spacing w:after="0" w:line="240" w:lineRule="auto"/>
        <w:ind w:right="-1"/>
        <w:rPr>
          <w:rFonts w:ascii="Arial" w:eastAsia="Times New Roman" w:hAnsi="Arial" w:cs="Arial"/>
          <w:b/>
          <w:color w:val="000000"/>
          <w:sz w:val="16"/>
          <w:szCs w:val="16"/>
          <w:lang w:eastAsia="ru-RU"/>
        </w:rPr>
      </w:pPr>
      <w:r w:rsidRPr="00846955">
        <w:rPr>
          <w:rFonts w:ascii="Arial" w:eastAsia="Times New Roman" w:hAnsi="Arial" w:cs="Arial"/>
          <w:b/>
          <w:color w:val="000000"/>
          <w:sz w:val="16"/>
          <w:szCs w:val="16"/>
          <w:lang w:eastAsia="ru-RU"/>
        </w:rPr>
        <w:t>Об утверждении Порядка определения</w:t>
      </w:r>
      <w:r>
        <w:rPr>
          <w:rFonts w:ascii="Arial" w:eastAsia="Times New Roman" w:hAnsi="Arial" w:cs="Arial"/>
          <w:b/>
          <w:color w:val="000000"/>
          <w:sz w:val="16"/>
          <w:szCs w:val="16"/>
          <w:lang w:eastAsia="ru-RU"/>
        </w:rPr>
        <w:t xml:space="preserve"> </w:t>
      </w:r>
      <w:r w:rsidRPr="00846955">
        <w:rPr>
          <w:rFonts w:ascii="Arial" w:eastAsia="Times New Roman" w:hAnsi="Arial" w:cs="Arial"/>
          <w:b/>
          <w:color w:val="000000"/>
          <w:sz w:val="16"/>
          <w:szCs w:val="16"/>
          <w:lang w:eastAsia="ru-RU"/>
        </w:rPr>
        <w:t>мест сбора</w:t>
      </w:r>
    </w:p>
    <w:p w:rsidR="00846955" w:rsidRPr="00846955" w:rsidRDefault="00846955" w:rsidP="00846955">
      <w:pPr>
        <w:widowControl w:val="0"/>
        <w:spacing w:after="0" w:line="240" w:lineRule="auto"/>
        <w:ind w:right="-1"/>
        <w:rPr>
          <w:rFonts w:ascii="Arial" w:eastAsia="Times New Roman" w:hAnsi="Arial" w:cs="Arial"/>
          <w:b/>
          <w:color w:val="000000"/>
          <w:sz w:val="16"/>
          <w:szCs w:val="16"/>
          <w:lang w:eastAsia="ru-RU"/>
        </w:rPr>
      </w:pPr>
      <w:r w:rsidRPr="00846955">
        <w:rPr>
          <w:rFonts w:ascii="Arial" w:eastAsia="Times New Roman" w:hAnsi="Arial" w:cs="Arial"/>
          <w:b/>
          <w:color w:val="000000"/>
          <w:sz w:val="16"/>
          <w:szCs w:val="16"/>
          <w:lang w:eastAsia="ru-RU"/>
        </w:rPr>
        <w:t xml:space="preserve"> и накопления твердых коммунальных отходов и Регламента </w:t>
      </w:r>
    </w:p>
    <w:p w:rsidR="00846955" w:rsidRDefault="00846955" w:rsidP="00846955">
      <w:pPr>
        <w:widowControl w:val="0"/>
        <w:spacing w:after="0" w:line="240" w:lineRule="auto"/>
        <w:ind w:right="-1"/>
        <w:rPr>
          <w:rFonts w:ascii="Arial" w:eastAsia="Times New Roman" w:hAnsi="Arial" w:cs="Arial"/>
          <w:b/>
          <w:color w:val="000000"/>
          <w:sz w:val="16"/>
          <w:szCs w:val="16"/>
          <w:lang w:eastAsia="ru-RU"/>
        </w:rPr>
      </w:pPr>
      <w:r w:rsidRPr="00846955">
        <w:rPr>
          <w:rFonts w:ascii="Arial" w:eastAsia="Times New Roman" w:hAnsi="Arial" w:cs="Arial"/>
          <w:b/>
          <w:color w:val="000000"/>
          <w:sz w:val="16"/>
          <w:szCs w:val="16"/>
          <w:lang w:eastAsia="ru-RU"/>
        </w:rPr>
        <w:t xml:space="preserve">создания и ведения реестра мест (площадок) накопления твердых </w:t>
      </w:r>
    </w:p>
    <w:p w:rsidR="00846955" w:rsidRPr="00846955" w:rsidRDefault="00846955" w:rsidP="00846955">
      <w:pPr>
        <w:widowControl w:val="0"/>
        <w:spacing w:after="0" w:line="240" w:lineRule="auto"/>
        <w:ind w:right="-1"/>
        <w:rPr>
          <w:rFonts w:ascii="Arial" w:eastAsia="Times New Roman" w:hAnsi="Arial" w:cs="Arial"/>
          <w:b/>
          <w:color w:val="000000"/>
          <w:sz w:val="16"/>
          <w:szCs w:val="16"/>
          <w:lang w:eastAsia="ru-RU"/>
        </w:rPr>
      </w:pPr>
      <w:r w:rsidRPr="00846955">
        <w:rPr>
          <w:rFonts w:ascii="Arial" w:eastAsia="Times New Roman" w:hAnsi="Arial" w:cs="Arial"/>
          <w:b/>
          <w:color w:val="000000"/>
          <w:sz w:val="16"/>
          <w:szCs w:val="16"/>
          <w:lang w:eastAsia="ru-RU"/>
        </w:rPr>
        <w:t>коммунальных отходов на территории городского поселения</w:t>
      </w:r>
    </w:p>
    <w:p w:rsidR="00846955" w:rsidRPr="00846955" w:rsidRDefault="00846955" w:rsidP="00846955">
      <w:pPr>
        <w:widowControl w:val="0"/>
        <w:spacing w:after="0" w:line="240" w:lineRule="auto"/>
        <w:ind w:right="-1"/>
        <w:rPr>
          <w:rFonts w:ascii="Arial" w:eastAsia="Times New Roman" w:hAnsi="Arial" w:cs="Arial"/>
          <w:b/>
          <w:color w:val="000000"/>
          <w:sz w:val="16"/>
          <w:szCs w:val="16"/>
          <w:lang w:eastAsia="ru-RU"/>
        </w:rPr>
      </w:pPr>
      <w:r w:rsidRPr="00846955">
        <w:rPr>
          <w:rFonts w:ascii="Arial" w:eastAsia="Times New Roman" w:hAnsi="Arial" w:cs="Arial"/>
          <w:b/>
          <w:color w:val="000000"/>
          <w:sz w:val="16"/>
          <w:szCs w:val="16"/>
          <w:lang w:eastAsia="ru-RU"/>
        </w:rPr>
        <w:t>город Макарьев Макарьевского муниципального района Костромской области</w:t>
      </w:r>
    </w:p>
    <w:p w:rsidR="00846955" w:rsidRPr="00846955" w:rsidRDefault="00846955" w:rsidP="00846955">
      <w:pPr>
        <w:widowControl w:val="0"/>
        <w:spacing w:after="0" w:line="240" w:lineRule="auto"/>
        <w:ind w:right="-1" w:firstLine="709"/>
        <w:jc w:val="center"/>
        <w:rPr>
          <w:rFonts w:ascii="Arial" w:eastAsia="Times New Roman" w:hAnsi="Arial" w:cs="Arial"/>
          <w:color w:val="000000"/>
          <w:sz w:val="16"/>
          <w:szCs w:val="16"/>
          <w:lang w:eastAsia="ru-RU"/>
        </w:rPr>
      </w:pPr>
    </w:p>
    <w:p w:rsidR="00846955" w:rsidRPr="00846955" w:rsidRDefault="00846955" w:rsidP="00846955">
      <w:pPr>
        <w:widowControl w:val="0"/>
        <w:spacing w:after="0" w:line="240" w:lineRule="auto"/>
        <w:ind w:right="-1" w:firstLine="142"/>
        <w:jc w:val="both"/>
        <w:rPr>
          <w:rFonts w:ascii="Arial" w:eastAsia="Courier New" w:hAnsi="Arial" w:cs="Arial"/>
          <w:color w:val="000000"/>
          <w:sz w:val="16"/>
          <w:szCs w:val="16"/>
          <w:lang w:eastAsia="ru-RU"/>
        </w:rPr>
      </w:pPr>
      <w:r w:rsidRPr="00846955">
        <w:rPr>
          <w:rFonts w:ascii="Arial" w:eastAsia="Courier New" w:hAnsi="Arial" w:cs="Arial"/>
          <w:color w:val="000000"/>
          <w:sz w:val="16"/>
          <w:szCs w:val="16"/>
          <w:lang w:eastAsia="ru-RU"/>
        </w:rPr>
        <w:t>Руководствуясь Жилищным кодексом Российской Федерации, Градостроительным кодексом Российской Федерации, Федеральным законом от 24 июня 1998 г. № 89-ФЗ «Об отходах производства и потребления»,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Правилами благоустройства городского поселения город Макарьев Макарьевского муниципального района Костромской области, утвержденными решением Совета депутатов городского поселения город Макарьев от 29.10.2012 №122, администрация Макарьевского муниципального района,</w:t>
      </w:r>
    </w:p>
    <w:p w:rsidR="00846955" w:rsidRPr="00846955" w:rsidRDefault="00846955" w:rsidP="00846955">
      <w:pPr>
        <w:widowControl w:val="0"/>
        <w:spacing w:after="0" w:line="240" w:lineRule="auto"/>
        <w:ind w:right="-1" w:firstLine="142"/>
        <w:jc w:val="center"/>
        <w:rPr>
          <w:rFonts w:ascii="Arial" w:eastAsia="Courier New" w:hAnsi="Arial" w:cs="Arial"/>
          <w:color w:val="000000"/>
          <w:sz w:val="16"/>
          <w:szCs w:val="16"/>
          <w:lang w:eastAsia="ru-RU"/>
        </w:rPr>
      </w:pPr>
      <w:r w:rsidRPr="00846955">
        <w:rPr>
          <w:rFonts w:ascii="Arial" w:eastAsia="Courier New" w:hAnsi="Arial" w:cs="Arial"/>
          <w:color w:val="000000"/>
          <w:sz w:val="16"/>
          <w:szCs w:val="16"/>
          <w:lang w:eastAsia="ru-RU"/>
        </w:rPr>
        <w:t>ПОСТАНОВЛЯЕТ:</w:t>
      </w:r>
    </w:p>
    <w:p w:rsidR="00846955" w:rsidRPr="00846955" w:rsidRDefault="00846955" w:rsidP="00846955">
      <w:pPr>
        <w:widowControl w:val="0"/>
        <w:tabs>
          <w:tab w:val="left" w:pos="2247"/>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 Утвердить:</w:t>
      </w:r>
    </w:p>
    <w:p w:rsidR="00846955" w:rsidRPr="00846955" w:rsidRDefault="00846955" w:rsidP="00846955">
      <w:pPr>
        <w:widowControl w:val="0"/>
        <w:tabs>
          <w:tab w:val="left" w:pos="1205"/>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1.1. Порядок определения мест сбора и накопления твердых коммунальных отходов на территории городского поселения город Макарьев Макарьевского муниципального района согласно приложению 1 к настоящему постановлению;</w:t>
      </w:r>
    </w:p>
    <w:p w:rsidR="00846955" w:rsidRPr="00846955" w:rsidRDefault="00846955" w:rsidP="00846955">
      <w:pPr>
        <w:widowControl w:val="0"/>
        <w:tabs>
          <w:tab w:val="left" w:pos="1210"/>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1.2. Положение о комиссии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 согласно приложению 2 к настоящему постановлению;</w:t>
      </w:r>
    </w:p>
    <w:p w:rsidR="00846955" w:rsidRPr="00846955" w:rsidRDefault="00846955" w:rsidP="00846955">
      <w:pPr>
        <w:widowControl w:val="0"/>
        <w:tabs>
          <w:tab w:val="left" w:pos="1205"/>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1.3. Состав комиссии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 согласно приложению 3 к настоящему постановлению;</w:t>
      </w:r>
    </w:p>
    <w:p w:rsidR="00846955" w:rsidRPr="00846955" w:rsidRDefault="00846955" w:rsidP="00846955">
      <w:pPr>
        <w:widowControl w:val="0"/>
        <w:tabs>
          <w:tab w:val="left" w:pos="1210"/>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1.4. Регламент создания и ведения реестра мест (площадок) накопления твердых коммунальных отходов на территории Макарьевского муниципального района Костромской области согласно приложению 4 к настоящему постановлению.</w:t>
      </w:r>
    </w:p>
    <w:p w:rsidR="00846955" w:rsidRPr="00846955" w:rsidRDefault="00846955" w:rsidP="00846955">
      <w:pPr>
        <w:widowControl w:val="0"/>
        <w:tabs>
          <w:tab w:val="left" w:pos="1210"/>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 Наделить отдел инфраструктуры и ЖКХ администрации Макарьевского муниципального района Костромской области полномочиями по ведению реестра мест (площадок) накопления твердых коммунальных отходов на территории городского поселения город Макарьев Макарьевского муниципального района Костромской области.</w:t>
      </w:r>
    </w:p>
    <w:p w:rsidR="00846955" w:rsidRPr="00846955" w:rsidRDefault="00846955" w:rsidP="00846955">
      <w:pPr>
        <w:widowControl w:val="0"/>
        <w:tabs>
          <w:tab w:val="left" w:pos="1210"/>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3. Контроль за исполнением настоящего постановления возложить на первого заместителя главы администрации Макарьевского муниципального района.</w:t>
      </w:r>
    </w:p>
    <w:p w:rsidR="00846955" w:rsidRPr="00846955" w:rsidRDefault="00846955" w:rsidP="00846955">
      <w:pPr>
        <w:widowControl w:val="0"/>
        <w:tabs>
          <w:tab w:val="left" w:pos="851"/>
        </w:tabs>
        <w:spacing w:after="0" w:line="240" w:lineRule="auto"/>
        <w:ind w:right="-1" w:firstLine="142"/>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4. Настоящее постановление вступает в силу с момента официального опубликования.</w:t>
      </w:r>
    </w:p>
    <w:p w:rsidR="00846955" w:rsidRPr="00846955" w:rsidRDefault="00846955" w:rsidP="00846955">
      <w:pPr>
        <w:widowControl w:val="0"/>
        <w:autoSpaceDE w:val="0"/>
        <w:autoSpaceDN w:val="0"/>
        <w:adjustRightInd w:val="0"/>
        <w:spacing w:after="0" w:line="240" w:lineRule="auto"/>
        <w:ind w:right="-1" w:firstLine="709"/>
        <w:jc w:val="both"/>
        <w:rPr>
          <w:rFonts w:ascii="Arial" w:eastAsia="Times New Roman" w:hAnsi="Arial" w:cs="Arial"/>
          <w:sz w:val="16"/>
          <w:szCs w:val="16"/>
          <w:lang w:eastAsia="ru-RU"/>
        </w:rPr>
      </w:pPr>
    </w:p>
    <w:p w:rsidR="00846955" w:rsidRPr="00846955" w:rsidRDefault="00846955" w:rsidP="00846955">
      <w:pPr>
        <w:widowControl w:val="0"/>
        <w:autoSpaceDE w:val="0"/>
        <w:autoSpaceDN w:val="0"/>
        <w:adjustRightInd w:val="0"/>
        <w:spacing w:after="0" w:line="240" w:lineRule="auto"/>
        <w:ind w:left="1416" w:right="-1"/>
        <w:rPr>
          <w:rFonts w:ascii="Arial" w:eastAsia="Times New Roman" w:hAnsi="Arial" w:cs="Arial"/>
          <w:b/>
          <w:sz w:val="16"/>
          <w:szCs w:val="16"/>
          <w:lang w:eastAsia="ru-RU"/>
        </w:rPr>
      </w:pPr>
      <w:r w:rsidRPr="00846955">
        <w:rPr>
          <w:rFonts w:ascii="Arial" w:eastAsia="Times New Roman" w:hAnsi="Arial" w:cs="Arial"/>
          <w:b/>
          <w:sz w:val="16"/>
          <w:szCs w:val="16"/>
          <w:lang w:eastAsia="ru-RU"/>
        </w:rPr>
        <w:t xml:space="preserve">Глава </w:t>
      </w:r>
      <w:bookmarkStart w:id="43" w:name="Par30"/>
      <w:bookmarkEnd w:id="43"/>
      <w:r w:rsidRPr="00846955">
        <w:rPr>
          <w:rFonts w:ascii="Arial" w:eastAsia="Times New Roman" w:hAnsi="Arial" w:cs="Arial"/>
          <w:b/>
          <w:sz w:val="16"/>
          <w:szCs w:val="16"/>
          <w:lang w:eastAsia="ru-RU"/>
        </w:rPr>
        <w:t>Макарьевского муниципального района</w:t>
      </w:r>
    </w:p>
    <w:p w:rsidR="00846955" w:rsidRPr="00846955" w:rsidRDefault="00846955" w:rsidP="00846955">
      <w:pPr>
        <w:widowControl w:val="0"/>
        <w:autoSpaceDE w:val="0"/>
        <w:autoSpaceDN w:val="0"/>
        <w:adjustRightInd w:val="0"/>
        <w:spacing w:after="0" w:line="240" w:lineRule="auto"/>
        <w:ind w:left="1416" w:right="-1"/>
        <w:rPr>
          <w:rFonts w:ascii="Arial" w:eastAsia="Times New Roman" w:hAnsi="Arial" w:cs="Arial"/>
          <w:b/>
          <w:sz w:val="16"/>
          <w:szCs w:val="16"/>
          <w:lang w:eastAsia="ru-RU"/>
        </w:rPr>
      </w:pPr>
      <w:r w:rsidRPr="00846955">
        <w:rPr>
          <w:rFonts w:ascii="Arial" w:eastAsia="Times New Roman" w:hAnsi="Arial" w:cs="Arial"/>
          <w:b/>
          <w:sz w:val="16"/>
          <w:szCs w:val="16"/>
          <w:lang w:eastAsia="ru-RU"/>
        </w:rPr>
        <w:t>Костромской области                                                                                                       Ю.Ю. Метелкин</w:t>
      </w:r>
    </w:p>
    <w:p w:rsidR="00846955" w:rsidRPr="00846955" w:rsidRDefault="00846955" w:rsidP="00846955">
      <w:pPr>
        <w:widowControl w:val="0"/>
        <w:tabs>
          <w:tab w:val="left" w:leader="underscore" w:pos="9457"/>
          <w:tab w:val="left" w:leader="underscore" w:pos="9498"/>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Приложение 1 </w:t>
      </w:r>
    </w:p>
    <w:p w:rsidR="00846955" w:rsidRPr="00846955" w:rsidRDefault="00846955" w:rsidP="00846955">
      <w:pPr>
        <w:widowControl w:val="0"/>
        <w:tabs>
          <w:tab w:val="left" w:leader="underscore" w:pos="9457"/>
          <w:tab w:val="left" w:leader="underscore" w:pos="9498"/>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к постановлению  </w:t>
      </w:r>
    </w:p>
    <w:p w:rsidR="00846955" w:rsidRPr="00846955" w:rsidRDefault="00846955" w:rsidP="00846955">
      <w:pPr>
        <w:widowControl w:val="0"/>
        <w:tabs>
          <w:tab w:val="left" w:leader="underscore" w:pos="9457"/>
          <w:tab w:val="left" w:leader="underscore" w:pos="9498"/>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администрации Макарьевского </w:t>
      </w:r>
    </w:p>
    <w:p w:rsidR="00846955" w:rsidRPr="00846955" w:rsidRDefault="00846955" w:rsidP="00846955">
      <w:pPr>
        <w:widowControl w:val="0"/>
        <w:tabs>
          <w:tab w:val="left" w:leader="underscore" w:pos="9457"/>
          <w:tab w:val="left" w:leader="underscore" w:pos="9498"/>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муниципального района </w:t>
      </w:r>
    </w:p>
    <w:p w:rsidR="00846955" w:rsidRPr="00846955" w:rsidRDefault="00846955" w:rsidP="00846955">
      <w:pPr>
        <w:widowControl w:val="0"/>
        <w:tabs>
          <w:tab w:val="left" w:leader="underscore" w:pos="9457"/>
          <w:tab w:val="left" w:leader="underscore" w:pos="9498"/>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Костромской области</w:t>
      </w:r>
    </w:p>
    <w:p w:rsidR="00846955" w:rsidRPr="00846955" w:rsidRDefault="00846955" w:rsidP="00846955">
      <w:pPr>
        <w:widowControl w:val="0"/>
        <w:tabs>
          <w:tab w:val="left" w:leader="underscore" w:pos="9072"/>
          <w:tab w:val="left" w:leader="underscore" w:pos="9457"/>
        </w:tabs>
        <w:spacing w:after="0" w:line="240" w:lineRule="auto"/>
        <w:ind w:right="-1" w:firstLine="709"/>
        <w:jc w:val="right"/>
        <w:rPr>
          <w:rFonts w:ascii="Arial" w:eastAsia="Times New Roman" w:hAnsi="Arial" w:cs="Arial"/>
          <w:color w:val="000000"/>
          <w:sz w:val="16"/>
          <w:szCs w:val="16"/>
          <w:lang w:eastAsia="ru-RU"/>
        </w:rPr>
      </w:pPr>
      <w:bookmarkStart w:id="44" w:name="bookmark0"/>
      <w:r w:rsidRPr="00846955">
        <w:rPr>
          <w:rFonts w:ascii="Arial" w:eastAsia="Times New Roman" w:hAnsi="Arial" w:cs="Arial"/>
          <w:color w:val="000000"/>
          <w:sz w:val="16"/>
          <w:szCs w:val="16"/>
          <w:lang w:eastAsia="ru-RU"/>
        </w:rPr>
        <w:t>от  30.12.2019 № 377</w:t>
      </w:r>
    </w:p>
    <w:p w:rsidR="00846955" w:rsidRPr="00846955" w:rsidRDefault="00846955" w:rsidP="00846955">
      <w:pPr>
        <w:widowControl w:val="0"/>
        <w:tabs>
          <w:tab w:val="left" w:leader="underscore" w:pos="8214"/>
          <w:tab w:val="left" w:leader="underscore" w:pos="9457"/>
        </w:tabs>
        <w:spacing w:after="0" w:line="240" w:lineRule="auto"/>
        <w:ind w:right="-1" w:firstLine="709"/>
        <w:jc w:val="center"/>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ПОРЯДОК</w:t>
      </w:r>
      <w:bookmarkEnd w:id="44"/>
    </w:p>
    <w:p w:rsidR="00846955" w:rsidRPr="00846955" w:rsidRDefault="00846955" w:rsidP="00846955">
      <w:pPr>
        <w:widowControl w:val="0"/>
        <w:tabs>
          <w:tab w:val="left" w:leader="underscore" w:pos="8214"/>
          <w:tab w:val="left" w:leader="underscore" w:pos="9457"/>
        </w:tabs>
        <w:spacing w:after="0" w:line="240" w:lineRule="auto"/>
        <w:ind w:right="-1" w:firstLine="709"/>
        <w:jc w:val="center"/>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определения мест сбора и накопления твердых коммунальных отходов</w:t>
      </w:r>
      <w:bookmarkStart w:id="45" w:name="bookmark1"/>
      <w:r w:rsidRPr="00846955">
        <w:rPr>
          <w:rFonts w:ascii="Arial" w:eastAsia="Times New Roman" w:hAnsi="Arial" w:cs="Arial"/>
          <w:color w:val="000000"/>
          <w:sz w:val="16"/>
          <w:szCs w:val="16"/>
          <w:lang w:eastAsia="ru-RU"/>
        </w:rPr>
        <w:t xml:space="preserve"> на территории городского </w:t>
      </w:r>
    </w:p>
    <w:p w:rsidR="00846955" w:rsidRPr="00846955" w:rsidRDefault="00846955" w:rsidP="00846955">
      <w:pPr>
        <w:widowControl w:val="0"/>
        <w:tabs>
          <w:tab w:val="left" w:leader="underscore" w:pos="8214"/>
          <w:tab w:val="left" w:leader="underscore" w:pos="9457"/>
        </w:tabs>
        <w:spacing w:after="0" w:line="240" w:lineRule="auto"/>
        <w:ind w:right="-1" w:firstLine="709"/>
        <w:jc w:val="center"/>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поселения город Макарьев Макарьевского муниципального района Костромской области</w:t>
      </w:r>
    </w:p>
    <w:p w:rsidR="00846955" w:rsidRPr="00846955" w:rsidRDefault="00846955" w:rsidP="00846955">
      <w:pPr>
        <w:widowControl w:val="0"/>
        <w:tabs>
          <w:tab w:val="left" w:leader="underscore" w:pos="8214"/>
          <w:tab w:val="left" w:leader="underscore" w:pos="9457"/>
        </w:tabs>
        <w:spacing w:after="0" w:line="240" w:lineRule="auto"/>
        <w:ind w:right="-1" w:firstLine="709"/>
        <w:jc w:val="both"/>
        <w:rPr>
          <w:rFonts w:ascii="Arial" w:eastAsia="Times New Roman" w:hAnsi="Arial" w:cs="Arial"/>
          <w:color w:val="000000"/>
          <w:sz w:val="16"/>
          <w:szCs w:val="16"/>
          <w:lang w:eastAsia="ru-RU"/>
        </w:rPr>
      </w:pPr>
    </w:p>
    <w:p w:rsidR="00846955" w:rsidRPr="00846955" w:rsidRDefault="00846955" w:rsidP="00846955">
      <w:pPr>
        <w:widowControl w:val="0"/>
        <w:tabs>
          <w:tab w:val="left" w:leader="underscore" w:pos="8214"/>
          <w:tab w:val="left" w:leader="underscore" w:pos="9457"/>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 Общие положения</w:t>
      </w:r>
      <w:bookmarkEnd w:id="45"/>
    </w:p>
    <w:p w:rsidR="00846955" w:rsidRPr="00846955" w:rsidRDefault="00846955" w:rsidP="00846955">
      <w:pPr>
        <w:widowControl w:val="0"/>
        <w:tabs>
          <w:tab w:val="left" w:leader="underscore" w:pos="8214"/>
          <w:tab w:val="left" w:leader="underscore" w:pos="9457"/>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1.1. Настоящий Порядок определения мест сбора и накопления твердых коммунальных отходов на территории городского поселения город Макарьев Макарьевского муниципального района Костромской области (далее Порядок) устанавливает процедуру определения мест сбора и накопления твердых коммунальных отходов, в том числе крупногабаритных отходов (далее - ТКО) на территории городского поселения город Макарьев Макарьевского муниципального района Костромской области.</w:t>
      </w:r>
    </w:p>
    <w:p w:rsidR="00846955" w:rsidRPr="00846955" w:rsidRDefault="00846955" w:rsidP="00846955">
      <w:pPr>
        <w:widowControl w:val="0"/>
        <w:tabs>
          <w:tab w:val="left" w:pos="1230"/>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1.2. Для определения места сбора и накопления ТКО и включения их в реестр физическое лицо, юридическое лицо, индивидуальный предприниматель (далее - Заявитель) подает письменную заявку в администрацию Макарьевского муниципального района Костромской области (далее - администрация), для принятия решения по определению мест (площадок) сбора и накопления ТКО и включения их в реестр, содержащую сведения, необходимые для формирования реестра мест накопления ТКО, указанные в части 5 статьи 13.4 Федерального закона от 24 июня 1998 г. № 89-ФЗ «Об отходах производства и потребления», по форме в соответствии с Приложением 1 к данному Порядку.</w:t>
      </w:r>
    </w:p>
    <w:p w:rsidR="00846955" w:rsidRPr="00846955" w:rsidRDefault="00846955" w:rsidP="00846955">
      <w:pPr>
        <w:widowControl w:val="0"/>
        <w:tabs>
          <w:tab w:val="left" w:pos="1230"/>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1.3. После регистрации заявки в журнале входящей корреспонденции, заявка в течение 3 дней передается на рассмотрение в Комиссию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 (далее - Комиссия).</w:t>
      </w:r>
    </w:p>
    <w:p w:rsidR="00846955" w:rsidRPr="00846955" w:rsidRDefault="00846955" w:rsidP="00846955">
      <w:pPr>
        <w:widowControl w:val="0"/>
        <w:tabs>
          <w:tab w:val="left" w:pos="1230"/>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1.4. Прием заявок осуществляется по адресу: 157460, Костромская область, г. Макарьев, пл. Революции, д.8</w:t>
      </w:r>
    </w:p>
    <w:p w:rsidR="00846955" w:rsidRPr="00846955" w:rsidRDefault="00846955" w:rsidP="00846955">
      <w:pPr>
        <w:widowControl w:val="0"/>
        <w:tabs>
          <w:tab w:val="left" w:pos="1225"/>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1.5. Рассмотрение заявки, согласование места сбора и накопления ТКО осуществляется Комиссией в срок не позднее 10 календарных дней со дня ее поступления.</w:t>
      </w:r>
      <w:bookmarkStart w:id="46" w:name="bookmark2"/>
    </w:p>
    <w:p w:rsidR="00391105" w:rsidRDefault="00391105" w:rsidP="00846955">
      <w:pPr>
        <w:widowControl w:val="0"/>
        <w:tabs>
          <w:tab w:val="left" w:pos="1225"/>
        </w:tabs>
        <w:spacing w:after="0" w:line="240" w:lineRule="auto"/>
        <w:ind w:right="-1" w:firstLine="709"/>
        <w:jc w:val="center"/>
        <w:rPr>
          <w:rFonts w:ascii="Arial" w:eastAsia="Times New Roman" w:hAnsi="Arial" w:cs="Arial"/>
          <w:color w:val="000000"/>
          <w:sz w:val="16"/>
          <w:szCs w:val="16"/>
          <w:lang w:eastAsia="ru-RU"/>
        </w:rPr>
      </w:pPr>
    </w:p>
    <w:p w:rsidR="00846955" w:rsidRPr="00846955" w:rsidRDefault="00846955" w:rsidP="00846955">
      <w:pPr>
        <w:widowControl w:val="0"/>
        <w:tabs>
          <w:tab w:val="left" w:pos="1225"/>
        </w:tabs>
        <w:spacing w:after="0" w:line="240" w:lineRule="auto"/>
        <w:ind w:right="-1" w:firstLine="709"/>
        <w:jc w:val="center"/>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w:t>
      </w:r>
      <w:r w:rsidRPr="00846955">
        <w:rPr>
          <w:rFonts w:ascii="Arial" w:eastAsia="Times New Roman" w:hAnsi="Arial" w:cs="Arial"/>
          <w:b/>
          <w:color w:val="000000"/>
          <w:sz w:val="16"/>
          <w:szCs w:val="16"/>
          <w:lang w:eastAsia="ru-RU"/>
        </w:rPr>
        <w:t xml:space="preserve"> </w:t>
      </w:r>
      <w:r w:rsidRPr="00846955">
        <w:rPr>
          <w:rFonts w:ascii="Arial" w:eastAsia="Times New Roman" w:hAnsi="Arial" w:cs="Arial"/>
          <w:color w:val="000000"/>
          <w:sz w:val="16"/>
          <w:szCs w:val="16"/>
          <w:lang w:eastAsia="ru-RU"/>
        </w:rPr>
        <w:t>Порядок определения мест сбора и накопления твердых коммунальных отходов</w:t>
      </w:r>
      <w:bookmarkEnd w:id="46"/>
    </w:p>
    <w:p w:rsidR="00846955" w:rsidRPr="00846955" w:rsidRDefault="00846955" w:rsidP="00846955">
      <w:pPr>
        <w:widowControl w:val="0"/>
        <w:tabs>
          <w:tab w:val="left" w:pos="1215"/>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2.1. Место сбора и накопления ТКО определяется в соответствии с дей</w:t>
      </w:r>
      <w:r w:rsidRPr="00846955">
        <w:rPr>
          <w:rFonts w:ascii="Arial" w:eastAsia="Times New Roman" w:hAnsi="Arial" w:cs="Arial"/>
          <w:color w:val="000000"/>
          <w:sz w:val="16"/>
          <w:szCs w:val="16"/>
          <w:lang w:eastAsia="ru-RU"/>
        </w:rPr>
        <w:softHyphen/>
        <w:t>ствующим законодательством Российской Федерации, санитарными нормами и правилами, и визуальным осмотром Комиссией места планируемой установки.</w:t>
      </w:r>
    </w:p>
    <w:p w:rsidR="00846955" w:rsidRPr="00846955" w:rsidRDefault="00846955" w:rsidP="00846955">
      <w:pPr>
        <w:widowControl w:val="0"/>
        <w:tabs>
          <w:tab w:val="left" w:pos="127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2.2. Место для сбора и накопления ТКО определяется на земельном участке с учетом возможности подъезда спецтехники, осуществляющей сбор и вывоз ТКО, с учетом требований, предусмотренных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 «СанПиН 42-128-4690-88. </w:t>
      </w:r>
    </w:p>
    <w:p w:rsidR="00846955" w:rsidRPr="00846955" w:rsidRDefault="00846955" w:rsidP="00846955">
      <w:pPr>
        <w:widowControl w:val="0"/>
        <w:tabs>
          <w:tab w:val="left" w:pos="1076"/>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2.3. В целях оценки заявки на предмет соблюдения требований законода</w:t>
      </w:r>
      <w:r w:rsidRPr="00846955">
        <w:rPr>
          <w:rFonts w:ascii="Arial" w:eastAsia="Times New Roman" w:hAnsi="Arial" w:cs="Arial"/>
          <w:color w:val="000000"/>
          <w:sz w:val="16"/>
          <w:szCs w:val="16"/>
          <w:lang w:eastAsia="ru-RU"/>
        </w:rPr>
        <w:softHyphen/>
        <w:t>тельства Российской Федерации в области санитарно-эпидемиологического благополучия населения к местам для сбора и накопления ТКО Комиссия не позднее 3 календарных дней вправе запросить позицию (далее - запрос) территориального отдела Управления Роспотребнадзора по Костромской области в Островском районе, уполномоченного осуществлять федеральный государственный санитарно-эпидемиологический надзор (далее - надзорный орган).</w:t>
      </w:r>
    </w:p>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По запросу Комиссии надзорный орган, подготавливает заключение и направляет его в Комиссию в срок не позднее 5 календарных дней со дня по</w:t>
      </w:r>
      <w:r w:rsidRPr="00846955">
        <w:rPr>
          <w:rFonts w:ascii="Arial" w:eastAsia="Times New Roman" w:hAnsi="Arial" w:cs="Arial"/>
          <w:color w:val="000000"/>
          <w:sz w:val="16"/>
          <w:szCs w:val="16"/>
          <w:lang w:eastAsia="ru-RU"/>
        </w:rPr>
        <w:softHyphen/>
        <w:t>ступления запроса.</w:t>
      </w:r>
    </w:p>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В случае направления запроса, срок рассмотрения заявки может быть уве</w:t>
      </w:r>
      <w:r w:rsidRPr="00846955">
        <w:rPr>
          <w:rFonts w:ascii="Arial" w:eastAsia="Times New Roman" w:hAnsi="Arial" w:cs="Arial"/>
          <w:color w:val="000000"/>
          <w:sz w:val="16"/>
          <w:szCs w:val="16"/>
          <w:lang w:eastAsia="ru-RU"/>
        </w:rPr>
        <w:softHyphen/>
        <w:t>личен по решению Комиссии до 20 календарных дней, при этом заявителю не позднее 3 календарных дней со дня принятия такого решения Комиссией направляется соответствующее уведомление.</w:t>
      </w:r>
    </w:p>
    <w:p w:rsidR="00846955" w:rsidRPr="00846955" w:rsidRDefault="00846955" w:rsidP="00846955">
      <w:pPr>
        <w:widowControl w:val="0"/>
        <w:tabs>
          <w:tab w:val="left" w:pos="1182"/>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2.4. По результатам рассмотрения заявки, Комиссия принимает решение о согласовании или отказе в согласовании создания места для сбора и накопления ТКО.</w:t>
      </w:r>
    </w:p>
    <w:p w:rsidR="00846955" w:rsidRPr="00846955" w:rsidRDefault="00846955" w:rsidP="00846955">
      <w:pPr>
        <w:widowControl w:val="0"/>
        <w:tabs>
          <w:tab w:val="left" w:pos="1230"/>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2.5. В случае согласования места сбора и накопления ТКО, Комиссией составляется акт об определении места сбора и накопления ТКО в соответствии с Приложением 2 к Порядку.</w:t>
      </w:r>
    </w:p>
    <w:p w:rsidR="00846955" w:rsidRPr="00846955" w:rsidRDefault="00846955" w:rsidP="00846955">
      <w:pPr>
        <w:widowControl w:val="0"/>
        <w:tabs>
          <w:tab w:val="left" w:pos="1186"/>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2.6. Акт об определении места для сбора и накопления ТКО утверждается председателем Комиссии. Акт об определении места для сбора и накопления ТКО направляется секретарем Комиссии заявителю в течение 10 рабочих дней со дня утверждения.</w:t>
      </w:r>
    </w:p>
    <w:p w:rsidR="00846955" w:rsidRPr="00846955" w:rsidRDefault="00846955" w:rsidP="00846955">
      <w:pPr>
        <w:widowControl w:val="0"/>
        <w:tabs>
          <w:tab w:val="left" w:pos="1230"/>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2.7. Утвержденный акт является основанием для размещения контейнерной площадки или отдельно стоящих контейнеров на определенном месте для сбора и накопления ТКО.</w:t>
      </w:r>
    </w:p>
    <w:p w:rsidR="00846955" w:rsidRPr="00846955" w:rsidRDefault="00846955" w:rsidP="00846955">
      <w:pPr>
        <w:widowControl w:val="0"/>
        <w:tabs>
          <w:tab w:val="left" w:pos="1225"/>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2.8. В случае отказа в согласовании создания места для сбора и накопления ТКО Комиссия в срок, установленный пунктами 1.4 и 2.3 настоящего Порядка, направляет уведомление заявителю с указанием оснований отказа.</w:t>
      </w:r>
    </w:p>
    <w:p w:rsidR="00846955" w:rsidRPr="00846955" w:rsidRDefault="00846955" w:rsidP="00846955">
      <w:pPr>
        <w:widowControl w:val="0"/>
        <w:tabs>
          <w:tab w:val="left" w:pos="1302"/>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2.9. Основаниями отказа Комиссии в согласовании места для сбора и накопления ТКО являются:</w:t>
      </w:r>
    </w:p>
    <w:p w:rsidR="00846955" w:rsidRPr="00846955" w:rsidRDefault="00846955" w:rsidP="00846955">
      <w:pPr>
        <w:widowControl w:val="0"/>
        <w:tabs>
          <w:tab w:val="left" w:pos="943"/>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а) несоответствие заявки установленной форме;</w:t>
      </w:r>
    </w:p>
    <w:p w:rsidR="00846955" w:rsidRPr="00846955" w:rsidRDefault="00846955" w:rsidP="00846955">
      <w:pPr>
        <w:widowControl w:val="0"/>
        <w:tabs>
          <w:tab w:val="left" w:pos="89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б) несоответствие заявленного места для сбора и накопления ТКО требо</w:t>
      </w:r>
      <w:r w:rsidRPr="00846955">
        <w:rPr>
          <w:rFonts w:ascii="Arial" w:eastAsia="Times New Roman" w:hAnsi="Arial" w:cs="Arial"/>
          <w:color w:val="000000"/>
          <w:sz w:val="16"/>
          <w:szCs w:val="16"/>
          <w:lang w:eastAsia="ru-RU"/>
        </w:rPr>
        <w:softHyphen/>
        <w:t>ваниям Правил благоустройства городского поселения город Макарьев Макарьевского муниципального района, требованиям законодательства Российской Федерации в области санитарно-</w:t>
      </w:r>
      <w:r w:rsidRPr="00846955">
        <w:rPr>
          <w:rFonts w:ascii="Arial" w:eastAsia="Times New Roman" w:hAnsi="Arial" w:cs="Arial"/>
          <w:color w:val="000000"/>
          <w:sz w:val="16"/>
          <w:szCs w:val="16"/>
          <w:lang w:eastAsia="ru-RU"/>
        </w:rPr>
        <w:lastRenderedPageBreak/>
        <w:t>эпидемиологического благополучия населения, иного законодательства Российской Федерации, устанавливающего требования к местам для сбора и накопления ТКО.</w:t>
      </w:r>
    </w:p>
    <w:p w:rsidR="00846955" w:rsidRPr="00846955" w:rsidRDefault="00846955" w:rsidP="00846955">
      <w:pPr>
        <w:widowControl w:val="0"/>
        <w:tabs>
          <w:tab w:val="left" w:pos="89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в) отсутствие согласования уполномоченным органам создания места (площадки) накопления ТКО.</w:t>
      </w:r>
    </w:p>
    <w:p w:rsidR="00846955" w:rsidRPr="00846955" w:rsidRDefault="00846955" w:rsidP="00846955">
      <w:pPr>
        <w:widowControl w:val="0"/>
        <w:tabs>
          <w:tab w:val="left" w:pos="1364"/>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2.10. После устранения основания отказа в согласовании создания места для сбора и накопления ТКО заявитель вправе повторно обратиться в комиссию за согласованием создания места для сбора и накопления ТКО в соответствии с настоящим Порядком.</w:t>
      </w:r>
    </w:p>
    <w:p w:rsid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Приложение 1</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к Порядку определения</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мест сбора и накопления твердых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коммунальных отходов на территории</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городского поселения город Макарьев</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Макарьевского муниципального района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Костромской  области</w:t>
      </w:r>
    </w:p>
    <w:p w:rsidR="00846955" w:rsidRPr="00846955" w:rsidRDefault="00846955" w:rsidP="00846955">
      <w:pPr>
        <w:widowControl w:val="0"/>
        <w:spacing w:after="0" w:line="240" w:lineRule="auto"/>
        <w:ind w:right="-1" w:firstLine="709"/>
        <w:rPr>
          <w:rFonts w:ascii="Arial" w:eastAsia="Times New Roman" w:hAnsi="Arial" w:cs="Arial"/>
          <w:color w:val="000000"/>
          <w:sz w:val="16"/>
          <w:szCs w:val="16"/>
          <w:lang w:eastAsia="ru-RU"/>
        </w:rPr>
      </w:pP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В Комиссию администрации Макарьевского муниципального района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Костромской области по определению мест (площадок)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сбора и накопления твердых коммунальных отходов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и включения их в реестр </w:t>
      </w:r>
    </w:p>
    <w:p w:rsidR="00846955" w:rsidRPr="00846955" w:rsidRDefault="00846955" w:rsidP="00846955">
      <w:pPr>
        <w:widowControl w:val="0"/>
        <w:tabs>
          <w:tab w:val="left" w:leader="underscore" w:pos="8419"/>
        </w:tabs>
        <w:spacing w:after="0" w:line="240" w:lineRule="auto"/>
        <w:ind w:right="-1" w:firstLine="709"/>
        <w:jc w:val="right"/>
        <w:rPr>
          <w:rFonts w:ascii="Arial" w:eastAsia="Times New Roman" w:hAnsi="Arial" w:cs="Arial"/>
          <w:color w:val="000000"/>
          <w:sz w:val="16"/>
          <w:szCs w:val="16"/>
          <w:lang w:eastAsia="ru-RU"/>
        </w:rPr>
      </w:pPr>
    </w:p>
    <w:p w:rsidR="00846955" w:rsidRPr="00846955" w:rsidRDefault="00846955" w:rsidP="00846955">
      <w:pPr>
        <w:widowControl w:val="0"/>
        <w:tabs>
          <w:tab w:val="left" w:leader="underscore" w:pos="8419"/>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Регистрационный №______________</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от «__»___________20___г.</w:t>
      </w:r>
    </w:p>
    <w:p w:rsidR="00846955" w:rsidRPr="00846955" w:rsidRDefault="00846955" w:rsidP="00846955">
      <w:pPr>
        <w:widowControl w:val="0"/>
        <w:spacing w:after="0" w:line="240" w:lineRule="auto"/>
        <w:ind w:right="-1" w:firstLine="709"/>
        <w:jc w:val="center"/>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ЗАЯВКА</w:t>
      </w:r>
    </w:p>
    <w:p w:rsidR="00846955" w:rsidRPr="00846955" w:rsidRDefault="00846955" w:rsidP="00846955">
      <w:pPr>
        <w:widowControl w:val="0"/>
        <w:tabs>
          <w:tab w:val="left" w:leader="underscore" w:pos="9399"/>
        </w:tabs>
        <w:spacing w:after="0" w:line="240" w:lineRule="auto"/>
        <w:ind w:right="-1" w:firstLine="709"/>
        <w:jc w:val="center"/>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о создании места сбора и накопления ТКО и включения их в реестр</w:t>
      </w:r>
    </w:p>
    <w:p w:rsidR="00846955" w:rsidRPr="00846955" w:rsidRDefault="00846955" w:rsidP="00846955">
      <w:pPr>
        <w:widowControl w:val="0"/>
        <w:tabs>
          <w:tab w:val="left" w:leader="underscore" w:pos="9399"/>
        </w:tabs>
        <w:spacing w:after="0" w:line="240" w:lineRule="auto"/>
        <w:ind w:right="-1" w:firstLine="709"/>
        <w:rPr>
          <w:rFonts w:ascii="Arial" w:eastAsia="Times New Roman" w:hAnsi="Arial" w:cs="Arial"/>
          <w:color w:val="000000"/>
          <w:sz w:val="16"/>
          <w:szCs w:val="16"/>
          <w:lang w:eastAsia="ru-RU"/>
        </w:rPr>
      </w:pPr>
    </w:p>
    <w:p w:rsidR="00846955" w:rsidRPr="00846955" w:rsidRDefault="00846955" w:rsidP="00846955">
      <w:pPr>
        <w:widowControl w:val="0"/>
        <w:tabs>
          <w:tab w:val="left" w:leader="underscore" w:pos="9399"/>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Заявитель ________________________________________________________</w:t>
      </w:r>
    </w:p>
    <w:p w:rsidR="00846955" w:rsidRPr="00846955" w:rsidRDefault="00846955" w:rsidP="00846955">
      <w:pPr>
        <w:widowControl w:val="0"/>
        <w:spacing w:after="0" w:line="240" w:lineRule="auto"/>
        <w:ind w:right="-1" w:firstLine="709"/>
        <w:jc w:val="both"/>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(для юридических лиц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846955" w:rsidRPr="00846955" w:rsidRDefault="00846955" w:rsidP="00846955">
      <w:pPr>
        <w:widowControl w:val="0"/>
        <w:spacing w:after="0" w:line="240" w:lineRule="auto"/>
        <w:ind w:right="-1" w:firstLine="709"/>
        <w:jc w:val="both"/>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для индивидуальных предпринимателей - фамилия, имя, отчество (при наличии),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846955" w:rsidRPr="00846955" w:rsidRDefault="00846955" w:rsidP="00846955">
      <w:pPr>
        <w:widowControl w:val="0"/>
        <w:spacing w:after="0" w:line="240" w:lineRule="auto"/>
        <w:ind w:right="-1" w:firstLine="709"/>
        <w:jc w:val="both"/>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для физических лиц - фамилия, имя, отчество (при наличии),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846955" w:rsidRPr="00846955" w:rsidRDefault="00846955" w:rsidP="00846955">
      <w:pPr>
        <w:widowControl w:val="0"/>
        <w:spacing w:after="0" w:line="240" w:lineRule="auto"/>
        <w:ind w:right="-1" w:firstLine="709"/>
        <w:jc w:val="both"/>
        <w:rPr>
          <w:rFonts w:ascii="Arial" w:eastAsia="Times New Roman" w:hAnsi="Arial" w:cs="Arial"/>
          <w:b/>
          <w:bCs/>
          <w:color w:val="000000"/>
          <w:sz w:val="16"/>
          <w:szCs w:val="16"/>
          <w:lang w:eastAsia="ru-RU"/>
        </w:rPr>
      </w:pPr>
      <w:r w:rsidRPr="00846955">
        <w:rPr>
          <w:rFonts w:ascii="Arial" w:eastAsia="Times New Roman" w:hAnsi="Arial" w:cs="Arial"/>
          <w:bCs/>
          <w:color w:val="000000"/>
          <w:sz w:val="16"/>
          <w:szCs w:val="16"/>
          <w:lang w:eastAsia="ru-RU"/>
        </w:rPr>
        <w:t>Прошу согласовать место сбора и накопления ТКО, расположенного по адресу ________________________________________________________________</w:t>
      </w:r>
    </w:p>
    <w:p w:rsidR="00846955" w:rsidRP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почтовый индекс, почтовый адрес</w:t>
      </w:r>
    </w:p>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и включить его в реестр мест (площадок) накопления твердых коммунальных отходов на территории городского поселения город Макарьев Макарьевского муниципального района Костромской области.</w:t>
      </w:r>
    </w:p>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Даю свое согласие на обработку моих персональных данных, указанных в заявке. Согласие действует с момента подачи заявки до моего письменного отзыва данного согласия</w:t>
      </w:r>
    </w:p>
    <w:p w:rsidR="00846955" w:rsidRPr="00846955" w:rsidRDefault="00846955" w:rsidP="00846955">
      <w:pPr>
        <w:widowControl w:val="0"/>
        <w:spacing w:after="0" w:line="240" w:lineRule="auto"/>
        <w:ind w:right="-1"/>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___________________________________________________________________</w:t>
      </w:r>
    </w:p>
    <w:p w:rsidR="00846955" w:rsidRP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м.п. (подпись заявителя)</w:t>
      </w:r>
    </w:p>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Приложение:</w:t>
      </w:r>
    </w:p>
    <w:p w:rsidR="00846955" w:rsidRPr="00846955" w:rsidRDefault="00846955" w:rsidP="00846955">
      <w:pPr>
        <w:widowControl w:val="0"/>
        <w:tabs>
          <w:tab w:val="left" w:pos="30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 Схема размещения мест (площадок) накопления твердых коммунальных отходов с отражением данных о нахождении мест (площадок) накопления твердых коммунальных отходов на карте городского поселения город Макарьев Макарьевского муниципального района Костромской области масштаба 1:2000;</w:t>
      </w:r>
    </w:p>
    <w:p w:rsidR="00846955" w:rsidRPr="00846955" w:rsidRDefault="00846955" w:rsidP="00846955">
      <w:pPr>
        <w:widowControl w:val="0"/>
        <w:tabs>
          <w:tab w:val="left" w:pos="29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 Данные о технических характеристиках мест (площадок) накопления твердых коммунальных отходов, в том числе:</w:t>
      </w:r>
    </w:p>
    <w:p w:rsidR="00846955" w:rsidRPr="00846955" w:rsidRDefault="00846955" w:rsidP="00846955">
      <w:pPr>
        <w:widowControl w:val="0"/>
        <w:tabs>
          <w:tab w:val="left" w:pos="55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сведения об используемом покрытии, площади, количестве размещенных и планируемых к размещению контейнеров и бункеров с указанием их объема.</w:t>
      </w:r>
    </w:p>
    <w:p w:rsidR="00846955" w:rsidRPr="00846955" w:rsidRDefault="00846955" w:rsidP="00846955">
      <w:pPr>
        <w:widowControl w:val="0"/>
        <w:tabs>
          <w:tab w:val="left" w:pos="30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3. Данные об источниках образования твердых коммунальных отходов, которые складируются в местах (на площадках) накопления твердых коммунальных отходов, содержащие сведения об одном или нескольких объектах капитального строительства, территории (части территории) городского поселения город Макарьев Макарьевского муниципального района Костромской области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Приложение 2</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к Порядку определения</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мест сбора и накопления твердых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коммунальных отходов на территории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городского поселения город Макарьев </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Макарьевского муниципального района</w:t>
      </w:r>
    </w:p>
    <w:p w:rsidR="00846955" w:rsidRPr="00846955" w:rsidRDefault="00846955" w:rsidP="00846955">
      <w:pPr>
        <w:widowControl w:val="0"/>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Костромской области</w:t>
      </w:r>
    </w:p>
    <w:p w:rsidR="00846955" w:rsidRPr="00846955" w:rsidRDefault="00846955" w:rsidP="00846955">
      <w:pPr>
        <w:widowControl w:val="0"/>
        <w:tabs>
          <w:tab w:val="left" w:leader="underscore" w:pos="6148"/>
        </w:tabs>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АКТ №</w:t>
      </w:r>
    </w:p>
    <w:p w:rsidR="00846955" w:rsidRP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 xml:space="preserve">об определении мест (площадок) сбора и накопления </w:t>
      </w:r>
    </w:p>
    <w:p w:rsidR="00846955" w:rsidRP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твердых коммунальных отходов</w:t>
      </w:r>
    </w:p>
    <w:p w:rsidR="00846955" w:rsidRPr="00846955" w:rsidRDefault="00846955" w:rsidP="00846955">
      <w:pPr>
        <w:widowControl w:val="0"/>
        <w:spacing w:after="0" w:line="240" w:lineRule="auto"/>
        <w:ind w:right="-1" w:firstLine="709"/>
        <w:jc w:val="both"/>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г. Макарьев                                                                 «_____»__________ 2019 г.</w:t>
      </w:r>
    </w:p>
    <w:p w:rsidR="00846955" w:rsidRPr="00846955" w:rsidRDefault="00846955" w:rsidP="00846955">
      <w:pPr>
        <w:widowControl w:val="0"/>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w:t>
      </w:r>
    </w:p>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Комиссия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 в составе:</w:t>
      </w:r>
    </w:p>
    <w:p w:rsidR="00846955" w:rsidRPr="00846955" w:rsidRDefault="00846955" w:rsidP="00846955">
      <w:pPr>
        <w:widowControl w:val="0"/>
        <w:tabs>
          <w:tab w:val="left" w:leader="underscore" w:pos="8780"/>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Председатель комиссии ___________________________________________________________________</w:t>
      </w:r>
    </w:p>
    <w:p w:rsidR="00846955" w:rsidRPr="00846955" w:rsidRDefault="00846955" w:rsidP="00846955">
      <w:pPr>
        <w:widowControl w:val="0"/>
        <w:tabs>
          <w:tab w:val="left" w:leader="underscore" w:pos="8650"/>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Секретарь комиссии ___________________________________________________________________</w:t>
      </w:r>
    </w:p>
    <w:p w:rsidR="00846955" w:rsidRPr="00846955" w:rsidRDefault="00846955" w:rsidP="00846955">
      <w:pPr>
        <w:widowControl w:val="0"/>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Члены комиссии:</w:t>
      </w:r>
    </w:p>
    <w:p w:rsidR="00846955" w:rsidRPr="00846955" w:rsidRDefault="00846955" w:rsidP="00846955">
      <w:pPr>
        <w:widowControl w:val="0"/>
        <w:tabs>
          <w:tab w:val="left" w:leader="underscore" w:pos="8823"/>
          <w:tab w:val="left" w:pos="-1718"/>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1._____________________________________________________________</w:t>
      </w:r>
    </w:p>
    <w:p w:rsidR="00846955" w:rsidRPr="00846955" w:rsidRDefault="00846955" w:rsidP="00846955">
      <w:pPr>
        <w:widowControl w:val="0"/>
        <w:tabs>
          <w:tab w:val="left" w:leader="underscore" w:pos="8852"/>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2._____________________________________________________________</w:t>
      </w:r>
    </w:p>
    <w:p w:rsidR="00846955" w:rsidRPr="00846955" w:rsidRDefault="00846955" w:rsidP="00846955">
      <w:pPr>
        <w:widowControl w:val="0"/>
        <w:tabs>
          <w:tab w:val="left" w:pos="274"/>
          <w:tab w:val="left" w:leader="underscore" w:pos="8852"/>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3._____________________________________________________________</w:t>
      </w:r>
    </w:p>
    <w:p w:rsidR="00846955" w:rsidRPr="00846955" w:rsidRDefault="00846955" w:rsidP="00846955">
      <w:pPr>
        <w:widowControl w:val="0"/>
        <w:tabs>
          <w:tab w:val="left" w:pos="274"/>
          <w:tab w:val="left" w:leader="underscore" w:pos="8852"/>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4._____________________________________________________________</w:t>
      </w:r>
    </w:p>
    <w:p w:rsidR="00846955" w:rsidRPr="00846955" w:rsidRDefault="00846955" w:rsidP="00846955">
      <w:pPr>
        <w:widowControl w:val="0"/>
        <w:tabs>
          <w:tab w:val="left" w:pos="270"/>
          <w:tab w:val="left" w:leader="underscore" w:pos="8847"/>
        </w:tabs>
        <w:spacing w:after="0" w:line="240" w:lineRule="auto"/>
        <w:ind w:right="-1" w:firstLine="709"/>
        <w:rPr>
          <w:rFonts w:ascii="Arial" w:eastAsia="Times New Roman" w:hAnsi="Arial" w:cs="Arial"/>
          <w:color w:val="000000"/>
          <w:sz w:val="16"/>
          <w:szCs w:val="16"/>
          <w:lang w:eastAsia="ru-RU"/>
        </w:rPr>
      </w:pPr>
    </w:p>
    <w:p w:rsidR="00846955" w:rsidRPr="00846955" w:rsidRDefault="00846955" w:rsidP="00846955">
      <w:pPr>
        <w:widowControl w:val="0"/>
        <w:tabs>
          <w:tab w:val="left" w:leader="underscore" w:pos="4561"/>
          <w:tab w:val="left" w:leader="underscore" w:pos="9409"/>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в соответствии с постановлением администрации Макарьевского муниципального района Костромской области от___________ №______«Об утверждении Порядка определения мест сбора и накопления твердых комму</w:t>
      </w:r>
      <w:r w:rsidRPr="00846955">
        <w:rPr>
          <w:rFonts w:ascii="Arial" w:eastAsia="Times New Roman" w:hAnsi="Arial" w:cs="Arial"/>
          <w:color w:val="000000"/>
          <w:sz w:val="16"/>
          <w:szCs w:val="16"/>
          <w:lang w:eastAsia="ru-RU"/>
        </w:rPr>
        <w:softHyphen/>
        <w:t>нальных отходов на территории городского поселения город Макарьев Макарьевского муниципального района Костромской области и Регламента создания и ведения реестра мест (площадок) накопления твердых коммунальных отходов на территории городского поселения город Макарьев Макарьевского муниципального района Костромской области» и на основании заявления __________________________________________________________, произвела осмотр территории предлагаемого места сбора и накопления ТКО по адресу:________________________________________________________________</w:t>
      </w:r>
    </w:p>
    <w:p w:rsidR="00846955" w:rsidRPr="00846955" w:rsidRDefault="00846955" w:rsidP="00846955">
      <w:pPr>
        <w:widowControl w:val="0"/>
        <w:tabs>
          <w:tab w:val="left" w:leader="underscore" w:pos="3870"/>
          <w:tab w:val="left" w:leader="underscore" w:pos="5420"/>
          <w:tab w:val="left" w:leader="underscore" w:pos="8012"/>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На основании принятого комиссией решения, указанного в протоколе заседания комиссии от _____________ №____, определить </w:t>
      </w:r>
      <w:r w:rsidRPr="00846955">
        <w:rPr>
          <w:rFonts w:ascii="Arial" w:eastAsia="Times New Roman" w:hAnsi="Arial" w:cs="Arial"/>
          <w:color w:val="000000"/>
          <w:sz w:val="16"/>
          <w:szCs w:val="16"/>
          <w:lang w:eastAsia="ru-RU"/>
        </w:rPr>
        <w:lastRenderedPageBreak/>
        <w:t>местом сбора и накопления ТКО территорию по адресу: ____________________________________.</w:t>
      </w:r>
    </w:p>
    <w:p w:rsidR="00846955" w:rsidRPr="00846955" w:rsidRDefault="00846955" w:rsidP="00846955">
      <w:pPr>
        <w:widowControl w:val="0"/>
        <w:tabs>
          <w:tab w:val="left" w:leader="underscore" w:pos="5146"/>
          <w:tab w:val="left" w:leader="underscore" w:pos="5962"/>
          <w:tab w:val="left" w:leader="underscore" w:pos="8132"/>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Предлагаемый размер земельного участка ______м , площадью _________ кв.м</w:t>
      </w:r>
    </w:p>
    <w:p w:rsidR="00846955" w:rsidRPr="00846955" w:rsidRDefault="00846955" w:rsidP="00846955">
      <w:pPr>
        <w:widowControl w:val="0"/>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Приложение: схема территории, на которой определено место сбора и накопления ТКО.</w:t>
      </w:r>
    </w:p>
    <w:p w:rsidR="00846955" w:rsidRPr="00846955" w:rsidRDefault="00846955" w:rsidP="00846955">
      <w:pPr>
        <w:widowControl w:val="0"/>
        <w:tabs>
          <w:tab w:val="left" w:leader="underscore" w:pos="8396"/>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Председатель комиссии: ____________________________________________</w:t>
      </w:r>
    </w:p>
    <w:p w:rsidR="00846955" w:rsidRPr="00846955" w:rsidRDefault="00846955" w:rsidP="00846955">
      <w:pPr>
        <w:widowControl w:val="0"/>
        <w:tabs>
          <w:tab w:val="left" w:leader="underscore" w:pos="8007"/>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Секретарь комиссии: _______________________________________________</w:t>
      </w:r>
    </w:p>
    <w:p w:rsidR="00846955" w:rsidRPr="00846955" w:rsidRDefault="00846955" w:rsidP="00846955">
      <w:pPr>
        <w:widowControl w:val="0"/>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Члены комиссии:</w:t>
      </w:r>
    </w:p>
    <w:p w:rsidR="00846955" w:rsidRPr="00846955" w:rsidRDefault="00846955" w:rsidP="00846955">
      <w:pPr>
        <w:widowControl w:val="0"/>
        <w:tabs>
          <w:tab w:val="left" w:leader="underscore" w:pos="3884"/>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1.________________________________________________________________</w:t>
      </w:r>
    </w:p>
    <w:p w:rsidR="00846955" w:rsidRPr="00846955" w:rsidRDefault="00846955" w:rsidP="00846955">
      <w:pPr>
        <w:widowControl w:val="0"/>
        <w:tabs>
          <w:tab w:val="left" w:leader="underscore" w:pos="3913"/>
          <w:tab w:val="left" w:pos="-1689"/>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2.________________________________________________________________</w:t>
      </w:r>
    </w:p>
    <w:p w:rsidR="00846955" w:rsidRPr="00846955" w:rsidRDefault="00846955" w:rsidP="00846955">
      <w:pPr>
        <w:widowControl w:val="0"/>
        <w:tabs>
          <w:tab w:val="left" w:pos="202"/>
          <w:tab w:val="left" w:leader="underscore" w:pos="3975"/>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3.________________________________________________________________</w:t>
      </w:r>
    </w:p>
    <w:p w:rsidR="00846955" w:rsidRPr="00846955" w:rsidRDefault="00846955" w:rsidP="00846955">
      <w:pPr>
        <w:widowControl w:val="0"/>
        <w:tabs>
          <w:tab w:val="left" w:pos="202"/>
          <w:tab w:val="left" w:leader="underscore" w:pos="3975"/>
        </w:tabs>
        <w:spacing w:after="0" w:line="240" w:lineRule="auto"/>
        <w:ind w:right="-1" w:firstLine="709"/>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4.________________________________________________________________</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Приложение 2 к постановлению </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администрации Макарьевского</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муниципального района</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Костромской области</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от </w:t>
      </w:r>
      <w:r w:rsidR="000545D0">
        <w:rPr>
          <w:rFonts w:ascii="Arial" w:eastAsia="Times New Roman" w:hAnsi="Arial" w:cs="Arial"/>
          <w:color w:val="000000"/>
          <w:sz w:val="16"/>
          <w:szCs w:val="16"/>
          <w:lang w:eastAsia="ru-RU"/>
        </w:rPr>
        <w:t xml:space="preserve">30.12.2019 </w:t>
      </w:r>
      <w:r w:rsidRPr="00846955">
        <w:rPr>
          <w:rFonts w:ascii="Arial" w:eastAsia="Times New Roman" w:hAnsi="Arial" w:cs="Arial"/>
          <w:color w:val="000000"/>
          <w:sz w:val="16"/>
          <w:szCs w:val="16"/>
          <w:lang w:eastAsia="ru-RU"/>
        </w:rPr>
        <w:t>№</w:t>
      </w:r>
      <w:r w:rsidR="000545D0">
        <w:rPr>
          <w:rFonts w:ascii="Arial" w:eastAsia="Times New Roman" w:hAnsi="Arial" w:cs="Arial"/>
          <w:color w:val="000000"/>
          <w:sz w:val="16"/>
          <w:szCs w:val="16"/>
          <w:lang w:eastAsia="ru-RU"/>
        </w:rPr>
        <w:t xml:space="preserve"> 377</w:t>
      </w:r>
    </w:p>
    <w:p w:rsidR="00846955" w:rsidRP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ПОЛОЖЕНИЕ</w:t>
      </w:r>
    </w:p>
    <w:p w:rsidR="00846955" w:rsidRPr="00846955" w:rsidRDefault="00846955" w:rsidP="00846955">
      <w:pPr>
        <w:widowControl w:val="0"/>
        <w:spacing w:after="0" w:line="240" w:lineRule="auto"/>
        <w:ind w:right="-1" w:firstLine="709"/>
        <w:jc w:val="center"/>
        <w:rPr>
          <w:rFonts w:ascii="Arial" w:eastAsia="Times New Roman" w:hAnsi="Arial" w:cs="Arial"/>
          <w:b/>
          <w:bCs/>
          <w:color w:val="000000"/>
          <w:sz w:val="16"/>
          <w:szCs w:val="16"/>
          <w:lang w:eastAsia="ru-RU"/>
        </w:rPr>
      </w:pPr>
      <w:r w:rsidRPr="00846955">
        <w:rPr>
          <w:rFonts w:ascii="Arial" w:eastAsia="Times New Roman" w:hAnsi="Arial" w:cs="Arial"/>
          <w:bCs/>
          <w:color w:val="000000"/>
          <w:sz w:val="16"/>
          <w:szCs w:val="16"/>
          <w:lang w:eastAsia="ru-RU"/>
        </w:rPr>
        <w:t>о комиссии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w:t>
      </w:r>
      <w:r w:rsidRPr="00846955">
        <w:rPr>
          <w:rFonts w:ascii="Arial" w:eastAsia="Times New Roman" w:hAnsi="Arial" w:cs="Arial"/>
          <w:b/>
          <w:bCs/>
          <w:color w:val="000000"/>
          <w:sz w:val="16"/>
          <w:szCs w:val="16"/>
          <w:lang w:eastAsia="ru-RU"/>
        </w:rPr>
        <w:t xml:space="preserve"> </w:t>
      </w:r>
    </w:p>
    <w:p w:rsidR="00846955" w:rsidRPr="00846955" w:rsidRDefault="00846955" w:rsidP="00846955">
      <w:pPr>
        <w:widowControl w:val="0"/>
        <w:spacing w:after="0" w:line="240" w:lineRule="auto"/>
        <w:ind w:right="-1" w:firstLine="709"/>
        <w:jc w:val="center"/>
        <w:rPr>
          <w:rFonts w:ascii="Arial" w:eastAsia="Times New Roman" w:hAnsi="Arial" w:cs="Arial"/>
          <w:b/>
          <w:bCs/>
          <w:color w:val="000000"/>
          <w:sz w:val="16"/>
          <w:szCs w:val="16"/>
          <w:lang w:eastAsia="ru-RU"/>
        </w:rPr>
      </w:pPr>
    </w:p>
    <w:p w:rsidR="00846955" w:rsidRPr="00846955" w:rsidRDefault="00846955" w:rsidP="00846955">
      <w:pPr>
        <w:widowControl w:val="0"/>
        <w:tabs>
          <w:tab w:val="left" w:pos="101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 Комиссия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 (далее - Комиссия), является коллегиальным органом администрации Макарьевского муниципального района Костромской области и создается с целью рассмотрения вопросов, касающихся определения мест сбора и накопления ТКО на территории городского поселения город Макарьев Макарьевского муниципального района Костромской области, принятия решения об их создании и включении в реестр.</w:t>
      </w:r>
    </w:p>
    <w:p w:rsidR="00846955" w:rsidRPr="00846955" w:rsidRDefault="00846955" w:rsidP="00846955">
      <w:pPr>
        <w:widowControl w:val="0"/>
        <w:tabs>
          <w:tab w:val="left" w:pos="1023"/>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 В своей деятельности комиссия руководствуется Конституцией Российской Федерации, федеральными законами и иными нормативными правовыми актами Российской Федерации, Уставом Макарьевского муниципального района Костромской области, а также настоящим Положением.</w:t>
      </w:r>
    </w:p>
    <w:p w:rsidR="00846955" w:rsidRPr="00846955" w:rsidRDefault="00846955" w:rsidP="00846955">
      <w:pPr>
        <w:widowControl w:val="0"/>
        <w:tabs>
          <w:tab w:val="left" w:pos="990"/>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3. Комиссия в соответствии с возложенными на нее задачами выполняет следующие функции:</w:t>
      </w:r>
    </w:p>
    <w:p w:rsidR="00846955" w:rsidRPr="00846955" w:rsidRDefault="00846955" w:rsidP="00846955">
      <w:pPr>
        <w:widowControl w:val="0"/>
        <w:tabs>
          <w:tab w:val="left" w:pos="903"/>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рассмотрение заявлений и обращений граждан и юридических лиц по вопросу определения мест сбора и накопления ТКО;</w:t>
      </w:r>
    </w:p>
    <w:p w:rsidR="00846955" w:rsidRPr="00846955" w:rsidRDefault="00846955" w:rsidP="00846955">
      <w:pPr>
        <w:widowControl w:val="0"/>
        <w:tabs>
          <w:tab w:val="left" w:pos="874"/>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организация в случае необходимости выездов на предполагаемые места сбора и накопления ТКО с целью их дальнейшего согласования;</w:t>
      </w:r>
    </w:p>
    <w:p w:rsidR="00846955" w:rsidRPr="00846955" w:rsidRDefault="00846955" w:rsidP="00846955">
      <w:pPr>
        <w:widowControl w:val="0"/>
        <w:tabs>
          <w:tab w:val="left" w:pos="879"/>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внесение предложений, направленных на определение мест для сбора и накопления ТКО;</w:t>
      </w:r>
    </w:p>
    <w:p w:rsidR="00846955" w:rsidRPr="00846955" w:rsidRDefault="00846955" w:rsidP="00846955">
      <w:pPr>
        <w:widowControl w:val="0"/>
        <w:tabs>
          <w:tab w:val="left" w:pos="879"/>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принятие решения об определении мест для сбора и накопления ТКО и включении их в реестр, либо решения об отказе в согласовании создания места для сбора и накопления ТКО</w:t>
      </w:r>
    </w:p>
    <w:p w:rsidR="00846955" w:rsidRPr="00846955" w:rsidRDefault="00846955" w:rsidP="00846955">
      <w:pPr>
        <w:widowControl w:val="0"/>
        <w:tabs>
          <w:tab w:val="left" w:pos="854"/>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уведомление заявителя о принятом решении комиссии.</w:t>
      </w:r>
    </w:p>
    <w:p w:rsidR="00846955" w:rsidRPr="00846955" w:rsidRDefault="00846955" w:rsidP="00846955">
      <w:pPr>
        <w:widowControl w:val="0"/>
        <w:tabs>
          <w:tab w:val="left" w:pos="985"/>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4. Комиссия состоит из председателя, заместителя председателя, секретаря и членов Комиссии.</w:t>
      </w:r>
    </w:p>
    <w:p w:rsidR="00846955" w:rsidRPr="00846955" w:rsidRDefault="00846955" w:rsidP="00846955">
      <w:pPr>
        <w:widowControl w:val="0"/>
        <w:tabs>
          <w:tab w:val="left" w:pos="97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5. Организацию работы Комиссии определяет председатель Комиссии.</w:t>
      </w:r>
    </w:p>
    <w:p w:rsidR="00846955" w:rsidRPr="00846955" w:rsidRDefault="00846955" w:rsidP="00846955">
      <w:pPr>
        <w:widowControl w:val="0"/>
        <w:tabs>
          <w:tab w:val="left" w:pos="97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6. Ведение протокола заседания Комиссии возложено на секретаря данной Комиссии.</w:t>
      </w:r>
    </w:p>
    <w:p w:rsidR="00846955" w:rsidRPr="00846955" w:rsidRDefault="00846955" w:rsidP="00846955">
      <w:pPr>
        <w:widowControl w:val="0"/>
        <w:tabs>
          <w:tab w:val="left" w:pos="1028"/>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7. Основной формой работы Комиссии являются заседания с осмотром при необходимости территории существующего и предлагаемого места сбора и накопления ТКО.</w:t>
      </w:r>
    </w:p>
    <w:p w:rsidR="00846955" w:rsidRPr="00846955" w:rsidRDefault="00846955" w:rsidP="00846955">
      <w:pPr>
        <w:widowControl w:val="0"/>
        <w:tabs>
          <w:tab w:val="left" w:pos="1023"/>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8. Для обеспечения своей работы Комиссия имеет право привлекать к работе специалистов других организаций, предприятий или служб, не являющихся членами Комиссии.</w:t>
      </w:r>
    </w:p>
    <w:p w:rsidR="00846955" w:rsidRPr="00846955" w:rsidRDefault="00846955" w:rsidP="00846955">
      <w:pPr>
        <w:widowControl w:val="0"/>
        <w:tabs>
          <w:tab w:val="left" w:pos="974"/>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9. Заседания Комиссии проводятся по мере необходимости.</w:t>
      </w:r>
    </w:p>
    <w:p w:rsidR="00846955" w:rsidRPr="00846955" w:rsidRDefault="00846955" w:rsidP="00846955">
      <w:pPr>
        <w:widowControl w:val="0"/>
        <w:tabs>
          <w:tab w:val="left" w:pos="994"/>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10. Комиссия правомочна принимать решения при участии в ее работе не менее половины от общего числа ее членов.</w:t>
      </w:r>
    </w:p>
    <w:p w:rsidR="00846955" w:rsidRPr="00846955" w:rsidRDefault="00846955" w:rsidP="00846955">
      <w:pPr>
        <w:widowControl w:val="0"/>
        <w:tabs>
          <w:tab w:val="left" w:pos="1153"/>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11. Решение об определении места для сбора и накопления ТКО прини</w:t>
      </w:r>
      <w:r w:rsidRPr="00846955">
        <w:rPr>
          <w:rFonts w:ascii="Arial" w:eastAsia="Times New Roman" w:hAnsi="Arial" w:cs="Arial"/>
          <w:color w:val="000000"/>
          <w:sz w:val="16"/>
          <w:szCs w:val="16"/>
          <w:lang w:eastAsia="ru-RU"/>
        </w:rPr>
        <w:softHyphen/>
        <w:t>мается простым большинством голосов присутствующих членов Комиссии.</w:t>
      </w:r>
    </w:p>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При равенстве голосов, голос председателя Комиссии является решающим.</w:t>
      </w:r>
    </w:p>
    <w:p w:rsidR="00846955" w:rsidRPr="00846955" w:rsidRDefault="00846955" w:rsidP="00846955">
      <w:pPr>
        <w:widowControl w:val="0"/>
        <w:tabs>
          <w:tab w:val="left" w:pos="1162"/>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12. При отсутствии председателя Комиссии по причине очередного отпуска, командировки, болезни, необходимости срочного исполнения обязанностей по должности, его функции исполняет заместитель председателя Комиссии.</w:t>
      </w:r>
    </w:p>
    <w:p w:rsidR="00846955" w:rsidRPr="00846955" w:rsidRDefault="00846955" w:rsidP="00846955">
      <w:pPr>
        <w:widowControl w:val="0"/>
        <w:tabs>
          <w:tab w:val="left" w:pos="1225"/>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13. Результаты работы Комиссии оформляются актом об определении места сбора и накопления твердых коммунальных отходов, либо уведомлением об отказе в согласовании создания места для сбора и накопления ТКО. Акт об определении места сбора и накопления твердых коммунальных отходов утверждается председателем Комиссии. Уведомление об отказе в согласовании создания места для сбора и накопления ТКО подписывается председателем Комиссии.</w:t>
      </w:r>
    </w:p>
    <w:p w:rsidR="00846955" w:rsidRPr="00846955" w:rsidRDefault="00846955" w:rsidP="00846955">
      <w:pPr>
        <w:widowControl w:val="0"/>
        <w:tabs>
          <w:tab w:val="left" w:pos="1196"/>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14. Утвержденный акт об определении места сбора и накопления твердых коммунальных отходов передается для включения в реестр мест (площадок) накопления твердых коммунальных отходов на территории городского поселения город Макарьев Макарьевского муниципального района Костромской области, не позднее одного рабочего дня со дня его утверждения.</w:t>
      </w:r>
    </w:p>
    <w:p w:rsidR="00846955" w:rsidRPr="00846955" w:rsidRDefault="00846955" w:rsidP="00846955">
      <w:pPr>
        <w:widowControl w:val="0"/>
        <w:tabs>
          <w:tab w:val="left" w:pos="1153"/>
        </w:tabs>
        <w:spacing w:after="0" w:line="240" w:lineRule="auto"/>
        <w:ind w:right="-1" w:firstLine="709"/>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15. Приемка заявок, подготовка заседаний Комиссии, организация при необходимости осмотров территорий существующих и предлагаемых мест сбора и накопления ТКО, делопроизводство Комиссии, в том числе, оформление протоколов заседания Комиссии, оформление актов об определении места сбора и накопления твердых коммунальных отходов и направление их в уполномоченный орган администрации Макарьевского муниципального района Костромской области для ведения реестра, подготовка и отправка уведомлений заявителям о принятых решениях Комиссии возлагается на секретаря Комиссии.</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Приложение 3</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к постановлению </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 администрации Макарьевского </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муниципального района</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Костромской области </w:t>
      </w:r>
    </w:p>
    <w:p w:rsidR="00846955" w:rsidRPr="00846955" w:rsidRDefault="000545D0"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 30.12.2019 № 377</w:t>
      </w:r>
    </w:p>
    <w:p w:rsidR="00846955" w:rsidRPr="00846955" w:rsidRDefault="00846955" w:rsidP="00846955">
      <w:pPr>
        <w:widowControl w:val="0"/>
        <w:tabs>
          <w:tab w:val="left" w:leader="underscore" w:pos="8214"/>
          <w:tab w:val="left" w:leader="underscore" w:pos="9457"/>
        </w:tabs>
        <w:spacing w:after="0" w:line="240" w:lineRule="auto"/>
        <w:ind w:right="-1" w:firstLine="709"/>
        <w:jc w:val="center"/>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СОСТАВ комиссии</w:t>
      </w:r>
    </w:p>
    <w:p w:rsidR="00846955" w:rsidRPr="00846955" w:rsidRDefault="00846955" w:rsidP="00846955">
      <w:pPr>
        <w:widowControl w:val="0"/>
        <w:tabs>
          <w:tab w:val="left" w:leader="underscore" w:pos="8214"/>
          <w:tab w:val="left" w:leader="underscore" w:pos="9457"/>
        </w:tabs>
        <w:spacing w:after="0" w:line="240" w:lineRule="auto"/>
        <w:ind w:right="-1" w:firstLine="709"/>
        <w:jc w:val="center"/>
        <w:rPr>
          <w:rFonts w:ascii="Arial" w:eastAsia="Times New Roman" w:hAnsi="Arial" w:cs="Arial"/>
          <w:b/>
          <w:color w:val="000000"/>
          <w:sz w:val="16"/>
          <w:szCs w:val="16"/>
          <w:lang w:eastAsia="ru-RU"/>
        </w:rPr>
      </w:pPr>
      <w:r w:rsidRPr="00846955">
        <w:rPr>
          <w:rFonts w:ascii="Arial" w:eastAsia="Times New Roman" w:hAnsi="Arial" w:cs="Arial"/>
          <w:color w:val="000000"/>
          <w:sz w:val="16"/>
          <w:szCs w:val="16"/>
          <w:lang w:eastAsia="ru-RU"/>
        </w:rPr>
        <w:t xml:space="preserve">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 </w:t>
      </w:r>
    </w:p>
    <w:p w:rsidR="00846955" w:rsidRPr="00846955" w:rsidRDefault="00846955" w:rsidP="00846955">
      <w:pPr>
        <w:widowControl w:val="0"/>
        <w:spacing w:after="0" w:line="240" w:lineRule="auto"/>
        <w:ind w:right="-1" w:firstLine="709"/>
        <w:jc w:val="center"/>
        <w:rPr>
          <w:rFonts w:ascii="Arial" w:eastAsia="Times New Roman" w:hAnsi="Arial" w:cs="Arial"/>
          <w:b/>
          <w:bCs/>
          <w:color w:val="000000"/>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0"/>
        <w:gridCol w:w="8071"/>
      </w:tblGrid>
      <w:tr w:rsidR="00846955" w:rsidRPr="00846955" w:rsidTr="00846955">
        <w:tc>
          <w:tcPr>
            <w:tcW w:w="1308" w:type="pct"/>
          </w:tcPr>
          <w:p w:rsidR="00846955" w:rsidRPr="00846955" w:rsidRDefault="00846955" w:rsidP="00846955">
            <w:pPr>
              <w:widowControl w:val="0"/>
              <w:spacing w:after="0" w:line="240" w:lineRule="auto"/>
              <w:ind w:right="-1"/>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Председатель комиссии:</w:t>
            </w:r>
          </w:p>
        </w:tc>
        <w:tc>
          <w:tcPr>
            <w:tcW w:w="3692" w:type="pct"/>
          </w:tcPr>
          <w:p w:rsidR="00846955" w:rsidRPr="00846955" w:rsidRDefault="00846955" w:rsidP="00846955">
            <w:pPr>
              <w:widowControl w:val="0"/>
              <w:spacing w:after="0" w:line="240" w:lineRule="auto"/>
              <w:ind w:right="-1" w:firstLine="34"/>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Полухин А.А.- первый заместитель главы администрации Макарьевского муниципального района</w:t>
            </w:r>
          </w:p>
        </w:tc>
      </w:tr>
      <w:tr w:rsidR="00846955" w:rsidRPr="00846955" w:rsidTr="00846955">
        <w:tc>
          <w:tcPr>
            <w:tcW w:w="1308" w:type="pct"/>
          </w:tcPr>
          <w:p w:rsidR="00846955" w:rsidRPr="00846955" w:rsidRDefault="00846955" w:rsidP="00846955">
            <w:pPr>
              <w:widowControl w:val="0"/>
              <w:spacing w:after="0" w:line="240" w:lineRule="auto"/>
              <w:ind w:right="-1"/>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Заместитель председателя комиссии:</w:t>
            </w:r>
          </w:p>
        </w:tc>
        <w:tc>
          <w:tcPr>
            <w:tcW w:w="3692" w:type="pct"/>
          </w:tcPr>
          <w:p w:rsidR="00846955" w:rsidRPr="00846955" w:rsidRDefault="00846955" w:rsidP="00846955">
            <w:pPr>
              <w:widowControl w:val="0"/>
              <w:spacing w:after="0" w:line="240" w:lineRule="auto"/>
              <w:ind w:right="-1" w:firstLine="34"/>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Косованов Д.Б.- заведующий отделом инфраструктуры и ЖКХ администрации Макарьевского муниципального района</w:t>
            </w:r>
          </w:p>
        </w:tc>
      </w:tr>
      <w:tr w:rsidR="00846955" w:rsidRPr="00846955" w:rsidTr="00846955">
        <w:tc>
          <w:tcPr>
            <w:tcW w:w="1308" w:type="pct"/>
          </w:tcPr>
          <w:p w:rsidR="00846955" w:rsidRPr="00846955" w:rsidRDefault="00846955" w:rsidP="00846955">
            <w:pPr>
              <w:widowControl w:val="0"/>
              <w:spacing w:after="0" w:line="240" w:lineRule="auto"/>
              <w:ind w:right="-1"/>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Секретарь комиссии:</w:t>
            </w:r>
          </w:p>
        </w:tc>
        <w:tc>
          <w:tcPr>
            <w:tcW w:w="3692" w:type="pct"/>
          </w:tcPr>
          <w:p w:rsidR="00846955" w:rsidRPr="00846955" w:rsidRDefault="00846955" w:rsidP="00846955">
            <w:pPr>
              <w:widowControl w:val="0"/>
              <w:spacing w:after="0" w:line="240" w:lineRule="auto"/>
              <w:ind w:right="-1" w:firstLine="34"/>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Горюнова И.В.- заведующий сектором отдела инфраструктуры и ЖКХ администрации Макарьевского муниципального района</w:t>
            </w:r>
          </w:p>
        </w:tc>
      </w:tr>
      <w:tr w:rsidR="00846955" w:rsidRPr="00846955" w:rsidTr="00846955">
        <w:tc>
          <w:tcPr>
            <w:tcW w:w="1308" w:type="pct"/>
            <w:vMerge w:val="restart"/>
          </w:tcPr>
          <w:p w:rsidR="00846955" w:rsidRPr="00846955" w:rsidRDefault="00846955" w:rsidP="00846955">
            <w:pPr>
              <w:widowControl w:val="0"/>
              <w:spacing w:after="0" w:line="240" w:lineRule="auto"/>
              <w:ind w:right="-1"/>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Члены комиссии:</w:t>
            </w:r>
          </w:p>
        </w:tc>
        <w:tc>
          <w:tcPr>
            <w:tcW w:w="3692" w:type="pct"/>
          </w:tcPr>
          <w:p w:rsidR="00846955" w:rsidRPr="00846955" w:rsidRDefault="00846955" w:rsidP="00846955">
            <w:pPr>
              <w:widowControl w:val="0"/>
              <w:spacing w:after="0" w:line="240" w:lineRule="auto"/>
              <w:ind w:right="-1" w:firstLine="34"/>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Груздев О.А.- заведующий сектором правового отдела администрации Макарьевского муниципального района</w:t>
            </w:r>
          </w:p>
        </w:tc>
      </w:tr>
      <w:tr w:rsidR="00846955" w:rsidRPr="00846955" w:rsidTr="00846955">
        <w:tc>
          <w:tcPr>
            <w:tcW w:w="1308" w:type="pct"/>
            <w:vMerge/>
          </w:tcPr>
          <w:p w:rsidR="00846955" w:rsidRPr="00846955" w:rsidRDefault="00846955" w:rsidP="00846955">
            <w:pPr>
              <w:widowControl w:val="0"/>
              <w:spacing w:after="0" w:line="240" w:lineRule="auto"/>
              <w:ind w:right="-1"/>
              <w:jc w:val="both"/>
              <w:rPr>
                <w:rFonts w:ascii="Arial" w:eastAsia="Times New Roman" w:hAnsi="Arial" w:cs="Arial"/>
                <w:color w:val="000000"/>
                <w:sz w:val="16"/>
                <w:szCs w:val="16"/>
                <w:lang w:eastAsia="ru-RU"/>
              </w:rPr>
            </w:pPr>
          </w:p>
        </w:tc>
        <w:tc>
          <w:tcPr>
            <w:tcW w:w="3692" w:type="pct"/>
          </w:tcPr>
          <w:p w:rsidR="00846955" w:rsidRPr="00846955" w:rsidRDefault="00846955" w:rsidP="00846955">
            <w:pPr>
              <w:widowControl w:val="0"/>
              <w:spacing w:after="0" w:line="240" w:lineRule="auto"/>
              <w:ind w:right="-1" w:firstLine="34"/>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Вислова О.Н.- заведующий сектором  земельных и имущественных отношений администрации Макарьевского муниципального района</w:t>
            </w:r>
          </w:p>
        </w:tc>
      </w:tr>
    </w:tbl>
    <w:p w:rsidR="00846955" w:rsidRPr="00846955" w:rsidRDefault="00846955" w:rsidP="00846955">
      <w:pPr>
        <w:widowControl w:val="0"/>
        <w:spacing w:after="0" w:line="240" w:lineRule="auto"/>
        <w:ind w:right="-1" w:firstLine="709"/>
        <w:jc w:val="both"/>
        <w:rPr>
          <w:rFonts w:ascii="Arial" w:eastAsia="Times New Roman" w:hAnsi="Arial" w:cs="Arial"/>
          <w:color w:val="000000"/>
          <w:sz w:val="16"/>
          <w:szCs w:val="16"/>
          <w:lang w:eastAsia="ru-RU"/>
        </w:rPr>
      </w:pP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xml:space="preserve">Приложение 4 к постановлению </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lastRenderedPageBreak/>
        <w:t>администрации Макарьевского</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муниципального района</w:t>
      </w:r>
    </w:p>
    <w:p w:rsidR="00846955" w:rsidRPr="00846955" w:rsidRDefault="00846955" w:rsidP="00846955">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Костромской  области</w:t>
      </w:r>
    </w:p>
    <w:p w:rsidR="000545D0" w:rsidRPr="00846955" w:rsidRDefault="000545D0" w:rsidP="000545D0">
      <w:pPr>
        <w:widowControl w:val="0"/>
        <w:tabs>
          <w:tab w:val="left" w:leader="underscore" w:pos="8214"/>
          <w:tab w:val="left" w:leader="underscore" w:pos="9457"/>
        </w:tabs>
        <w:spacing w:after="0" w:line="240" w:lineRule="auto"/>
        <w:ind w:right="-1" w:firstLine="709"/>
        <w:jc w:val="right"/>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от 30.12.2019 № 377</w:t>
      </w:r>
    </w:p>
    <w:p w:rsidR="00846955" w:rsidRP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РЕГЛАМЕНТ</w:t>
      </w:r>
    </w:p>
    <w:p w:rsid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создания и ведения реестра мест (площадок) накопления твердых коммунальных отходов на территории</w:t>
      </w:r>
    </w:p>
    <w:p w:rsidR="00846955" w:rsidRPr="00846955" w:rsidRDefault="00846955" w:rsidP="00846955">
      <w:pPr>
        <w:widowControl w:val="0"/>
        <w:spacing w:after="0" w:line="240" w:lineRule="auto"/>
        <w:ind w:right="-1" w:firstLine="709"/>
        <w:jc w:val="center"/>
        <w:rPr>
          <w:rFonts w:ascii="Arial" w:eastAsia="Times New Roman" w:hAnsi="Arial" w:cs="Arial"/>
          <w:bCs/>
          <w:color w:val="000000"/>
          <w:sz w:val="16"/>
          <w:szCs w:val="16"/>
          <w:lang w:eastAsia="ru-RU"/>
        </w:rPr>
      </w:pPr>
      <w:r w:rsidRPr="00846955">
        <w:rPr>
          <w:rFonts w:ascii="Arial" w:eastAsia="Times New Roman" w:hAnsi="Arial" w:cs="Arial"/>
          <w:bCs/>
          <w:color w:val="000000"/>
          <w:sz w:val="16"/>
          <w:szCs w:val="16"/>
          <w:lang w:eastAsia="ru-RU"/>
        </w:rPr>
        <w:t xml:space="preserve"> городского поселения город Макарьев Макарьевского муниципального района Костромской области</w:t>
      </w:r>
    </w:p>
    <w:p w:rsidR="00846955" w:rsidRPr="00846955" w:rsidRDefault="00846955" w:rsidP="00846955">
      <w:pPr>
        <w:widowControl w:val="0"/>
        <w:tabs>
          <w:tab w:val="left" w:pos="994"/>
        </w:tabs>
        <w:spacing w:after="0" w:line="240" w:lineRule="auto"/>
        <w:ind w:right="-1" w:firstLine="284"/>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 Общие положения.</w:t>
      </w:r>
    </w:p>
    <w:p w:rsidR="00846955" w:rsidRPr="00846955" w:rsidRDefault="00846955" w:rsidP="00846955">
      <w:pPr>
        <w:widowControl w:val="0"/>
        <w:tabs>
          <w:tab w:val="left" w:pos="1234"/>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1.1. Создание и ведение реестра мест (площадок) накопления твердых коммунальных отходов на территории городского поселения город Макарьев Макарьевского муниципального района Костромской области (далее - реестр) в соответствии с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является полномочием органов местного самоуправления Макарьевского муниципального района Костромской области.</w:t>
      </w:r>
    </w:p>
    <w:p w:rsidR="00846955" w:rsidRPr="00846955" w:rsidRDefault="00846955" w:rsidP="00846955">
      <w:pPr>
        <w:widowControl w:val="0"/>
        <w:tabs>
          <w:tab w:val="left" w:pos="1234"/>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1.2. Реестр представляет собой базу данных о местах (площадках) накоп</w:t>
      </w:r>
      <w:r w:rsidRPr="00846955">
        <w:rPr>
          <w:rFonts w:ascii="Arial" w:eastAsia="Times New Roman" w:hAnsi="Arial" w:cs="Arial"/>
          <w:color w:val="000000"/>
          <w:sz w:val="16"/>
          <w:szCs w:val="16"/>
          <w:lang w:eastAsia="ru-RU"/>
        </w:rPr>
        <w:softHyphen/>
        <w:t>ления твердых коммунальных отходов и ведется на бумажном носителе и в электронном виде.</w:t>
      </w:r>
    </w:p>
    <w:p w:rsidR="00846955" w:rsidRPr="00846955" w:rsidRDefault="00846955" w:rsidP="00846955">
      <w:pPr>
        <w:widowControl w:val="0"/>
        <w:tabs>
          <w:tab w:val="left" w:pos="1230"/>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1.3. Уполномоченным органом по созданию и ведению реестра является отдел инфраструктуры  и ЖКХ администрации Макарьевского муниципального района Костромской области (далее - Отдел).</w:t>
      </w:r>
    </w:p>
    <w:p w:rsidR="00846955" w:rsidRPr="00846955" w:rsidRDefault="00846955" w:rsidP="00846955">
      <w:pPr>
        <w:widowControl w:val="0"/>
        <w:tabs>
          <w:tab w:val="left" w:pos="1196"/>
          <w:tab w:val="left" w:pos="1230"/>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1.4. Реестр создается и ведется на основании поступивших в Отдел для включения в реестр утвержденных актов об определении места сбора и накопления твердых коммунальных отходов на территории городского поселения город Макарьев Макарьевского муниципального района Костромской области.</w:t>
      </w:r>
    </w:p>
    <w:p w:rsidR="00846955" w:rsidRPr="00846955" w:rsidRDefault="00846955" w:rsidP="00846955">
      <w:pPr>
        <w:widowControl w:val="0"/>
        <w:tabs>
          <w:tab w:val="left" w:pos="1196"/>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1.5. Реестр ведется на государственном языке Российской Федерации.</w:t>
      </w:r>
    </w:p>
    <w:p w:rsidR="00846955" w:rsidRPr="00846955" w:rsidRDefault="00846955" w:rsidP="00846955">
      <w:pPr>
        <w:widowControl w:val="0"/>
        <w:tabs>
          <w:tab w:val="left" w:pos="1196"/>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 Содержание реестра мест (площадок) накопления твердых коммунальных отходов на территории городского поселения город Макарьев Макарьевского муниципального района Костромской области.</w:t>
      </w:r>
    </w:p>
    <w:p w:rsidR="00846955" w:rsidRPr="00846955" w:rsidRDefault="00846955" w:rsidP="00846955">
      <w:pPr>
        <w:widowControl w:val="0"/>
        <w:tabs>
          <w:tab w:val="left" w:pos="1225"/>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2.1. В соответствии с пунктом 5 статьи 13.4 Федерального закона от 24 июня 1998 г. № 89-ФЗ «Об отходах производства и потребления» реестр включает в себя следующие разделы:</w:t>
      </w:r>
    </w:p>
    <w:p w:rsidR="00846955" w:rsidRPr="00846955" w:rsidRDefault="00846955" w:rsidP="00846955">
      <w:pPr>
        <w:widowControl w:val="0"/>
        <w:tabs>
          <w:tab w:val="left" w:pos="1436"/>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2.1.1 Данные о нахождении мест (площадок) накопления твердых коммунальных отходов, в том числе:</w:t>
      </w:r>
    </w:p>
    <w:p w:rsidR="00846955" w:rsidRPr="00846955" w:rsidRDefault="00846955" w:rsidP="00846955">
      <w:pPr>
        <w:widowControl w:val="0"/>
        <w:tabs>
          <w:tab w:val="left" w:pos="255"/>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сведения об адресе и (или) географических координатах мест (площадок) накопления твердых коммунальных отходов;</w:t>
      </w:r>
    </w:p>
    <w:p w:rsidR="00846955" w:rsidRPr="00846955" w:rsidRDefault="00846955" w:rsidP="00846955">
      <w:pPr>
        <w:widowControl w:val="0"/>
        <w:tabs>
          <w:tab w:val="left" w:pos="193"/>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схема размещения мест (площадок) накопления твердых коммунальных отходов с отражением данных о нахождении мест (площадок) накопления твердых коммунальных отходов на карте Макарьевского муниципального района Костромской области масштаба 1:2000.</w:t>
      </w:r>
    </w:p>
    <w:p w:rsidR="00846955" w:rsidRPr="00846955" w:rsidRDefault="00846955" w:rsidP="00846955">
      <w:pPr>
        <w:widowControl w:val="0"/>
        <w:tabs>
          <w:tab w:val="left" w:pos="1450"/>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2.1.2. Данные о технических характеристиках мест (площадок) накопления твердых коммунальных отходов, в том числе:</w:t>
      </w:r>
    </w:p>
    <w:p w:rsidR="00846955" w:rsidRPr="00846955" w:rsidRDefault="00846955" w:rsidP="00846955">
      <w:pPr>
        <w:widowControl w:val="0"/>
        <w:tabs>
          <w:tab w:val="left" w:pos="231"/>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сведения об используемом покрытии, площади, количестве размещенных и планируемых к размещению контейнеров и бункеров с указанием их объема.</w:t>
      </w:r>
    </w:p>
    <w:p w:rsidR="00846955" w:rsidRPr="00846955" w:rsidRDefault="00846955" w:rsidP="00846955">
      <w:pPr>
        <w:widowControl w:val="0"/>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При этом информация о размещенных и планируемых к размещению кон</w:t>
      </w:r>
      <w:r w:rsidRPr="00846955">
        <w:rPr>
          <w:rFonts w:ascii="Arial" w:eastAsia="Times New Roman" w:hAnsi="Arial" w:cs="Arial"/>
          <w:color w:val="000000"/>
          <w:sz w:val="16"/>
          <w:szCs w:val="16"/>
          <w:lang w:eastAsia="ru-RU"/>
        </w:rPr>
        <w:softHyphen/>
        <w:t>тейнерах и бункерах с указанием их объема формируется на основании инфор</w:t>
      </w:r>
      <w:r w:rsidRPr="00846955">
        <w:rPr>
          <w:rFonts w:ascii="Arial" w:eastAsia="Times New Roman" w:hAnsi="Arial" w:cs="Arial"/>
          <w:color w:val="000000"/>
          <w:sz w:val="16"/>
          <w:szCs w:val="16"/>
          <w:lang w:eastAsia="ru-RU"/>
        </w:rPr>
        <w:softHyphen/>
        <w:t>мации, предоставляемой региональным оператором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46955" w:rsidRPr="00846955" w:rsidRDefault="00846955" w:rsidP="00846955">
      <w:pPr>
        <w:widowControl w:val="0"/>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Информация о планируемых к размещению контейнерах определяется Комиссией администрации Макарьевского муниципального района Костромской области по определению мест (площадок) сбора и накопления твердых коммунальных отходов и включения их в реестр (далее –Комиссия)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846955" w:rsidRPr="00846955" w:rsidRDefault="00846955" w:rsidP="00846955">
      <w:pPr>
        <w:widowControl w:val="0"/>
        <w:tabs>
          <w:tab w:val="left" w:pos="1282"/>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2.1.3. Данные о собственниках мест (площадок) накопления твердых ком</w:t>
      </w:r>
      <w:r w:rsidRPr="00846955">
        <w:rPr>
          <w:rFonts w:ascii="Arial" w:eastAsia="Times New Roman" w:hAnsi="Arial" w:cs="Arial"/>
          <w:color w:val="000000"/>
          <w:sz w:val="16"/>
          <w:szCs w:val="16"/>
          <w:lang w:eastAsia="ru-RU"/>
        </w:rPr>
        <w:softHyphen/>
        <w:t>мунальных отходов, содержащие сведения:</w:t>
      </w:r>
    </w:p>
    <w:p w:rsidR="00846955" w:rsidRPr="00846955" w:rsidRDefault="00846955" w:rsidP="00846955">
      <w:pPr>
        <w:widowControl w:val="0"/>
        <w:tabs>
          <w:tab w:val="left" w:pos="222"/>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для юридических лиц -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846955" w:rsidRPr="00846955" w:rsidRDefault="00846955" w:rsidP="00846955">
      <w:pPr>
        <w:widowControl w:val="0"/>
        <w:tabs>
          <w:tab w:val="left" w:pos="207"/>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w:t>
      </w:r>
      <w:r w:rsidRPr="00846955">
        <w:rPr>
          <w:rFonts w:ascii="Arial" w:eastAsia="Times New Roman" w:hAnsi="Arial" w:cs="Arial"/>
          <w:color w:val="000000"/>
          <w:sz w:val="16"/>
          <w:szCs w:val="16"/>
          <w:lang w:eastAsia="ru-RU"/>
        </w:rPr>
        <w:softHyphen/>
        <w:t>тельства;</w:t>
      </w:r>
    </w:p>
    <w:p w:rsidR="00846955" w:rsidRPr="00846955" w:rsidRDefault="00846955" w:rsidP="00846955">
      <w:pPr>
        <w:widowControl w:val="0"/>
        <w:tabs>
          <w:tab w:val="left" w:pos="226"/>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 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846955" w:rsidRPr="00846955" w:rsidRDefault="00846955" w:rsidP="00846955">
      <w:pPr>
        <w:widowControl w:val="0"/>
        <w:tabs>
          <w:tab w:val="left" w:pos="1484"/>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2.1.4. Данные об источниках образования твердых коммунальных отхо</w:t>
      </w:r>
      <w:r w:rsidRPr="00846955">
        <w:rPr>
          <w:rFonts w:ascii="Arial" w:eastAsia="Times New Roman" w:hAnsi="Arial" w:cs="Arial"/>
          <w:color w:val="000000"/>
          <w:sz w:val="16"/>
          <w:szCs w:val="16"/>
          <w:lang w:eastAsia="ru-RU"/>
        </w:rPr>
        <w:softHyphen/>
        <w:t>дов, которые складируются в местах (на площадках) накопления твердых ком</w:t>
      </w:r>
      <w:r w:rsidRPr="00846955">
        <w:rPr>
          <w:rFonts w:ascii="Arial" w:eastAsia="Times New Roman" w:hAnsi="Arial" w:cs="Arial"/>
          <w:color w:val="000000"/>
          <w:sz w:val="16"/>
          <w:szCs w:val="16"/>
          <w:lang w:eastAsia="ru-RU"/>
        </w:rPr>
        <w:softHyphen/>
        <w:t>мунальных отходов, содержащие сведения об одном или нескольких объектах капитального строительства, территории (части территории) городского поселения город Макарьев Макарьевского муниципального района Костромской области,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846955" w:rsidRPr="00846955" w:rsidRDefault="00846955" w:rsidP="00846955">
      <w:pPr>
        <w:widowControl w:val="0"/>
        <w:tabs>
          <w:tab w:val="left" w:pos="1062"/>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3. Сведения в реестр вносятся отделом в течение 5 рабочих дней со дня принятия комиссией решения о внесении в него сведений о создании места (площадки) накопления твердых коммунальных отходов.</w:t>
      </w:r>
    </w:p>
    <w:p w:rsidR="00846955" w:rsidRPr="00846955" w:rsidRDefault="00846955" w:rsidP="00846955">
      <w:pPr>
        <w:widowControl w:val="0"/>
        <w:tabs>
          <w:tab w:val="left" w:pos="1033"/>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4. В течение 10 рабочих дней со дня внесения в реестр сведений о созда</w:t>
      </w:r>
      <w:r w:rsidRPr="00846955">
        <w:rPr>
          <w:rFonts w:ascii="Arial" w:eastAsia="Times New Roman" w:hAnsi="Arial" w:cs="Arial"/>
          <w:color w:val="000000"/>
          <w:sz w:val="16"/>
          <w:szCs w:val="16"/>
          <w:lang w:eastAsia="ru-RU"/>
        </w:rPr>
        <w:softHyphen/>
        <w:t>нии места (площадки) накопления твердых коммунальных отходов такие све</w:t>
      </w:r>
      <w:r w:rsidRPr="00846955">
        <w:rPr>
          <w:rFonts w:ascii="Arial" w:eastAsia="Times New Roman" w:hAnsi="Arial" w:cs="Arial"/>
          <w:color w:val="000000"/>
          <w:sz w:val="16"/>
          <w:szCs w:val="16"/>
          <w:lang w:eastAsia="ru-RU"/>
        </w:rPr>
        <w:softHyphen/>
        <w:t>дения размещаются Отделом на официальном сайте администрации Макарьевского  муниципального района Костромской области,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846955" w:rsidRPr="00846955" w:rsidRDefault="00846955" w:rsidP="00846955">
      <w:pPr>
        <w:widowControl w:val="0"/>
        <w:tabs>
          <w:tab w:val="left" w:pos="1062"/>
        </w:tabs>
        <w:spacing w:after="0" w:line="240" w:lineRule="auto"/>
        <w:ind w:right="-1" w:firstLine="284"/>
        <w:jc w:val="both"/>
        <w:rPr>
          <w:rFonts w:ascii="Arial" w:eastAsia="Times New Roman" w:hAnsi="Arial" w:cs="Arial"/>
          <w:color w:val="000000"/>
          <w:sz w:val="16"/>
          <w:szCs w:val="16"/>
          <w:lang w:eastAsia="ru-RU"/>
        </w:rPr>
      </w:pPr>
      <w:r w:rsidRPr="00846955">
        <w:rPr>
          <w:rFonts w:ascii="Arial" w:eastAsia="Times New Roman" w:hAnsi="Arial" w:cs="Arial"/>
          <w:color w:val="000000"/>
          <w:sz w:val="16"/>
          <w:szCs w:val="16"/>
          <w:lang w:eastAsia="ru-RU"/>
        </w:rPr>
        <w:t>5. Контроль исполнения мероприятий по созданию и ведению реестра обеспечивает заведующий Отделом.</w:t>
      </w:r>
    </w:p>
    <w:p w:rsidR="00B30A78" w:rsidRPr="00B30A78" w:rsidRDefault="00B30A78" w:rsidP="007C2567">
      <w:pPr>
        <w:pStyle w:val="a4"/>
        <w:ind w:firstLine="284"/>
        <w:jc w:val="both"/>
        <w:rPr>
          <w:rFonts w:ascii="Arial" w:hAnsi="Arial" w:cs="Arial"/>
          <w:sz w:val="16"/>
          <w:szCs w:val="16"/>
        </w:rPr>
      </w:pPr>
    </w:p>
    <w:p w:rsidR="0097683B" w:rsidRPr="0097683B" w:rsidRDefault="0097683B" w:rsidP="0097683B">
      <w:pPr>
        <w:widowControl w:val="0"/>
        <w:suppressAutoHyphens/>
        <w:spacing w:after="0" w:line="240" w:lineRule="auto"/>
        <w:jc w:val="center"/>
        <w:rPr>
          <w:rFonts w:ascii="Arial" w:eastAsia="Arial" w:hAnsi="Arial" w:cs="Arial"/>
          <w:kern w:val="1"/>
          <w:sz w:val="16"/>
          <w:szCs w:val="16"/>
          <w:lang w:eastAsia="hi-IN" w:bidi="hi-IN"/>
        </w:rPr>
      </w:pPr>
      <w:r w:rsidRPr="0097683B">
        <w:rPr>
          <w:rFonts w:ascii="Arial" w:eastAsia="Arial" w:hAnsi="Arial" w:cs="Arial"/>
          <w:b/>
          <w:bCs/>
          <w:kern w:val="1"/>
          <w:sz w:val="16"/>
          <w:szCs w:val="16"/>
          <w:lang w:eastAsia="hi-IN" w:bidi="hi-IN"/>
        </w:rPr>
        <w:t>АДМИНИСТРАЦИЯ МАКАРЬЕВСКОГО МУНИЦИПАЛЬНОГО РАЙОНА</w:t>
      </w:r>
    </w:p>
    <w:p w:rsidR="0097683B" w:rsidRPr="0097683B" w:rsidRDefault="0097683B" w:rsidP="0097683B">
      <w:pPr>
        <w:widowControl w:val="0"/>
        <w:suppressAutoHyphens/>
        <w:spacing w:after="0" w:line="240" w:lineRule="auto"/>
        <w:jc w:val="center"/>
        <w:rPr>
          <w:rFonts w:ascii="Arial" w:eastAsia="Arial" w:hAnsi="Arial" w:cs="Arial"/>
          <w:kern w:val="1"/>
          <w:sz w:val="16"/>
          <w:szCs w:val="16"/>
          <w:lang w:eastAsia="hi-IN" w:bidi="hi-IN"/>
        </w:rPr>
      </w:pPr>
      <w:r w:rsidRPr="0097683B">
        <w:rPr>
          <w:rFonts w:ascii="Arial" w:eastAsia="Arial" w:hAnsi="Arial" w:cs="Arial"/>
          <w:b/>
          <w:bCs/>
          <w:kern w:val="1"/>
          <w:sz w:val="16"/>
          <w:szCs w:val="16"/>
          <w:lang w:eastAsia="hi-IN" w:bidi="hi-IN"/>
        </w:rPr>
        <w:t>ПОСТАНОВЛЕНИЕ</w:t>
      </w:r>
    </w:p>
    <w:p w:rsidR="0097683B" w:rsidRPr="0097683B" w:rsidRDefault="0097683B" w:rsidP="0097683B">
      <w:pPr>
        <w:widowControl w:val="0"/>
        <w:suppressAutoHyphens/>
        <w:spacing w:after="0" w:line="240" w:lineRule="auto"/>
        <w:jc w:val="center"/>
        <w:rPr>
          <w:rFonts w:ascii="Arial" w:eastAsia="Times New Roman" w:hAnsi="Arial" w:cs="Arial"/>
          <w:sz w:val="16"/>
          <w:szCs w:val="16"/>
          <w:lang w:eastAsia="hi-IN" w:bidi="hi-IN"/>
        </w:rPr>
      </w:pPr>
    </w:p>
    <w:p w:rsidR="0097683B" w:rsidRPr="0097683B" w:rsidRDefault="0097683B" w:rsidP="0097683B">
      <w:pPr>
        <w:widowControl w:val="0"/>
        <w:suppressAutoHyphens/>
        <w:spacing w:after="0" w:line="240" w:lineRule="auto"/>
        <w:jc w:val="center"/>
        <w:rPr>
          <w:rFonts w:ascii="Arial" w:eastAsia="Times New Roman" w:hAnsi="Arial" w:cs="Arial"/>
          <w:b/>
          <w:sz w:val="16"/>
          <w:szCs w:val="16"/>
          <w:lang w:eastAsia="hi-IN" w:bidi="hi-IN"/>
        </w:rPr>
      </w:pPr>
      <w:r w:rsidRPr="0097683B">
        <w:rPr>
          <w:rFonts w:ascii="Arial" w:eastAsia="Times New Roman" w:hAnsi="Arial" w:cs="Arial"/>
          <w:b/>
          <w:sz w:val="16"/>
          <w:szCs w:val="16"/>
          <w:lang w:eastAsia="hi-IN" w:bidi="hi-IN"/>
        </w:rPr>
        <w:t>№ 383 от 31.12.2019</w:t>
      </w:r>
    </w:p>
    <w:p w:rsidR="0097683B" w:rsidRDefault="0097683B" w:rsidP="0097683B">
      <w:pPr>
        <w:widowControl w:val="0"/>
        <w:suppressAutoHyphens/>
        <w:spacing w:after="0" w:line="240" w:lineRule="auto"/>
        <w:jc w:val="both"/>
        <w:rPr>
          <w:rFonts w:ascii="Arial" w:eastAsia="Times New Roman" w:hAnsi="Arial" w:cs="Arial"/>
          <w:b/>
          <w:kern w:val="1"/>
          <w:sz w:val="16"/>
          <w:szCs w:val="16"/>
          <w:lang w:eastAsia="hi-IN" w:bidi="hi-IN"/>
        </w:rPr>
      </w:pPr>
      <w:r w:rsidRPr="0097683B">
        <w:rPr>
          <w:rFonts w:ascii="Arial" w:eastAsia="Times New Roman" w:hAnsi="Arial" w:cs="Arial"/>
          <w:b/>
          <w:kern w:val="1"/>
          <w:sz w:val="16"/>
          <w:szCs w:val="16"/>
          <w:lang w:eastAsia="hi-IN" w:bidi="hi-IN"/>
        </w:rPr>
        <w:t>Об утверждении Положения о Совете</w:t>
      </w:r>
      <w:r>
        <w:rPr>
          <w:rFonts w:ascii="Arial" w:eastAsia="Times New Roman" w:hAnsi="Arial" w:cs="Arial"/>
          <w:b/>
          <w:kern w:val="1"/>
          <w:sz w:val="16"/>
          <w:szCs w:val="16"/>
          <w:lang w:eastAsia="hi-IN" w:bidi="hi-IN"/>
        </w:rPr>
        <w:t xml:space="preserve"> </w:t>
      </w:r>
      <w:r w:rsidRPr="0097683B">
        <w:rPr>
          <w:rFonts w:ascii="Arial" w:eastAsia="Times New Roman" w:hAnsi="Arial" w:cs="Arial"/>
          <w:b/>
          <w:kern w:val="1"/>
          <w:sz w:val="16"/>
          <w:szCs w:val="16"/>
          <w:lang w:eastAsia="hi-IN" w:bidi="hi-IN"/>
        </w:rPr>
        <w:t>по поддержке</w:t>
      </w:r>
    </w:p>
    <w:p w:rsidR="0097683B" w:rsidRDefault="0097683B" w:rsidP="0097683B">
      <w:pPr>
        <w:widowControl w:val="0"/>
        <w:suppressAutoHyphens/>
        <w:spacing w:after="0" w:line="240" w:lineRule="auto"/>
        <w:jc w:val="both"/>
        <w:rPr>
          <w:rFonts w:ascii="Arial" w:eastAsia="Times New Roman" w:hAnsi="Arial" w:cs="Arial"/>
          <w:b/>
          <w:kern w:val="1"/>
          <w:sz w:val="16"/>
          <w:szCs w:val="16"/>
          <w:lang w:eastAsia="hi-IN" w:bidi="hi-IN"/>
        </w:rPr>
      </w:pPr>
      <w:r w:rsidRPr="0097683B">
        <w:rPr>
          <w:rFonts w:ascii="Arial" w:eastAsia="Times New Roman" w:hAnsi="Arial" w:cs="Arial"/>
          <w:b/>
          <w:kern w:val="1"/>
          <w:sz w:val="16"/>
          <w:szCs w:val="16"/>
          <w:lang w:eastAsia="hi-IN" w:bidi="hi-IN"/>
        </w:rPr>
        <w:t xml:space="preserve">благотворительной деятельности и добровольчества (волонтерства) </w:t>
      </w:r>
    </w:p>
    <w:p w:rsidR="0097683B" w:rsidRPr="0097683B" w:rsidRDefault="0097683B" w:rsidP="0097683B">
      <w:pPr>
        <w:widowControl w:val="0"/>
        <w:suppressAutoHyphens/>
        <w:spacing w:after="0" w:line="240" w:lineRule="auto"/>
        <w:jc w:val="both"/>
        <w:rPr>
          <w:rFonts w:ascii="Arial" w:eastAsia="Arial" w:hAnsi="Arial" w:cs="Arial"/>
          <w:b/>
          <w:kern w:val="1"/>
          <w:sz w:val="16"/>
          <w:szCs w:val="16"/>
          <w:lang w:eastAsia="hi-IN" w:bidi="hi-IN"/>
        </w:rPr>
      </w:pPr>
      <w:r w:rsidRPr="0097683B">
        <w:rPr>
          <w:rFonts w:ascii="Arial" w:eastAsia="Times New Roman" w:hAnsi="Arial" w:cs="Arial"/>
          <w:b/>
          <w:kern w:val="1"/>
          <w:sz w:val="16"/>
          <w:szCs w:val="16"/>
          <w:lang w:eastAsia="hi-IN" w:bidi="hi-IN"/>
        </w:rPr>
        <w:t>на территории Макарьевского муниципального района Костромской области</w:t>
      </w:r>
    </w:p>
    <w:p w:rsidR="0097683B" w:rsidRPr="0097683B" w:rsidRDefault="0097683B" w:rsidP="0097683B">
      <w:pPr>
        <w:widowControl w:val="0"/>
        <w:suppressAutoHyphens/>
        <w:spacing w:after="0" w:line="240" w:lineRule="auto"/>
        <w:ind w:firstLine="540"/>
        <w:jc w:val="both"/>
        <w:rPr>
          <w:rFonts w:ascii="Arial" w:eastAsia="Arial" w:hAnsi="Arial" w:cs="Arial"/>
          <w:kern w:val="1"/>
          <w:sz w:val="16"/>
          <w:szCs w:val="16"/>
          <w:lang w:eastAsia="hi-IN" w:bidi="hi-IN"/>
        </w:rPr>
      </w:pPr>
    </w:p>
    <w:p w:rsidR="0097683B" w:rsidRPr="0097683B" w:rsidRDefault="0097683B" w:rsidP="0097683B">
      <w:pPr>
        <w:widowControl w:val="0"/>
        <w:suppressAutoHyphens/>
        <w:spacing w:after="0" w:line="240" w:lineRule="auto"/>
        <w:ind w:firstLine="284"/>
        <w:jc w:val="both"/>
        <w:rPr>
          <w:rFonts w:ascii="Arial" w:eastAsia="Arial" w:hAnsi="Arial" w:cs="Arial"/>
          <w:kern w:val="1"/>
          <w:sz w:val="16"/>
          <w:szCs w:val="16"/>
          <w:lang w:eastAsia="hi-IN" w:bidi="hi-IN"/>
        </w:rPr>
      </w:pPr>
      <w:r w:rsidRPr="0097683B">
        <w:rPr>
          <w:rFonts w:ascii="Arial" w:eastAsia="Times New Roman" w:hAnsi="Arial" w:cs="Arial"/>
          <w:sz w:val="16"/>
          <w:szCs w:val="16"/>
          <w:lang w:val="ar-SA" w:eastAsia="hi-IN" w:bidi="hi-IN"/>
        </w:rPr>
        <w:t xml:space="preserve">В соответствии с Федеральным законом от 11 августа 1995 года № 135-ФЗ «О благотворительной деятельности и добровольчестве (волонтерстве)», Федеральным законом от 6 октября 2003 года № 131-ФЗ «Об общих принципах организации местного самоуправления в Российской Федерации», </w:t>
      </w:r>
      <w:r w:rsidRPr="0097683B">
        <w:rPr>
          <w:rFonts w:ascii="Arial" w:eastAsia="Times New Roman" w:hAnsi="Arial" w:cs="Arial"/>
          <w:kern w:val="1"/>
          <w:sz w:val="16"/>
          <w:szCs w:val="16"/>
          <w:lang w:eastAsia="hi-IN" w:bidi="hi-IN"/>
        </w:rPr>
        <w:t>Положением об оказании поддержки благотворительной деятельности и добровольчеству (волонтерству) на территории Макарьевского муниципального района Костромской области</w:t>
      </w:r>
      <w:r w:rsidRPr="0097683B">
        <w:rPr>
          <w:rFonts w:ascii="Arial" w:eastAsia="Times New Roman" w:hAnsi="Arial" w:cs="Arial"/>
          <w:sz w:val="16"/>
          <w:szCs w:val="16"/>
          <w:lang w:val="ar-SA" w:eastAsia="hi-IN" w:bidi="hi-IN"/>
        </w:rPr>
        <w:t>, утвержденным решением Собрания депутатов Макарьевского муниципального района Костромской области от 26.12.2019 № 89,</w:t>
      </w:r>
      <w:r w:rsidRPr="0097683B">
        <w:rPr>
          <w:rFonts w:ascii="Arial" w:eastAsia="Times New Roman" w:hAnsi="Arial" w:cs="Arial"/>
          <w:kern w:val="1"/>
          <w:sz w:val="16"/>
          <w:szCs w:val="16"/>
          <w:lang w:eastAsia="hi-IN" w:bidi="hi-IN"/>
        </w:rPr>
        <w:t xml:space="preserve"> руководствуясь Уставом Макарьевского муниципального района Костромской области администрация Макарьевского муниципального района  , </w:t>
      </w:r>
    </w:p>
    <w:p w:rsidR="0097683B" w:rsidRPr="0097683B" w:rsidRDefault="0097683B" w:rsidP="0097683B">
      <w:pPr>
        <w:widowControl w:val="0"/>
        <w:suppressAutoHyphens/>
        <w:spacing w:after="0" w:line="240" w:lineRule="auto"/>
        <w:ind w:firstLine="284"/>
        <w:jc w:val="center"/>
        <w:rPr>
          <w:rFonts w:ascii="Arial" w:eastAsia="Arial" w:hAnsi="Arial" w:cs="Arial"/>
          <w:kern w:val="1"/>
          <w:sz w:val="16"/>
          <w:szCs w:val="16"/>
          <w:lang w:eastAsia="hi-IN" w:bidi="hi-IN"/>
        </w:rPr>
      </w:pPr>
      <w:r w:rsidRPr="0097683B">
        <w:rPr>
          <w:rFonts w:ascii="Arial" w:eastAsia="Times New Roman" w:hAnsi="Arial" w:cs="Arial"/>
          <w:kern w:val="1"/>
          <w:sz w:val="16"/>
          <w:szCs w:val="16"/>
          <w:lang w:eastAsia="hi-IN" w:bidi="hi-IN"/>
        </w:rPr>
        <w:t xml:space="preserve">ПОСТАНОВИЛА: </w:t>
      </w:r>
    </w:p>
    <w:p w:rsidR="0097683B" w:rsidRPr="0097683B" w:rsidRDefault="0097683B" w:rsidP="0097683B">
      <w:pPr>
        <w:widowControl w:val="0"/>
        <w:suppressAutoHyphens/>
        <w:spacing w:after="0" w:line="240" w:lineRule="auto"/>
        <w:ind w:firstLine="284"/>
        <w:jc w:val="both"/>
        <w:rPr>
          <w:rFonts w:ascii="Arial" w:eastAsia="Times New Roman" w:hAnsi="Arial" w:cs="Arial"/>
          <w:kern w:val="1"/>
          <w:sz w:val="16"/>
          <w:szCs w:val="16"/>
          <w:lang w:eastAsia="hi-IN" w:bidi="hi-IN"/>
        </w:rPr>
      </w:pPr>
      <w:r w:rsidRPr="0097683B">
        <w:rPr>
          <w:rFonts w:ascii="Arial" w:eastAsia="Times New Roman" w:hAnsi="Arial" w:cs="Arial"/>
          <w:kern w:val="1"/>
          <w:sz w:val="16"/>
          <w:szCs w:val="16"/>
          <w:lang w:eastAsia="hi-IN" w:bidi="hi-IN"/>
        </w:rPr>
        <w:t>1. Утвердить положение о Совете по поддержке благотворительной деятельности и добровольчества (волонтерства) на территории Макарьевского муниципального района Костромской области (прилагается).</w:t>
      </w:r>
    </w:p>
    <w:p w:rsidR="0097683B" w:rsidRPr="0097683B" w:rsidRDefault="0097683B" w:rsidP="0097683B">
      <w:pPr>
        <w:widowControl w:val="0"/>
        <w:suppressAutoHyphens/>
        <w:spacing w:after="0" w:line="240" w:lineRule="auto"/>
        <w:ind w:firstLine="284"/>
        <w:jc w:val="both"/>
        <w:rPr>
          <w:rFonts w:ascii="Arial" w:eastAsia="Times New Roman" w:hAnsi="Arial" w:cs="Arial"/>
          <w:kern w:val="1"/>
          <w:sz w:val="16"/>
          <w:szCs w:val="16"/>
          <w:lang w:eastAsia="hi-IN" w:bidi="hi-IN"/>
        </w:rPr>
      </w:pPr>
      <w:r w:rsidRPr="0097683B">
        <w:rPr>
          <w:rFonts w:ascii="Arial" w:eastAsia="Times New Roman" w:hAnsi="Arial" w:cs="Arial"/>
          <w:kern w:val="1"/>
          <w:sz w:val="16"/>
          <w:szCs w:val="16"/>
          <w:lang w:eastAsia="hi-IN" w:bidi="hi-IN"/>
        </w:rPr>
        <w:t>2.Контроль за исполнение настоящего постановления возложить на заместителя главы администрации Макрьевского муниципального района, курирующего социальную сферу.</w:t>
      </w:r>
    </w:p>
    <w:p w:rsidR="0097683B" w:rsidRPr="0097683B" w:rsidRDefault="0097683B" w:rsidP="0097683B">
      <w:pPr>
        <w:widowControl w:val="0"/>
        <w:suppressAutoHyphens/>
        <w:spacing w:after="0" w:line="240" w:lineRule="auto"/>
        <w:ind w:firstLine="284"/>
        <w:jc w:val="both"/>
        <w:rPr>
          <w:rFonts w:ascii="Arial" w:eastAsia="Arial" w:hAnsi="Arial" w:cs="Arial"/>
          <w:kern w:val="1"/>
          <w:sz w:val="16"/>
          <w:szCs w:val="16"/>
          <w:lang w:eastAsia="hi-IN" w:bidi="hi-IN"/>
        </w:rPr>
      </w:pPr>
      <w:r w:rsidRPr="0097683B">
        <w:rPr>
          <w:rFonts w:ascii="Arial" w:eastAsia="Times New Roman" w:hAnsi="Arial" w:cs="Arial"/>
          <w:kern w:val="1"/>
          <w:sz w:val="16"/>
          <w:szCs w:val="16"/>
          <w:lang w:eastAsia="hi-IN" w:bidi="hi-IN"/>
        </w:rPr>
        <w:t xml:space="preserve">3. </w:t>
      </w:r>
      <w:r w:rsidRPr="0097683B">
        <w:rPr>
          <w:rFonts w:ascii="Arial" w:eastAsia="Arial" w:hAnsi="Arial" w:cs="Arial"/>
          <w:kern w:val="1"/>
          <w:sz w:val="16"/>
          <w:szCs w:val="16"/>
          <w:lang w:eastAsia="hi-IN" w:bidi="hi-IN"/>
        </w:rPr>
        <w:t>Настоящее постановление вступает в силу с дня его официального опубликования.</w:t>
      </w:r>
    </w:p>
    <w:p w:rsidR="0097683B" w:rsidRPr="0097683B" w:rsidRDefault="0097683B" w:rsidP="0097683B">
      <w:pPr>
        <w:widowControl w:val="0"/>
        <w:suppressAutoHyphens/>
        <w:spacing w:after="0" w:line="240" w:lineRule="auto"/>
        <w:ind w:hanging="45"/>
        <w:jc w:val="both"/>
        <w:rPr>
          <w:rFonts w:ascii="Arial" w:eastAsia="Arial" w:hAnsi="Arial" w:cs="Arial"/>
          <w:kern w:val="1"/>
          <w:sz w:val="16"/>
          <w:szCs w:val="16"/>
          <w:lang w:eastAsia="hi-IN" w:bidi="hi-IN"/>
        </w:rPr>
      </w:pPr>
    </w:p>
    <w:p w:rsidR="0097683B" w:rsidRPr="0097683B" w:rsidRDefault="0097683B" w:rsidP="0097683B">
      <w:pPr>
        <w:widowControl w:val="0"/>
        <w:suppressAutoHyphens/>
        <w:spacing w:after="0" w:line="240" w:lineRule="auto"/>
        <w:ind w:left="1023" w:hanging="45"/>
        <w:jc w:val="both"/>
        <w:rPr>
          <w:rFonts w:ascii="Arial" w:eastAsia="Times New Roman" w:hAnsi="Arial" w:cs="Arial"/>
          <w:b/>
          <w:kern w:val="1"/>
          <w:sz w:val="16"/>
          <w:szCs w:val="16"/>
          <w:lang w:eastAsia="hi-IN" w:bidi="hi-IN"/>
        </w:rPr>
      </w:pPr>
      <w:r w:rsidRPr="0097683B">
        <w:rPr>
          <w:rFonts w:ascii="Arial" w:eastAsia="Times New Roman" w:hAnsi="Arial" w:cs="Arial"/>
          <w:b/>
          <w:kern w:val="1"/>
          <w:sz w:val="16"/>
          <w:szCs w:val="16"/>
          <w:lang w:eastAsia="hi-IN" w:bidi="hi-IN"/>
        </w:rPr>
        <w:t xml:space="preserve">Глава Макарьевского муниципального района </w:t>
      </w:r>
    </w:p>
    <w:p w:rsidR="0097683B" w:rsidRPr="0097683B" w:rsidRDefault="0097683B" w:rsidP="0097683B">
      <w:pPr>
        <w:widowControl w:val="0"/>
        <w:suppressAutoHyphens/>
        <w:spacing w:after="0" w:line="240" w:lineRule="auto"/>
        <w:ind w:left="1023" w:hanging="45"/>
        <w:jc w:val="both"/>
        <w:rPr>
          <w:rFonts w:ascii="Arial" w:eastAsia="Arial" w:hAnsi="Arial" w:cs="Arial"/>
          <w:b/>
          <w:kern w:val="1"/>
          <w:sz w:val="16"/>
          <w:szCs w:val="16"/>
          <w:lang w:eastAsia="hi-IN" w:bidi="hi-IN"/>
        </w:rPr>
      </w:pPr>
      <w:r w:rsidRPr="0097683B">
        <w:rPr>
          <w:rFonts w:ascii="Arial" w:eastAsia="Times New Roman" w:hAnsi="Arial" w:cs="Arial"/>
          <w:b/>
          <w:kern w:val="1"/>
          <w:sz w:val="16"/>
          <w:szCs w:val="16"/>
          <w:lang w:eastAsia="hi-IN" w:bidi="hi-IN"/>
        </w:rPr>
        <w:t xml:space="preserve">Костромской области                                                                               </w:t>
      </w:r>
      <w:r>
        <w:rPr>
          <w:rFonts w:ascii="Arial" w:eastAsia="Times New Roman" w:hAnsi="Arial" w:cs="Arial"/>
          <w:b/>
          <w:kern w:val="1"/>
          <w:sz w:val="16"/>
          <w:szCs w:val="16"/>
          <w:lang w:eastAsia="hi-IN" w:bidi="hi-IN"/>
        </w:rPr>
        <w:t xml:space="preserve">        </w:t>
      </w:r>
      <w:r w:rsidRPr="0097683B">
        <w:rPr>
          <w:rFonts w:ascii="Arial" w:eastAsia="Times New Roman" w:hAnsi="Arial" w:cs="Arial"/>
          <w:b/>
          <w:kern w:val="1"/>
          <w:sz w:val="16"/>
          <w:szCs w:val="16"/>
          <w:lang w:eastAsia="hi-IN" w:bidi="hi-IN"/>
        </w:rPr>
        <w:t xml:space="preserve">       Ю.Ю.Метелкин</w:t>
      </w:r>
    </w:p>
    <w:p w:rsidR="004D3A35" w:rsidRDefault="004D3A35" w:rsidP="0097683B">
      <w:pPr>
        <w:widowControl w:val="0"/>
        <w:suppressAutoHyphens/>
        <w:spacing w:after="0" w:line="240" w:lineRule="auto"/>
        <w:ind w:firstLine="709"/>
        <w:jc w:val="right"/>
        <w:rPr>
          <w:rFonts w:ascii="Arial" w:eastAsia="Times New Roman" w:hAnsi="Arial" w:cs="Arial"/>
          <w:caps/>
          <w:kern w:val="1"/>
          <w:sz w:val="16"/>
          <w:szCs w:val="16"/>
          <w:lang w:eastAsia="hi-IN" w:bidi="hi-IN"/>
        </w:rPr>
      </w:pPr>
    </w:p>
    <w:p w:rsidR="0097683B" w:rsidRPr="0097683B" w:rsidRDefault="0097683B" w:rsidP="0097683B">
      <w:pPr>
        <w:widowControl w:val="0"/>
        <w:suppressAutoHyphens/>
        <w:spacing w:after="0" w:line="240" w:lineRule="auto"/>
        <w:ind w:firstLine="709"/>
        <w:jc w:val="right"/>
        <w:rPr>
          <w:rFonts w:ascii="Arial" w:eastAsia="Times New Roman" w:hAnsi="Arial" w:cs="Arial"/>
          <w:kern w:val="1"/>
          <w:sz w:val="16"/>
          <w:szCs w:val="16"/>
          <w:lang w:eastAsia="hi-IN" w:bidi="hi-IN"/>
        </w:rPr>
      </w:pPr>
      <w:r w:rsidRPr="0097683B">
        <w:rPr>
          <w:rFonts w:ascii="Arial" w:eastAsia="Times New Roman" w:hAnsi="Arial" w:cs="Arial"/>
          <w:caps/>
          <w:kern w:val="1"/>
          <w:sz w:val="16"/>
          <w:szCs w:val="16"/>
          <w:lang w:eastAsia="hi-IN" w:bidi="hi-IN"/>
        </w:rPr>
        <w:lastRenderedPageBreak/>
        <w:t>УтвержденО</w:t>
      </w:r>
    </w:p>
    <w:p w:rsidR="0097683B" w:rsidRPr="0097683B" w:rsidRDefault="0097683B" w:rsidP="0097683B">
      <w:pPr>
        <w:widowControl w:val="0"/>
        <w:suppressAutoHyphens/>
        <w:spacing w:after="0" w:line="240" w:lineRule="auto"/>
        <w:jc w:val="right"/>
        <w:rPr>
          <w:rFonts w:ascii="Arial" w:eastAsia="Times New Roman" w:hAnsi="Arial" w:cs="Arial"/>
          <w:kern w:val="1"/>
          <w:sz w:val="16"/>
          <w:szCs w:val="16"/>
          <w:lang w:eastAsia="hi-IN" w:bidi="hi-IN"/>
        </w:rPr>
      </w:pPr>
      <w:r w:rsidRPr="0097683B">
        <w:rPr>
          <w:rFonts w:ascii="Arial" w:eastAsia="Times New Roman" w:hAnsi="Arial" w:cs="Arial"/>
          <w:kern w:val="1"/>
          <w:sz w:val="16"/>
          <w:szCs w:val="16"/>
          <w:lang w:eastAsia="hi-IN" w:bidi="hi-IN"/>
        </w:rPr>
        <w:t>постановлением администрации</w:t>
      </w:r>
    </w:p>
    <w:p w:rsidR="0097683B" w:rsidRPr="0097683B" w:rsidRDefault="0097683B" w:rsidP="0097683B">
      <w:pPr>
        <w:widowControl w:val="0"/>
        <w:suppressAutoHyphens/>
        <w:spacing w:after="0" w:line="240" w:lineRule="auto"/>
        <w:jc w:val="right"/>
        <w:rPr>
          <w:rFonts w:ascii="Arial" w:eastAsia="Times New Roman" w:hAnsi="Arial" w:cs="Arial"/>
          <w:kern w:val="1"/>
          <w:sz w:val="16"/>
          <w:szCs w:val="16"/>
          <w:lang w:eastAsia="hi-IN" w:bidi="hi-IN"/>
        </w:rPr>
      </w:pPr>
      <w:r w:rsidRPr="0097683B">
        <w:rPr>
          <w:rFonts w:ascii="Arial" w:eastAsia="Times New Roman" w:hAnsi="Arial" w:cs="Arial"/>
          <w:kern w:val="1"/>
          <w:sz w:val="16"/>
          <w:szCs w:val="16"/>
          <w:lang w:eastAsia="hi-IN" w:bidi="hi-IN"/>
        </w:rPr>
        <w:t xml:space="preserve"> Макарьевского муниципального района </w:t>
      </w:r>
    </w:p>
    <w:p w:rsidR="0097683B" w:rsidRPr="0097683B" w:rsidRDefault="0097683B" w:rsidP="0097683B">
      <w:pPr>
        <w:widowControl w:val="0"/>
        <w:suppressAutoHyphens/>
        <w:spacing w:after="0" w:line="240" w:lineRule="auto"/>
        <w:jc w:val="right"/>
        <w:rPr>
          <w:rFonts w:ascii="Arial" w:eastAsia="Arial" w:hAnsi="Arial" w:cs="Arial"/>
          <w:kern w:val="1"/>
          <w:sz w:val="16"/>
          <w:szCs w:val="16"/>
          <w:lang w:eastAsia="hi-IN" w:bidi="hi-IN"/>
        </w:rPr>
      </w:pPr>
      <w:r w:rsidRPr="0097683B">
        <w:rPr>
          <w:rFonts w:ascii="Arial" w:eastAsia="Times New Roman" w:hAnsi="Arial" w:cs="Arial"/>
          <w:kern w:val="1"/>
          <w:sz w:val="16"/>
          <w:szCs w:val="16"/>
          <w:lang w:eastAsia="hi-IN" w:bidi="hi-IN"/>
        </w:rPr>
        <w:t xml:space="preserve">Костромской области </w:t>
      </w:r>
    </w:p>
    <w:p w:rsidR="0097683B" w:rsidRPr="0097683B" w:rsidRDefault="0097683B" w:rsidP="0097683B">
      <w:pPr>
        <w:widowControl w:val="0"/>
        <w:suppressAutoHyphens/>
        <w:spacing w:after="0" w:line="240" w:lineRule="auto"/>
        <w:ind w:firstLine="709"/>
        <w:jc w:val="right"/>
        <w:rPr>
          <w:rFonts w:ascii="Arial" w:eastAsia="Times New Roman" w:hAnsi="Arial" w:cs="Arial"/>
          <w:sz w:val="16"/>
          <w:szCs w:val="16"/>
          <w:lang w:eastAsia="hi-IN" w:bidi="hi-IN"/>
        </w:rPr>
      </w:pPr>
      <w:r w:rsidRPr="0097683B">
        <w:rPr>
          <w:rFonts w:ascii="Arial" w:eastAsia="Times New Roman" w:hAnsi="Arial" w:cs="Arial"/>
          <w:sz w:val="16"/>
          <w:szCs w:val="16"/>
          <w:lang w:eastAsia="hi-IN" w:bidi="hi-IN"/>
        </w:rPr>
        <w:t>от ______________ № _____</w:t>
      </w:r>
    </w:p>
    <w:p w:rsidR="0097683B" w:rsidRPr="0097683B" w:rsidRDefault="0097683B" w:rsidP="0097683B">
      <w:pPr>
        <w:widowControl w:val="0"/>
        <w:suppressAutoHyphens/>
        <w:spacing w:after="0" w:line="240" w:lineRule="auto"/>
        <w:ind w:firstLine="709"/>
        <w:jc w:val="center"/>
        <w:rPr>
          <w:rFonts w:ascii="Arial" w:eastAsia="Times New Roman" w:hAnsi="Arial" w:cs="Arial"/>
          <w:sz w:val="16"/>
          <w:szCs w:val="16"/>
          <w:lang w:eastAsia="hi-IN" w:bidi="hi-IN"/>
        </w:rPr>
      </w:pPr>
    </w:p>
    <w:p w:rsidR="0097683B" w:rsidRPr="0097683B" w:rsidRDefault="0097683B" w:rsidP="0097683B">
      <w:pPr>
        <w:widowControl w:val="0"/>
        <w:suppressAutoHyphens/>
        <w:spacing w:after="0" w:line="240" w:lineRule="auto"/>
        <w:ind w:firstLine="709"/>
        <w:jc w:val="center"/>
        <w:rPr>
          <w:rFonts w:ascii="Arial" w:eastAsia="Times New Roman" w:hAnsi="Arial" w:cs="Arial"/>
          <w:sz w:val="16"/>
          <w:szCs w:val="16"/>
          <w:lang w:eastAsia="hi-IN" w:bidi="hi-IN"/>
        </w:rPr>
      </w:pPr>
      <w:r w:rsidRPr="0097683B">
        <w:rPr>
          <w:rFonts w:ascii="Arial" w:eastAsia="Times New Roman" w:hAnsi="Arial" w:cs="Arial"/>
          <w:sz w:val="16"/>
          <w:szCs w:val="16"/>
          <w:lang w:eastAsia="hi-IN" w:bidi="hi-IN"/>
        </w:rPr>
        <w:t xml:space="preserve">Положение о совете по поддержке благотворительной деятельности и добровольчества </w:t>
      </w:r>
    </w:p>
    <w:p w:rsidR="0097683B" w:rsidRPr="0097683B" w:rsidRDefault="0097683B" w:rsidP="0097683B">
      <w:pPr>
        <w:widowControl w:val="0"/>
        <w:suppressAutoHyphens/>
        <w:spacing w:after="0" w:line="240" w:lineRule="auto"/>
        <w:ind w:firstLine="709"/>
        <w:jc w:val="center"/>
        <w:rPr>
          <w:rFonts w:ascii="Arial" w:eastAsia="Times New Roman" w:hAnsi="Arial" w:cs="Arial"/>
          <w:sz w:val="16"/>
          <w:szCs w:val="16"/>
          <w:lang w:eastAsia="hi-IN" w:bidi="hi-IN"/>
        </w:rPr>
      </w:pPr>
      <w:r w:rsidRPr="0097683B">
        <w:rPr>
          <w:rFonts w:ascii="Arial" w:eastAsia="Times New Roman" w:hAnsi="Arial" w:cs="Arial"/>
          <w:sz w:val="16"/>
          <w:szCs w:val="16"/>
          <w:lang w:eastAsia="hi-IN" w:bidi="hi-IN"/>
        </w:rPr>
        <w:t xml:space="preserve">(волонтерства) на территории Макарьевского муниципального района Костромской области </w:t>
      </w:r>
    </w:p>
    <w:p w:rsidR="0097683B" w:rsidRPr="0097683B" w:rsidRDefault="0097683B" w:rsidP="0097683B">
      <w:pPr>
        <w:widowControl w:val="0"/>
        <w:suppressAutoHyphens/>
        <w:spacing w:after="0" w:line="240" w:lineRule="auto"/>
        <w:ind w:firstLine="540"/>
        <w:jc w:val="center"/>
        <w:rPr>
          <w:rFonts w:ascii="Arial" w:eastAsia="Times New Roman" w:hAnsi="Arial" w:cs="Arial"/>
          <w:kern w:val="1"/>
          <w:sz w:val="16"/>
          <w:szCs w:val="16"/>
          <w:lang w:eastAsia="hi-IN" w:bidi="hi-IN"/>
        </w:rPr>
      </w:pPr>
    </w:p>
    <w:p w:rsidR="0097683B" w:rsidRPr="0097683B" w:rsidRDefault="0097683B" w:rsidP="0097683B">
      <w:pPr>
        <w:widowControl w:val="0"/>
        <w:suppressAutoHyphens/>
        <w:spacing w:after="0" w:line="240" w:lineRule="auto"/>
        <w:ind w:firstLine="540"/>
        <w:jc w:val="center"/>
        <w:rPr>
          <w:rFonts w:ascii="Arial" w:eastAsia="Arial" w:hAnsi="Arial" w:cs="Arial"/>
          <w:kern w:val="1"/>
          <w:sz w:val="16"/>
          <w:szCs w:val="16"/>
          <w:lang w:eastAsia="hi-IN" w:bidi="hi-IN"/>
        </w:rPr>
      </w:pPr>
      <w:r w:rsidRPr="0097683B">
        <w:rPr>
          <w:rFonts w:ascii="Arial" w:eastAsia="Times New Roman" w:hAnsi="Arial" w:cs="Arial"/>
          <w:kern w:val="1"/>
          <w:sz w:val="16"/>
          <w:szCs w:val="16"/>
          <w:lang w:eastAsia="hi-IN" w:bidi="hi-IN"/>
        </w:rPr>
        <w:t xml:space="preserve">Глава </w:t>
      </w:r>
      <w:r w:rsidRPr="0097683B">
        <w:rPr>
          <w:rFonts w:ascii="Arial" w:eastAsia="Times New Roman" w:hAnsi="Arial" w:cs="Arial"/>
          <w:kern w:val="1"/>
          <w:sz w:val="16"/>
          <w:szCs w:val="16"/>
          <w:lang w:val="en-US" w:eastAsia="hi-IN" w:bidi="hi-IN"/>
        </w:rPr>
        <w:t>I</w:t>
      </w:r>
      <w:r w:rsidRPr="0097683B">
        <w:rPr>
          <w:rFonts w:ascii="Arial" w:eastAsia="Times New Roman" w:hAnsi="Arial" w:cs="Arial"/>
          <w:kern w:val="1"/>
          <w:sz w:val="16"/>
          <w:szCs w:val="16"/>
          <w:lang w:eastAsia="hi-IN" w:bidi="hi-IN"/>
        </w:rPr>
        <w:t>. Общие положения</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 Настоящее Положение о совете по поддержке благотворительной деятельности и добровольчества (волонтерства) на территории Макарьевского муниципального района Костромской области (</w:t>
      </w:r>
      <w:r w:rsidRPr="0097683B">
        <w:rPr>
          <w:rFonts w:ascii="Arial" w:eastAsia="Times New Roman" w:hAnsi="Arial" w:cs="Arial"/>
          <w:sz w:val="16"/>
          <w:szCs w:val="16"/>
          <w:lang w:eastAsia="hi-IN" w:bidi="hi-IN"/>
        </w:rPr>
        <w:t xml:space="preserve">далее- </w:t>
      </w:r>
      <w:r w:rsidRPr="0097683B">
        <w:rPr>
          <w:rFonts w:ascii="Arial" w:eastAsia="Times New Roman" w:hAnsi="Arial" w:cs="Arial"/>
          <w:sz w:val="16"/>
          <w:szCs w:val="16"/>
          <w:lang w:val="ar-SA" w:eastAsia="hi-IN" w:bidi="hi-IN"/>
        </w:rPr>
        <w:t>Положение) определяет права, направления деятельности, функции и порядок организации деятельности</w:t>
      </w:r>
      <w:r w:rsidRPr="0097683B">
        <w:rPr>
          <w:rFonts w:ascii="Arial" w:eastAsia="Times New Roman" w:hAnsi="Arial" w:cs="Arial"/>
          <w:color w:val="FF0000"/>
          <w:kern w:val="1"/>
          <w:sz w:val="16"/>
          <w:szCs w:val="16"/>
          <w:lang w:eastAsia="hi-IN" w:bidi="hi-IN"/>
        </w:rPr>
        <w:t xml:space="preserve"> </w:t>
      </w:r>
      <w:r w:rsidRPr="0097683B">
        <w:rPr>
          <w:rFonts w:ascii="Arial" w:eastAsia="Times New Roman" w:hAnsi="Arial" w:cs="Arial"/>
          <w:sz w:val="16"/>
          <w:szCs w:val="16"/>
          <w:lang w:val="ar-SA" w:eastAsia="hi-IN" w:bidi="hi-IN"/>
        </w:rPr>
        <w:t>Совета по поддержке благотворительной деятельности и добровольчества (волонтерства) на территории Макарьевского муниципального района Костромской области (далее – Совет).</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2. Совет является коллегиальным совещательным органом по вопросам муниципальной поддержки и развития благотворительной деятельности и добровольчества (волонтерства) в Макарьевском муниципальном районе Костромской области.</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3. Решение о создании Совета и его персональный состав утверждаются распоряжением администрации Макарьевского муниципального района Костромской области.</w:t>
      </w:r>
    </w:p>
    <w:p w:rsidR="0097683B" w:rsidRPr="0097683B" w:rsidRDefault="0097683B" w:rsidP="0097683B">
      <w:pPr>
        <w:widowControl w:val="0"/>
        <w:suppressAutoHyphens/>
        <w:spacing w:after="0" w:line="240" w:lineRule="auto"/>
        <w:ind w:firstLine="142"/>
        <w:jc w:val="both"/>
        <w:rPr>
          <w:rFonts w:ascii="Arial" w:eastAsia="Arial" w:hAnsi="Arial" w:cs="Arial"/>
          <w:kern w:val="1"/>
          <w:sz w:val="16"/>
          <w:szCs w:val="16"/>
          <w:lang w:eastAsia="hi-IN" w:bidi="hi-IN"/>
        </w:rPr>
      </w:pPr>
      <w:r w:rsidRPr="0097683B">
        <w:rPr>
          <w:rFonts w:ascii="Arial" w:eastAsia="Times New Roman" w:hAnsi="Arial" w:cs="Arial"/>
          <w:sz w:val="16"/>
          <w:szCs w:val="16"/>
          <w:lang w:val="ar-SA" w:eastAsia="hi-IN" w:bidi="hi-IN"/>
        </w:rPr>
        <w:t>4. Совет организует свою деятельность на принципах взаимного доверия, сотрудничества, равноправия, гласности, законности и действует на общественных началах. Совет не вправе вмешиваться в процесс осуществления благотворительной деятельности и добровольчества (волонтерства).</w:t>
      </w:r>
    </w:p>
    <w:p w:rsidR="0097683B" w:rsidRPr="0097683B" w:rsidRDefault="0097683B" w:rsidP="0097683B">
      <w:pPr>
        <w:widowControl w:val="0"/>
        <w:suppressAutoHyphens/>
        <w:spacing w:after="0" w:line="240" w:lineRule="auto"/>
        <w:ind w:firstLine="142"/>
        <w:jc w:val="center"/>
        <w:rPr>
          <w:rFonts w:ascii="Arial" w:eastAsia="Arial" w:hAnsi="Arial" w:cs="Arial"/>
          <w:kern w:val="1"/>
          <w:sz w:val="16"/>
          <w:szCs w:val="16"/>
          <w:lang w:eastAsia="hi-IN" w:bidi="hi-IN"/>
        </w:rPr>
      </w:pPr>
      <w:r w:rsidRPr="0097683B">
        <w:rPr>
          <w:rFonts w:ascii="Arial" w:eastAsia="Times New Roman" w:hAnsi="Arial" w:cs="Arial"/>
          <w:kern w:val="1"/>
          <w:sz w:val="16"/>
          <w:szCs w:val="16"/>
          <w:lang w:eastAsia="hi-IN" w:bidi="hi-IN"/>
        </w:rPr>
        <w:t xml:space="preserve">Глава </w:t>
      </w:r>
      <w:r w:rsidRPr="0097683B">
        <w:rPr>
          <w:rFonts w:ascii="Arial" w:eastAsia="Times New Roman" w:hAnsi="Arial" w:cs="Arial"/>
          <w:kern w:val="1"/>
          <w:sz w:val="16"/>
          <w:szCs w:val="16"/>
          <w:lang w:val="en-US" w:eastAsia="hi-IN" w:bidi="hi-IN"/>
        </w:rPr>
        <w:t>II</w:t>
      </w:r>
      <w:r w:rsidRPr="0097683B">
        <w:rPr>
          <w:rFonts w:ascii="Arial" w:eastAsia="Times New Roman" w:hAnsi="Arial" w:cs="Arial"/>
          <w:kern w:val="1"/>
          <w:sz w:val="16"/>
          <w:szCs w:val="16"/>
          <w:lang w:eastAsia="hi-IN" w:bidi="hi-IN"/>
        </w:rPr>
        <w:t>. Основные направления деятельности и функции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5. Основными направлениями деятельности Совета являются:</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 xml:space="preserve">1) обеспечение взаимодействия между органами местного самоуправления </w:t>
      </w:r>
      <w:bookmarkStart w:id="47" w:name="__DdeLink__26_844842316"/>
      <w:r w:rsidRPr="0097683B">
        <w:rPr>
          <w:rFonts w:ascii="Arial" w:eastAsia="Times New Roman" w:hAnsi="Arial" w:cs="Arial"/>
          <w:sz w:val="16"/>
          <w:szCs w:val="16"/>
          <w:lang w:val="ar-SA" w:eastAsia="hi-IN" w:bidi="hi-IN"/>
        </w:rPr>
        <w:t>М</w:t>
      </w:r>
      <w:bookmarkEnd w:id="47"/>
      <w:r w:rsidRPr="0097683B">
        <w:rPr>
          <w:rFonts w:ascii="Arial" w:eastAsia="Times New Roman" w:hAnsi="Arial" w:cs="Arial"/>
          <w:sz w:val="16"/>
          <w:szCs w:val="16"/>
          <w:lang w:val="ar-SA" w:eastAsia="hi-IN" w:bidi="hi-IN"/>
        </w:rPr>
        <w:t>акарьевского муниципального района Костромской области и участниками благотворительной деятельности и добровольчества (волонтерства);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2) содействие в осуществлении деятельности благотворителей и добровольцев (волонтеров), направление рекомендаций об адресном оказании благотворительных пожертвований, помощи добровольцев (волонтеров);</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3) разработка предложений по муниципальной поддержке благотворительной деятельности и добровольчества (волонтерства);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4) рассмотрение проектов муниципальных правовых актов Макарьевского муниципального района Костромской области , направленных на поддержку и развитие благотворительной деятельности и добровольчества (волонтерства), подготовка предложений по совершенствованию муниципальных правовых актов Макарьевского муниципального района Костромской области в указанной сфере;</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5) осуществление связи со средствами массовой информации, пропаганда благотворительной деятельности и добровольчества (волонтерства);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6) выявление лиц, нуждающихся в благотворительных пожертвованиях, помощи добровольцев (волонтеров), предоставление информации об указанных лицах потенциальным благотворителям и добровольцам (волонтерам);</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7) участие в мероприятиях, направленных на развитие благотворительной деятельности и добровольчества (волонтерства);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8) направление в органы местного самоуправления Макарьевского муниципального района Костромской области рекомендаций о поощрении лиц, участвующих в благотворительной и добровольческой (волонтерской) деятельности;</w:t>
      </w:r>
    </w:p>
    <w:p w:rsidR="0097683B" w:rsidRPr="0097683B" w:rsidRDefault="0097683B" w:rsidP="0097683B">
      <w:pPr>
        <w:widowControl w:val="0"/>
        <w:suppressAutoHyphens/>
        <w:spacing w:after="0" w:line="240" w:lineRule="auto"/>
        <w:ind w:firstLine="142"/>
        <w:jc w:val="both"/>
        <w:rPr>
          <w:rFonts w:ascii="Arial" w:eastAsia="Times New Roman" w:hAnsi="Arial" w:cs="Arial"/>
          <w:kern w:val="1"/>
          <w:sz w:val="16"/>
          <w:szCs w:val="16"/>
          <w:lang w:eastAsia="hi-IN" w:bidi="hi-IN"/>
        </w:rPr>
      </w:pPr>
      <w:r w:rsidRPr="0097683B">
        <w:rPr>
          <w:rFonts w:ascii="Arial" w:eastAsia="Times New Roman" w:hAnsi="Arial" w:cs="Arial"/>
          <w:sz w:val="16"/>
          <w:szCs w:val="16"/>
          <w:lang w:val="ar-SA" w:eastAsia="hi-IN" w:bidi="hi-IN"/>
        </w:rPr>
        <w:t xml:space="preserve">6. В соответствии с основными направлениями деятельности </w:t>
      </w:r>
      <w:r w:rsidRPr="0097683B">
        <w:rPr>
          <w:rFonts w:ascii="Arial" w:eastAsia="Times New Roman" w:hAnsi="Arial" w:cs="Arial"/>
          <w:kern w:val="1"/>
          <w:sz w:val="16"/>
          <w:szCs w:val="16"/>
          <w:lang w:eastAsia="hi-IN" w:bidi="hi-IN"/>
        </w:rPr>
        <w:t>Совет осуществляет следующие функции:</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kern w:val="1"/>
          <w:sz w:val="16"/>
          <w:szCs w:val="16"/>
          <w:lang w:eastAsia="hi-IN" w:bidi="hi-IN"/>
        </w:rPr>
        <w:t>1)</w:t>
      </w:r>
      <w:r w:rsidRPr="0097683B">
        <w:rPr>
          <w:rFonts w:ascii="Arial" w:eastAsia="Times New Roman" w:hAnsi="Arial" w:cs="Arial"/>
          <w:sz w:val="16"/>
          <w:szCs w:val="16"/>
          <w:lang w:val="ar-SA" w:eastAsia="hi-IN" w:bidi="hi-IN"/>
        </w:rPr>
        <w:t xml:space="preserve"> разработка рекомендаций и подготовка предложений о поддержке и развитию благотворительной деятельности и добровольчества (волонтерства) в Макарьевском муниципальном районе Костромской области;</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2) взаимодействие с общественными организациями, органами территориального общественного самоуправления, научными учреждениями и другими организациями по вопросам, относящимся к компетенции Совета.</w:t>
      </w:r>
    </w:p>
    <w:p w:rsidR="0097683B" w:rsidRPr="0097683B" w:rsidRDefault="0097683B" w:rsidP="0097683B">
      <w:pPr>
        <w:widowControl w:val="0"/>
        <w:suppressAutoHyphens/>
        <w:spacing w:after="0" w:line="240" w:lineRule="auto"/>
        <w:ind w:firstLine="142"/>
        <w:jc w:val="both"/>
        <w:rPr>
          <w:rFonts w:ascii="Arial" w:eastAsia="Arial" w:hAnsi="Arial" w:cs="Arial"/>
          <w:kern w:val="1"/>
          <w:sz w:val="16"/>
          <w:szCs w:val="16"/>
          <w:lang w:eastAsia="hi-IN" w:bidi="hi-IN"/>
        </w:rPr>
      </w:pPr>
      <w:r w:rsidRPr="0097683B">
        <w:rPr>
          <w:rFonts w:ascii="Arial" w:eastAsia="Times New Roman" w:hAnsi="Arial" w:cs="Arial"/>
          <w:sz w:val="16"/>
          <w:szCs w:val="16"/>
          <w:lang w:val="ar-SA" w:eastAsia="hi-IN" w:bidi="hi-IN"/>
        </w:rPr>
        <w:t>3) информирование населения Макарьевского муниципального района Костромской области о работе Совета, деятельности благотворителей и добровольцев (волонтеров), популяризация идей благотворительной деятельности и добровольчества (волонтерства), содействие изданию информационной, рекламной и другой продукции по вопросам поддержки благотворительной деятельности и добровольчества (волонтерства) в Макарьевского муниципального района Костромской области .</w:t>
      </w:r>
    </w:p>
    <w:p w:rsidR="001A318F" w:rsidRDefault="001A318F" w:rsidP="0097683B">
      <w:pPr>
        <w:widowControl w:val="0"/>
        <w:suppressAutoHyphens/>
        <w:spacing w:after="0" w:line="240" w:lineRule="auto"/>
        <w:ind w:firstLine="142"/>
        <w:jc w:val="center"/>
        <w:rPr>
          <w:rFonts w:ascii="Arial" w:eastAsia="Times New Roman" w:hAnsi="Arial" w:cs="Arial"/>
          <w:kern w:val="1"/>
          <w:sz w:val="16"/>
          <w:szCs w:val="16"/>
          <w:lang w:eastAsia="hi-IN" w:bidi="hi-IN"/>
        </w:rPr>
      </w:pPr>
    </w:p>
    <w:p w:rsidR="0097683B" w:rsidRPr="0097683B" w:rsidRDefault="0097683B" w:rsidP="0097683B">
      <w:pPr>
        <w:widowControl w:val="0"/>
        <w:suppressAutoHyphens/>
        <w:spacing w:after="0" w:line="240" w:lineRule="auto"/>
        <w:ind w:firstLine="142"/>
        <w:jc w:val="center"/>
        <w:rPr>
          <w:rFonts w:ascii="Arial" w:eastAsia="Arial" w:hAnsi="Arial" w:cs="Arial"/>
          <w:kern w:val="1"/>
          <w:sz w:val="16"/>
          <w:szCs w:val="16"/>
          <w:lang w:eastAsia="hi-IN" w:bidi="hi-IN"/>
        </w:rPr>
      </w:pPr>
      <w:r w:rsidRPr="0097683B">
        <w:rPr>
          <w:rFonts w:ascii="Arial" w:eastAsia="Times New Roman" w:hAnsi="Arial" w:cs="Arial"/>
          <w:kern w:val="1"/>
          <w:sz w:val="16"/>
          <w:szCs w:val="16"/>
          <w:lang w:eastAsia="hi-IN" w:bidi="hi-IN"/>
        </w:rPr>
        <w:t xml:space="preserve">Глава </w:t>
      </w:r>
      <w:r w:rsidRPr="0097683B">
        <w:rPr>
          <w:rFonts w:ascii="Arial" w:eastAsia="Times New Roman" w:hAnsi="Arial" w:cs="Arial"/>
          <w:kern w:val="1"/>
          <w:sz w:val="16"/>
          <w:szCs w:val="16"/>
          <w:lang w:val="en-US" w:eastAsia="hi-IN" w:bidi="hi-IN"/>
        </w:rPr>
        <w:t>III</w:t>
      </w:r>
      <w:r w:rsidRPr="0097683B">
        <w:rPr>
          <w:rFonts w:ascii="Arial" w:eastAsia="Times New Roman" w:hAnsi="Arial" w:cs="Arial"/>
          <w:kern w:val="1"/>
          <w:sz w:val="16"/>
          <w:szCs w:val="16"/>
          <w:lang w:eastAsia="hi-IN" w:bidi="hi-IN"/>
        </w:rPr>
        <w:t>. Права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7. В целях эффективной реализации функций Совета, он вправе:</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 получать в установленном порядке от органов местного самоуправления Макарьевского муниципального района Костромской области , общественных и иных организаций информацию, необходимую для работы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2) разрабатывать и обсуждать предложения о развитии благотворительной деятельности и добровольчества (волонтерства) в Макарьевском муниципальном районе Костромской области);</w:t>
      </w:r>
    </w:p>
    <w:p w:rsidR="0097683B" w:rsidRPr="0097683B" w:rsidRDefault="0097683B" w:rsidP="0097683B">
      <w:pPr>
        <w:widowControl w:val="0"/>
        <w:suppressAutoHyphens/>
        <w:spacing w:after="0" w:line="240" w:lineRule="auto"/>
        <w:ind w:firstLine="142"/>
        <w:jc w:val="both"/>
        <w:rPr>
          <w:rFonts w:ascii="Arial" w:eastAsia="Arial" w:hAnsi="Arial" w:cs="Arial"/>
          <w:kern w:val="1"/>
          <w:sz w:val="16"/>
          <w:szCs w:val="16"/>
          <w:lang w:eastAsia="hi-IN" w:bidi="hi-IN"/>
        </w:rPr>
      </w:pPr>
      <w:r w:rsidRPr="0097683B">
        <w:rPr>
          <w:rFonts w:ascii="Arial" w:eastAsia="Times New Roman" w:hAnsi="Arial" w:cs="Arial"/>
          <w:sz w:val="16"/>
          <w:szCs w:val="16"/>
          <w:lang w:val="ar-SA" w:eastAsia="hi-IN" w:bidi="hi-IN"/>
        </w:rPr>
        <w:t>3) приглашать на заседание Совета представителей органов местного самоуправления Макарьевского муниципального района Костромской области, руководителей общественных объединений и иных организаций по вопросам поддержки и развития благотворительной деятельности и добровольчества (волонтерства) в Макарьевском муниципальном районе Костромской области.</w:t>
      </w:r>
    </w:p>
    <w:p w:rsidR="001A318F" w:rsidRDefault="001A318F" w:rsidP="0097683B">
      <w:pPr>
        <w:widowControl w:val="0"/>
        <w:suppressAutoHyphens/>
        <w:spacing w:after="0" w:line="240" w:lineRule="auto"/>
        <w:ind w:firstLine="142"/>
        <w:jc w:val="center"/>
        <w:rPr>
          <w:rFonts w:ascii="Arial" w:eastAsia="Times New Roman" w:hAnsi="Arial" w:cs="Arial"/>
          <w:kern w:val="1"/>
          <w:sz w:val="16"/>
          <w:szCs w:val="16"/>
          <w:lang w:eastAsia="hi-IN" w:bidi="hi-IN"/>
        </w:rPr>
      </w:pPr>
    </w:p>
    <w:p w:rsidR="0097683B" w:rsidRPr="0097683B" w:rsidRDefault="0097683B" w:rsidP="0097683B">
      <w:pPr>
        <w:widowControl w:val="0"/>
        <w:suppressAutoHyphens/>
        <w:spacing w:after="0" w:line="240" w:lineRule="auto"/>
        <w:ind w:firstLine="142"/>
        <w:jc w:val="center"/>
        <w:rPr>
          <w:rFonts w:ascii="Arial" w:eastAsia="Arial" w:hAnsi="Arial" w:cs="Arial"/>
          <w:kern w:val="1"/>
          <w:sz w:val="16"/>
          <w:szCs w:val="16"/>
          <w:lang w:eastAsia="hi-IN" w:bidi="hi-IN"/>
        </w:rPr>
      </w:pPr>
      <w:r w:rsidRPr="0097683B">
        <w:rPr>
          <w:rFonts w:ascii="Arial" w:eastAsia="Times New Roman" w:hAnsi="Arial" w:cs="Arial"/>
          <w:kern w:val="1"/>
          <w:sz w:val="16"/>
          <w:szCs w:val="16"/>
          <w:lang w:eastAsia="hi-IN" w:bidi="hi-IN"/>
        </w:rPr>
        <w:t xml:space="preserve">Глава </w:t>
      </w:r>
      <w:r w:rsidRPr="0097683B">
        <w:rPr>
          <w:rFonts w:ascii="Arial" w:eastAsia="Times New Roman" w:hAnsi="Arial" w:cs="Arial"/>
          <w:kern w:val="1"/>
          <w:sz w:val="16"/>
          <w:szCs w:val="16"/>
          <w:lang w:val="en-US" w:eastAsia="hi-IN" w:bidi="hi-IN"/>
        </w:rPr>
        <w:t>IV</w:t>
      </w:r>
      <w:r w:rsidRPr="0097683B">
        <w:rPr>
          <w:rFonts w:ascii="Arial" w:eastAsia="Times New Roman" w:hAnsi="Arial" w:cs="Arial"/>
          <w:kern w:val="1"/>
          <w:sz w:val="16"/>
          <w:szCs w:val="16"/>
          <w:lang w:eastAsia="hi-IN" w:bidi="hi-IN"/>
        </w:rPr>
        <w:t>. Состав Совета и организация его работы</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8. В состав Совета могут включаться представители органов местного самоуправления Макарьевского муниципального района Костромской области, общественных объединений и иных организаций, а также жители Макарьевского муниципального района Костромской области, участвующие в благотворительной и добровольческой (волонтерской) деятельности.</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9. Возглавляет Совет и организует его деятельность Председатель Совета, который избирается из его состава простым большинством голосов не реже одного раза в год.</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 xml:space="preserve">Председатель Совета назначает заместителя Председателя Совета и секретаря Совета. </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10. Председатель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 осуществляет общее руководство деятельностью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2) утверждает план работы Совета на год;</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3) определяет круг вопросов, подлежащих рассмотрению на заседаниях Совета, а также место, дату и время их проведения;</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4) проводит заседания Совета, утверждает их протоколы;</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5) утверждает положение о рабочей группе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6) дает поручения секретарю Совета, руководителям экспертных и рабочих групп, иным членам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7) осуществляет общий контроль за исполнением решений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11. Заместитель Председателя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 осуществляет полномочия Председателя Совета в его отсутствие;</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2) организует исполнение решений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3) решает иные вопросы в пределах компетенции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12. Секретарь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 обеспечивает разработку проектов планов работы Совета и их представление Председателю Совета для утверждения;</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2) обеспечивает подготовку и проведение заседаний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3) по указанию Председателя Совета формирует повестку дня и список лиц, приглашенных на заседание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4) осуществляет подготовку материалов к заседаниям Совета и обеспечивает членов Совета необходимыми материалами;</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5) ведет протоколы заседаний Совета и представляет их председателю Совета для утверждения;</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lastRenderedPageBreak/>
        <w:t xml:space="preserve">6) решает иные вопросы, связанные с организацией деятельности Совета. </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13. Совет может создавать постоянные и временные экспертные и рабочие группы по изучению проблем, связанных с благотворительной деятельностью и добровольчеством.</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14. Совет осуществляет свою деятельность на основе годового плана и самостоятельно определяет регламент своей работы.</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15. Основной формой работы Совета являются заседания, которые проводятся по мере необходимости, но не реже 3 раз в год и считаются правомочными при участии в них не менее половины членов Совета.</w:t>
      </w:r>
    </w:p>
    <w:p w:rsidR="0097683B" w:rsidRPr="0097683B" w:rsidRDefault="0097683B" w:rsidP="0097683B">
      <w:pPr>
        <w:widowControl w:val="0"/>
        <w:suppressAutoHyphens/>
        <w:spacing w:after="0" w:line="240" w:lineRule="auto"/>
        <w:ind w:firstLine="142"/>
        <w:jc w:val="both"/>
        <w:rPr>
          <w:rFonts w:ascii="Arial" w:eastAsia="Times New Roman" w:hAnsi="Arial" w:cs="Arial"/>
          <w:sz w:val="16"/>
          <w:szCs w:val="16"/>
          <w:lang w:val="ar-SA" w:eastAsia="hi-IN" w:bidi="hi-IN"/>
        </w:rPr>
      </w:pPr>
      <w:r w:rsidRPr="0097683B">
        <w:rPr>
          <w:rFonts w:ascii="Arial" w:eastAsia="Times New Roman" w:hAnsi="Arial" w:cs="Arial"/>
          <w:sz w:val="16"/>
          <w:szCs w:val="16"/>
          <w:lang w:val="ar-SA" w:eastAsia="hi-IN" w:bidi="hi-IN"/>
        </w:rPr>
        <w:t xml:space="preserve">16. Решения, принимаемые на заседаниях Совета, оформляются протоколами, которые утверждаются Председателем Совета, а в его отсутствие – заместителем Председателя Совета, ведущим заседание Совета. Решения принимаются простым большинством голосов от числа присутствующих на заседании членов Совета. При равенстве голосов решающим является голос председательствующего. </w:t>
      </w:r>
    </w:p>
    <w:p w:rsidR="0097683B" w:rsidRPr="0097683B" w:rsidRDefault="0097683B" w:rsidP="0097683B">
      <w:pPr>
        <w:widowControl w:val="0"/>
        <w:numPr>
          <w:ilvl w:val="2"/>
          <w:numId w:val="9"/>
        </w:numPr>
        <w:tabs>
          <w:tab w:val="clear" w:pos="0"/>
          <w:tab w:val="left" w:pos="426"/>
        </w:tabs>
        <w:suppressAutoHyphens/>
        <w:spacing w:after="0" w:line="240" w:lineRule="auto"/>
        <w:ind w:firstLine="142"/>
        <w:jc w:val="both"/>
        <w:rPr>
          <w:rFonts w:ascii="Arial" w:eastAsia="Arial" w:hAnsi="Arial" w:cs="Arial"/>
          <w:kern w:val="1"/>
          <w:sz w:val="16"/>
          <w:szCs w:val="16"/>
          <w:lang w:eastAsia="hi-IN" w:bidi="hi-IN"/>
        </w:rPr>
      </w:pPr>
      <w:r w:rsidRPr="0097683B">
        <w:rPr>
          <w:rFonts w:ascii="Arial" w:eastAsia="Times New Roman" w:hAnsi="Arial" w:cs="Arial"/>
          <w:sz w:val="16"/>
          <w:szCs w:val="16"/>
          <w:lang w:val="ar-SA" w:eastAsia="hi-IN" w:bidi="hi-IN"/>
        </w:rPr>
        <w:t>Решения Совета носят рекомендательный характер.</w:t>
      </w:r>
    </w:p>
    <w:p w:rsidR="008B124E" w:rsidRPr="008B124E" w:rsidRDefault="008B124E" w:rsidP="008B124E">
      <w:pPr>
        <w:autoSpaceDE w:val="0"/>
        <w:autoSpaceDN w:val="0"/>
        <w:adjustRightInd w:val="0"/>
        <w:spacing w:after="0" w:line="240" w:lineRule="auto"/>
        <w:jc w:val="both"/>
        <w:rPr>
          <w:rFonts w:ascii="Arial" w:eastAsia="Times New Roman" w:hAnsi="Arial" w:cs="Arial"/>
          <w:color w:val="000000"/>
          <w:sz w:val="16"/>
          <w:szCs w:val="16"/>
          <w:lang w:eastAsia="ru-RU"/>
        </w:rPr>
      </w:pPr>
    </w:p>
    <w:p w:rsidR="008B124E" w:rsidRPr="008B124E" w:rsidRDefault="008B124E" w:rsidP="008B124E">
      <w:pPr>
        <w:autoSpaceDE w:val="0"/>
        <w:autoSpaceDN w:val="0"/>
        <w:adjustRightInd w:val="0"/>
        <w:spacing w:after="0" w:line="240" w:lineRule="auto"/>
        <w:jc w:val="center"/>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АДМИНИСТРАЦИЯ  МАКАРЬЕВСКОГО МУНИЦИПАЛЬНОГО РАЙОНА</w:t>
      </w:r>
    </w:p>
    <w:p w:rsidR="008B124E" w:rsidRPr="008B124E" w:rsidRDefault="008B124E" w:rsidP="008B124E">
      <w:pPr>
        <w:autoSpaceDE w:val="0"/>
        <w:autoSpaceDN w:val="0"/>
        <w:adjustRightInd w:val="0"/>
        <w:spacing w:after="0" w:line="240" w:lineRule="auto"/>
        <w:jc w:val="center"/>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ПОСТАНОВЛЕНИЕ</w:t>
      </w:r>
    </w:p>
    <w:p w:rsidR="008B124E" w:rsidRPr="008B124E" w:rsidRDefault="008B124E" w:rsidP="008B124E">
      <w:pPr>
        <w:autoSpaceDE w:val="0"/>
        <w:autoSpaceDN w:val="0"/>
        <w:adjustRightInd w:val="0"/>
        <w:spacing w:after="0" w:line="240" w:lineRule="auto"/>
        <w:rPr>
          <w:rFonts w:ascii="Arial" w:eastAsia="Times New Roman" w:hAnsi="Arial" w:cs="Arial"/>
          <w:noProof/>
          <w:color w:val="000000"/>
          <w:sz w:val="16"/>
          <w:szCs w:val="16"/>
          <w:lang w:eastAsia="ru-RU"/>
        </w:rPr>
      </w:pPr>
    </w:p>
    <w:p w:rsidR="008B124E" w:rsidRPr="008B124E" w:rsidRDefault="008B124E" w:rsidP="008B124E">
      <w:pPr>
        <w:autoSpaceDE w:val="0"/>
        <w:autoSpaceDN w:val="0"/>
        <w:adjustRightInd w:val="0"/>
        <w:spacing w:after="0" w:line="240" w:lineRule="auto"/>
        <w:jc w:val="center"/>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 385 от  31.12.2019</w:t>
      </w:r>
    </w:p>
    <w:p w:rsidR="008B124E" w:rsidRPr="008B124E" w:rsidRDefault="008B124E" w:rsidP="008B124E">
      <w:pPr>
        <w:autoSpaceDE w:val="0"/>
        <w:autoSpaceDN w:val="0"/>
        <w:adjustRightInd w:val="0"/>
        <w:spacing w:after="0" w:line="240" w:lineRule="auto"/>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О внесении изменений в постановление</w:t>
      </w:r>
    </w:p>
    <w:p w:rsidR="008B124E" w:rsidRPr="008B124E" w:rsidRDefault="008B124E" w:rsidP="008B124E">
      <w:pPr>
        <w:autoSpaceDE w:val="0"/>
        <w:autoSpaceDN w:val="0"/>
        <w:adjustRightInd w:val="0"/>
        <w:spacing w:after="0" w:line="240" w:lineRule="auto"/>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администрации Макарьевского муниципального</w:t>
      </w:r>
    </w:p>
    <w:p w:rsidR="008B124E" w:rsidRDefault="008B124E" w:rsidP="008B124E">
      <w:pPr>
        <w:autoSpaceDE w:val="0"/>
        <w:autoSpaceDN w:val="0"/>
        <w:adjustRightInd w:val="0"/>
        <w:spacing w:after="0" w:line="240" w:lineRule="auto"/>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 xml:space="preserve">района от 25.09.2017 №162 «Об утверждении муниципальной </w:t>
      </w:r>
    </w:p>
    <w:p w:rsidR="008B124E" w:rsidRDefault="008B124E" w:rsidP="008B124E">
      <w:pPr>
        <w:autoSpaceDE w:val="0"/>
        <w:autoSpaceDN w:val="0"/>
        <w:adjustRightInd w:val="0"/>
        <w:spacing w:after="0" w:line="240" w:lineRule="auto"/>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программы «Управление муниципальными</w:t>
      </w:r>
      <w:r>
        <w:rPr>
          <w:rFonts w:ascii="Arial" w:eastAsia="Times New Roman" w:hAnsi="Arial" w:cs="Arial"/>
          <w:b/>
          <w:noProof/>
          <w:color w:val="000000"/>
          <w:sz w:val="16"/>
          <w:szCs w:val="16"/>
          <w:lang w:eastAsia="ru-RU"/>
        </w:rPr>
        <w:t xml:space="preserve"> </w:t>
      </w:r>
      <w:r w:rsidRPr="008B124E">
        <w:rPr>
          <w:rFonts w:ascii="Arial" w:eastAsia="Times New Roman" w:hAnsi="Arial" w:cs="Arial"/>
          <w:b/>
          <w:noProof/>
          <w:color w:val="000000"/>
          <w:sz w:val="16"/>
          <w:szCs w:val="16"/>
          <w:lang w:eastAsia="ru-RU"/>
        </w:rPr>
        <w:t xml:space="preserve">финансами Макарьевского </w:t>
      </w:r>
    </w:p>
    <w:p w:rsidR="008B124E" w:rsidRPr="008B124E" w:rsidRDefault="008B124E" w:rsidP="008B124E">
      <w:pPr>
        <w:autoSpaceDE w:val="0"/>
        <w:autoSpaceDN w:val="0"/>
        <w:adjustRightInd w:val="0"/>
        <w:spacing w:after="0" w:line="240" w:lineRule="auto"/>
        <w:rPr>
          <w:rFonts w:ascii="Arial" w:eastAsia="Times New Roman" w:hAnsi="Arial" w:cs="Arial"/>
          <w:b/>
          <w:noProof/>
          <w:color w:val="000000"/>
          <w:sz w:val="16"/>
          <w:szCs w:val="16"/>
          <w:lang w:eastAsia="ru-RU"/>
        </w:rPr>
      </w:pPr>
      <w:r w:rsidRPr="008B124E">
        <w:rPr>
          <w:rFonts w:ascii="Arial" w:eastAsia="Times New Roman" w:hAnsi="Arial" w:cs="Arial"/>
          <w:b/>
          <w:noProof/>
          <w:color w:val="000000"/>
          <w:sz w:val="16"/>
          <w:szCs w:val="16"/>
          <w:lang w:eastAsia="ru-RU"/>
        </w:rPr>
        <w:t xml:space="preserve">муниципального района </w:t>
      </w:r>
      <w:r>
        <w:rPr>
          <w:rFonts w:ascii="Arial" w:eastAsia="Times New Roman" w:hAnsi="Arial" w:cs="Arial"/>
          <w:b/>
          <w:noProof/>
          <w:color w:val="000000"/>
          <w:sz w:val="16"/>
          <w:szCs w:val="16"/>
          <w:lang w:eastAsia="ru-RU"/>
        </w:rPr>
        <w:t xml:space="preserve"> </w:t>
      </w:r>
      <w:r w:rsidRPr="008B124E">
        <w:rPr>
          <w:rFonts w:ascii="Arial" w:eastAsia="Times New Roman" w:hAnsi="Arial" w:cs="Arial"/>
          <w:b/>
          <w:noProof/>
          <w:color w:val="000000"/>
          <w:sz w:val="16"/>
          <w:szCs w:val="16"/>
          <w:lang w:eastAsia="ru-RU"/>
        </w:rPr>
        <w:t xml:space="preserve">на 2018 - 2020годы» </w:t>
      </w:r>
    </w:p>
    <w:p w:rsidR="008B124E" w:rsidRPr="008B124E" w:rsidRDefault="008B124E" w:rsidP="008B124E">
      <w:pPr>
        <w:autoSpaceDE w:val="0"/>
        <w:autoSpaceDN w:val="0"/>
        <w:adjustRightInd w:val="0"/>
        <w:spacing w:after="0" w:line="240" w:lineRule="auto"/>
        <w:jc w:val="center"/>
        <w:rPr>
          <w:rFonts w:ascii="Arial" w:eastAsia="Times New Roman" w:hAnsi="Arial" w:cs="Arial"/>
          <w:color w:val="000000"/>
          <w:sz w:val="16"/>
          <w:szCs w:val="16"/>
          <w:lang w:eastAsia="ru-RU"/>
        </w:rPr>
      </w:pPr>
    </w:p>
    <w:p w:rsidR="008B124E" w:rsidRPr="008B124E" w:rsidRDefault="008B124E" w:rsidP="008B124E">
      <w:pPr>
        <w:autoSpaceDE w:val="0"/>
        <w:autoSpaceDN w:val="0"/>
        <w:adjustRightInd w:val="0"/>
        <w:spacing w:after="0" w:line="240" w:lineRule="auto"/>
        <w:ind w:firstLine="284"/>
        <w:jc w:val="both"/>
        <w:rPr>
          <w:rFonts w:ascii="Arial" w:eastAsia="Times New Roman" w:hAnsi="Arial" w:cs="Arial"/>
          <w:color w:val="000000"/>
          <w:sz w:val="16"/>
          <w:szCs w:val="16"/>
          <w:lang w:eastAsia="ru-RU"/>
        </w:rPr>
      </w:pPr>
      <w:r w:rsidRPr="008B124E">
        <w:rPr>
          <w:rFonts w:ascii="Arial" w:eastAsia="Times New Roman" w:hAnsi="Arial" w:cs="Arial"/>
          <w:color w:val="000000"/>
          <w:sz w:val="16"/>
          <w:szCs w:val="16"/>
          <w:lang w:eastAsia="ru-RU"/>
        </w:rPr>
        <w:t>В соответствии со статьей 179 Бюджетного кодекса Российской Федерации, решением Собрания депутатов Макарьевского муниципального района от 26.12.2019 года №85 «О внесении изменений и дополнений в решение Собрания депутатов Макарьевского муниципального района №169 от 21.12.2018года «О бюджете Макарьевского муниципального района на 2019 год», решением Собрания депутатов Макарьевского муниципального района от 19.12.2019 года №83 «О бюджете Макарьевского муниципального района на 2020год и на плановый период 2021 и 2022 годов», руководствуясь статьями 23, 30 Устава Макарьевского муниципального района Костромской области, администрация Макарьевского муниципального района</w:t>
      </w:r>
    </w:p>
    <w:p w:rsidR="008B124E" w:rsidRPr="008B124E" w:rsidRDefault="008B124E" w:rsidP="008B124E">
      <w:pPr>
        <w:autoSpaceDE w:val="0"/>
        <w:autoSpaceDN w:val="0"/>
        <w:adjustRightInd w:val="0"/>
        <w:spacing w:after="0" w:line="240" w:lineRule="auto"/>
        <w:ind w:firstLine="284"/>
        <w:jc w:val="center"/>
        <w:rPr>
          <w:rFonts w:ascii="Arial" w:eastAsia="Times New Roman" w:hAnsi="Arial" w:cs="Arial"/>
          <w:color w:val="000000"/>
          <w:sz w:val="16"/>
          <w:szCs w:val="16"/>
          <w:lang w:eastAsia="ru-RU"/>
        </w:rPr>
      </w:pPr>
      <w:r w:rsidRPr="008B124E">
        <w:rPr>
          <w:rFonts w:ascii="Arial" w:eastAsia="Times New Roman" w:hAnsi="Arial" w:cs="Arial"/>
          <w:color w:val="000000"/>
          <w:sz w:val="16"/>
          <w:szCs w:val="16"/>
          <w:lang w:eastAsia="ru-RU"/>
        </w:rPr>
        <w:t>П О С Т А Н О В Л Я Е Т:</w:t>
      </w:r>
    </w:p>
    <w:p w:rsidR="008B124E" w:rsidRPr="008B124E" w:rsidRDefault="008B124E" w:rsidP="008B124E">
      <w:pPr>
        <w:autoSpaceDE w:val="0"/>
        <w:autoSpaceDN w:val="0"/>
        <w:adjustRightInd w:val="0"/>
        <w:spacing w:after="0" w:line="240" w:lineRule="auto"/>
        <w:ind w:firstLine="284"/>
        <w:jc w:val="both"/>
        <w:rPr>
          <w:rFonts w:ascii="Arial" w:eastAsia="Times New Roman" w:hAnsi="Arial" w:cs="Arial"/>
          <w:color w:val="000000"/>
          <w:sz w:val="16"/>
          <w:szCs w:val="16"/>
          <w:lang w:eastAsia="ru-RU"/>
        </w:rPr>
      </w:pPr>
      <w:r w:rsidRPr="008B124E">
        <w:rPr>
          <w:rFonts w:ascii="Arial" w:eastAsia="Times New Roman" w:hAnsi="Arial" w:cs="Arial"/>
          <w:color w:val="000000"/>
          <w:sz w:val="16"/>
          <w:szCs w:val="16"/>
          <w:lang w:eastAsia="ru-RU"/>
        </w:rPr>
        <w:t xml:space="preserve">1. Внести в постановление администрации Макарьевского муниципального района от 25.09.2017года №162 </w:t>
      </w:r>
      <w:r w:rsidRPr="008B124E">
        <w:rPr>
          <w:rFonts w:ascii="Arial" w:eastAsia="Times New Roman" w:hAnsi="Arial" w:cs="Arial"/>
          <w:noProof/>
          <w:color w:val="000000"/>
          <w:sz w:val="16"/>
          <w:szCs w:val="16"/>
          <w:lang w:eastAsia="ru-RU"/>
        </w:rPr>
        <w:t xml:space="preserve">«Об утверждении муниципальной программы </w:t>
      </w:r>
      <w:r w:rsidRPr="008B124E">
        <w:rPr>
          <w:rFonts w:ascii="Arial" w:eastAsia="Times New Roman" w:hAnsi="Arial" w:cs="Arial"/>
          <w:color w:val="000000"/>
          <w:sz w:val="16"/>
          <w:szCs w:val="16"/>
          <w:lang w:eastAsia="ru-RU"/>
        </w:rPr>
        <w:t>«Управление муниципальными финансами Макарьевского муниципального района на 2018-2020годы» (далее – муниципальная  программа) следующие изменения :</w:t>
      </w:r>
    </w:p>
    <w:p w:rsidR="008B124E" w:rsidRPr="008B124E" w:rsidRDefault="008B124E" w:rsidP="008B124E">
      <w:pPr>
        <w:autoSpaceDE w:val="0"/>
        <w:autoSpaceDN w:val="0"/>
        <w:adjustRightInd w:val="0"/>
        <w:spacing w:after="0" w:line="240" w:lineRule="auto"/>
        <w:ind w:firstLine="284"/>
        <w:rPr>
          <w:rFonts w:ascii="Arial" w:eastAsia="Times New Roman" w:hAnsi="Arial" w:cs="Arial"/>
          <w:color w:val="000000"/>
          <w:sz w:val="16"/>
          <w:szCs w:val="16"/>
          <w:lang w:eastAsia="ru-RU"/>
        </w:rPr>
      </w:pPr>
      <w:r w:rsidRPr="008B124E">
        <w:rPr>
          <w:rFonts w:ascii="Arial" w:eastAsia="Times New Roman" w:hAnsi="Arial" w:cs="Arial"/>
          <w:color w:val="000000"/>
          <w:sz w:val="16"/>
          <w:szCs w:val="16"/>
          <w:lang w:eastAsia="ru-RU"/>
        </w:rPr>
        <w:t>1) в приложении паспорт муниципальной программы в строке 6 цифру «26858,0» заменить цифрой «27605,4»;</w:t>
      </w:r>
    </w:p>
    <w:p w:rsidR="008B124E" w:rsidRPr="008B124E" w:rsidRDefault="008B124E" w:rsidP="008B124E">
      <w:pPr>
        <w:autoSpaceDE w:val="0"/>
        <w:autoSpaceDN w:val="0"/>
        <w:adjustRightInd w:val="0"/>
        <w:spacing w:after="0" w:line="240" w:lineRule="auto"/>
        <w:ind w:firstLine="284"/>
        <w:rPr>
          <w:rFonts w:ascii="Arial" w:eastAsia="Times New Roman" w:hAnsi="Arial" w:cs="Arial"/>
          <w:noProof/>
          <w:color w:val="000000"/>
          <w:sz w:val="16"/>
          <w:szCs w:val="16"/>
          <w:lang w:eastAsia="ru-RU"/>
        </w:rPr>
      </w:pPr>
      <w:r w:rsidRPr="008B124E">
        <w:rPr>
          <w:rFonts w:ascii="Arial" w:eastAsia="Times New Roman" w:hAnsi="Arial" w:cs="Arial"/>
          <w:noProof/>
          <w:color w:val="000000"/>
          <w:sz w:val="16"/>
          <w:szCs w:val="16"/>
          <w:lang w:eastAsia="ru-RU"/>
        </w:rPr>
        <w:t xml:space="preserve"> 2) в разделе План мероприятий по выполнению муниципальной программы таблицу изложить в следующей редакции:</w:t>
      </w:r>
    </w:p>
    <w:p w:rsidR="008B124E" w:rsidRPr="008B124E" w:rsidRDefault="008B124E" w:rsidP="008B124E">
      <w:pPr>
        <w:autoSpaceDE w:val="0"/>
        <w:autoSpaceDN w:val="0"/>
        <w:adjustRightInd w:val="0"/>
        <w:spacing w:after="0" w:line="240" w:lineRule="auto"/>
        <w:rPr>
          <w:rFonts w:ascii="Arial" w:eastAsia="Times New Roman" w:hAnsi="Arial" w:cs="Arial"/>
          <w:noProof/>
          <w:color w:val="000000"/>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08"/>
        <w:gridCol w:w="2975"/>
        <w:gridCol w:w="987"/>
        <w:gridCol w:w="879"/>
        <w:gridCol w:w="1025"/>
        <w:gridCol w:w="1025"/>
        <w:gridCol w:w="3272"/>
      </w:tblGrid>
      <w:tr w:rsidR="008B124E" w:rsidRPr="008B124E" w:rsidTr="008B124E">
        <w:trPr>
          <w:trHeight w:val="20"/>
        </w:trPr>
        <w:tc>
          <w:tcPr>
            <w:tcW w:w="282" w:type="pct"/>
            <w:vMerge w:val="restar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w:t>
            </w:r>
          </w:p>
          <w:p w:rsidR="008B124E" w:rsidRPr="008B124E" w:rsidRDefault="008B124E" w:rsidP="008B124E">
            <w:pPr>
              <w:spacing w:after="0" w:line="240" w:lineRule="auto"/>
              <w:ind w:right="-108"/>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п/п</w:t>
            </w:r>
          </w:p>
        </w:tc>
        <w:tc>
          <w:tcPr>
            <w:tcW w:w="1381" w:type="pct"/>
            <w:vMerge w:val="restar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Наименование мероприятия и источники финансирования</w:t>
            </w:r>
          </w:p>
        </w:tc>
        <w:tc>
          <w:tcPr>
            <w:tcW w:w="3337" w:type="pct"/>
            <w:gridSpan w:val="5"/>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Объем расходов на выполнение мероприятий</w:t>
            </w:r>
          </w:p>
        </w:tc>
      </w:tr>
      <w:tr w:rsidR="008B124E" w:rsidRPr="008B124E" w:rsidTr="008B124E">
        <w:trPr>
          <w:trHeight w:val="20"/>
        </w:trPr>
        <w:tc>
          <w:tcPr>
            <w:tcW w:w="282" w:type="pct"/>
            <w:vMerge/>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p>
        </w:tc>
        <w:tc>
          <w:tcPr>
            <w:tcW w:w="1381" w:type="pct"/>
            <w:vMerge/>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p>
        </w:tc>
        <w:tc>
          <w:tcPr>
            <w:tcW w:w="458" w:type="pct"/>
            <w:shd w:val="clear" w:color="auto" w:fill="auto"/>
          </w:tcPr>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Всего</w:t>
            </w:r>
          </w:p>
        </w:tc>
        <w:tc>
          <w:tcPr>
            <w:tcW w:w="40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2018</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год</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2019</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год</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2020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год</w:t>
            </w:r>
          </w:p>
        </w:tc>
        <w:tc>
          <w:tcPr>
            <w:tcW w:w="1520"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Ожидаемый результат</w:t>
            </w: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p>
        </w:tc>
        <w:tc>
          <w:tcPr>
            <w:tcW w:w="1381"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Всего по муниципальной программе, в.т.ч</w:t>
            </w:r>
          </w:p>
          <w:p w:rsidR="008B124E" w:rsidRPr="008B124E" w:rsidRDefault="008B124E" w:rsidP="008B124E">
            <w:pPr>
              <w:spacing w:after="0" w:line="240" w:lineRule="auto"/>
              <w:jc w:val="both"/>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tc>
        <w:tc>
          <w:tcPr>
            <w:tcW w:w="458" w:type="pct"/>
            <w:shd w:val="clear" w:color="auto" w:fill="auto"/>
          </w:tcPr>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27605,4</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27605,4</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08" w:type="pct"/>
            <w:shd w:val="clear" w:color="auto" w:fill="auto"/>
          </w:tcPr>
          <w:p w:rsidR="008B124E" w:rsidRPr="008B124E" w:rsidRDefault="008B124E" w:rsidP="008B124E">
            <w:pPr>
              <w:spacing w:after="0" w:line="240" w:lineRule="auto"/>
              <w:ind w:lef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9733,8</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lef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9733,8</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ind w:right="-16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9086,2</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4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9086,2</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ind w:left="-48"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8785,4</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left="-48"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8785,4</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1520"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1.</w:t>
            </w:r>
          </w:p>
        </w:tc>
        <w:tc>
          <w:tcPr>
            <w:tcW w:w="1381"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Формирование проекта бюджета муниципального района на очередной финансовый год</w:t>
            </w:r>
          </w:p>
          <w:p w:rsidR="008B124E" w:rsidRPr="008B124E" w:rsidRDefault="008B124E" w:rsidP="008B124E">
            <w:pPr>
              <w:spacing w:after="0" w:line="240" w:lineRule="auto"/>
              <w:jc w:val="both"/>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tc>
        <w:tc>
          <w:tcPr>
            <w:tcW w:w="45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w:t>
            </w:r>
          </w:p>
        </w:tc>
        <w:tc>
          <w:tcPr>
            <w:tcW w:w="40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w:t>
            </w:r>
          </w:p>
        </w:tc>
        <w:tc>
          <w:tcPr>
            <w:tcW w:w="1520"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Организация работы финансового органа, главных распорядителей бюджетных средств, главных администраторов доходов бюджета и главных администраторов источников финансирования дефицита бюджета муниципального района по формированию бюджета муниципального района на очередной финансовый год</w:t>
            </w: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2.</w:t>
            </w:r>
          </w:p>
        </w:tc>
        <w:tc>
          <w:tcPr>
            <w:tcW w:w="1381"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Организация исполнения бюджета муниципального района</w:t>
            </w:r>
          </w:p>
          <w:p w:rsidR="008B124E" w:rsidRPr="008B124E" w:rsidRDefault="008B124E" w:rsidP="008B124E">
            <w:pPr>
              <w:spacing w:after="0" w:line="240" w:lineRule="auto"/>
              <w:jc w:val="both"/>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tc>
        <w:tc>
          <w:tcPr>
            <w:tcW w:w="45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0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1520"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Обеспечение исполнения бюджета муниципального района по доходам, расходам и источникам финансирования дефицита бюджета в соответствии с утвержденными плановыми назначениями.</w:t>
            </w: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3.</w:t>
            </w:r>
          </w:p>
        </w:tc>
        <w:tc>
          <w:tcPr>
            <w:tcW w:w="1381"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Мобилизация доходов и оптимизация расходов в целях обеспечения исполнения по бюджету муниципального района</w:t>
            </w: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tc>
        <w:tc>
          <w:tcPr>
            <w:tcW w:w="45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08"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 xml:space="preserve">   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1520"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Рост доходов бюджета муниципального района, снижение недоимки по обязательным платежам в бюджет, выполнение плана мероприятий по повышению поступлений налоговых и неналоговых доходов и сокращению недоимки.</w:t>
            </w: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4.</w:t>
            </w:r>
          </w:p>
        </w:tc>
        <w:tc>
          <w:tcPr>
            <w:tcW w:w="1381"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Выполнение обязательств по судебным актам, по искам к муниципальному району</w:t>
            </w: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p w:rsidR="008B124E" w:rsidRPr="008B124E" w:rsidRDefault="008B124E" w:rsidP="008B124E">
            <w:pPr>
              <w:spacing w:after="0" w:line="240" w:lineRule="auto"/>
              <w:rPr>
                <w:rFonts w:ascii="Arial" w:eastAsia="Times New Roman" w:hAnsi="Arial" w:cs="Arial"/>
                <w:sz w:val="16"/>
                <w:szCs w:val="16"/>
                <w:lang w:eastAsia="ru-RU"/>
              </w:rPr>
            </w:pPr>
          </w:p>
        </w:tc>
        <w:tc>
          <w:tcPr>
            <w:tcW w:w="45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0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1520"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Перечисление бюджетных средств для обеспечения выполнения обязательств по искам к муниципальному району в соответствии с нормами законодательства, предусматривающими необходимость исполнения судебных актов в течении трех месяцев со дня поступления исполнительных документов на исполнение.</w:t>
            </w: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5.</w:t>
            </w:r>
          </w:p>
        </w:tc>
        <w:tc>
          <w:tcPr>
            <w:tcW w:w="1381"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Выравнивание бюджетной обеспеченности поселений</w:t>
            </w:r>
          </w:p>
          <w:p w:rsidR="008B124E" w:rsidRPr="008B124E" w:rsidRDefault="008B124E" w:rsidP="008B124E">
            <w:pPr>
              <w:spacing w:after="0" w:line="240" w:lineRule="auto"/>
              <w:jc w:val="both"/>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tc>
        <w:tc>
          <w:tcPr>
            <w:tcW w:w="458" w:type="pct"/>
            <w:shd w:val="clear" w:color="auto" w:fill="auto"/>
          </w:tcPr>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14966,2</w:t>
            </w:r>
          </w:p>
          <w:p w:rsidR="008B124E" w:rsidRPr="008B124E" w:rsidRDefault="008B124E" w:rsidP="008B124E">
            <w:pPr>
              <w:spacing w:after="0" w:line="240" w:lineRule="auto"/>
              <w:ind w:right="-108"/>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14966,2</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08" w:type="pct"/>
            <w:shd w:val="clear" w:color="auto" w:fill="auto"/>
          </w:tcPr>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5284,8</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5284,8,0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ind w:right="-108"/>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4790,4</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4790,4</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ind w:right="-108"/>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4891,0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4891,0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1520"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Поддержание устойчивого исполнения бюджетов муниципальных образований Макарьевского муниципального района</w:t>
            </w: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lastRenderedPageBreak/>
              <w:t>6.</w:t>
            </w:r>
          </w:p>
        </w:tc>
        <w:tc>
          <w:tcPr>
            <w:tcW w:w="1381"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Обслуживание муниципального долга Макарьевского муниципального района</w:t>
            </w:r>
          </w:p>
          <w:p w:rsidR="008B124E" w:rsidRPr="008B124E" w:rsidRDefault="008B124E" w:rsidP="008B124E">
            <w:pPr>
              <w:spacing w:after="0" w:line="240" w:lineRule="auto"/>
              <w:jc w:val="both"/>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tc>
        <w:tc>
          <w:tcPr>
            <w:tcW w:w="45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1672,9</w:t>
            </w: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1672,9</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08"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914,0</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914,0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390,5</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390,5</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368,4</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368,4</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1520"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Своевременное обслуживание долговых обязательств муниципального района</w:t>
            </w:r>
          </w:p>
        </w:tc>
      </w:tr>
      <w:tr w:rsidR="008B124E" w:rsidRPr="008B124E" w:rsidTr="008B124E">
        <w:trPr>
          <w:trHeight w:val="20"/>
        </w:trPr>
        <w:tc>
          <w:tcPr>
            <w:tcW w:w="282" w:type="pct"/>
            <w:shd w:val="clear" w:color="auto" w:fill="auto"/>
          </w:tcPr>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7.</w:t>
            </w:r>
          </w:p>
        </w:tc>
        <w:tc>
          <w:tcPr>
            <w:tcW w:w="1381"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Обеспечение деятельности и выполнение функций финансового управления администрации Макарьевского муниципального района по осуществлению муниципальной политики в области регулирования бюджетных правоотношений на территории Макарьевского муниципального района</w:t>
            </w: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федеральный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областной бюджет</w:t>
            </w:r>
          </w:p>
          <w:p w:rsidR="008B124E" w:rsidRPr="008B124E" w:rsidRDefault="008B124E" w:rsidP="008B124E">
            <w:pPr>
              <w:spacing w:after="0" w:line="240" w:lineRule="auto"/>
              <w:jc w:val="both"/>
              <w:rPr>
                <w:rFonts w:ascii="Arial" w:eastAsia="Times New Roman" w:hAnsi="Arial" w:cs="Arial"/>
                <w:sz w:val="16"/>
                <w:szCs w:val="16"/>
                <w:lang w:eastAsia="ru-RU"/>
              </w:rPr>
            </w:pPr>
            <w:r w:rsidRPr="008B124E">
              <w:rPr>
                <w:rFonts w:ascii="Arial" w:eastAsia="Times New Roman" w:hAnsi="Arial" w:cs="Arial"/>
                <w:sz w:val="16"/>
                <w:szCs w:val="16"/>
                <w:lang w:eastAsia="ru-RU"/>
              </w:rPr>
              <w:t>местный бюджет</w:t>
            </w:r>
          </w:p>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внебюджетные источники</w:t>
            </w:r>
          </w:p>
        </w:tc>
        <w:tc>
          <w:tcPr>
            <w:tcW w:w="458"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10966,3</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ind w:right="-108"/>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10966,3</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08"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3535,0</w:t>
            </w: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3535,0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3905,3</w:t>
            </w: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3905,3</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476" w:type="pct"/>
            <w:shd w:val="clear" w:color="auto" w:fill="auto"/>
          </w:tcPr>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3526,0</w:t>
            </w:r>
          </w:p>
          <w:p w:rsidR="008B124E" w:rsidRPr="008B124E" w:rsidRDefault="008B124E" w:rsidP="008B124E">
            <w:pPr>
              <w:spacing w:after="0" w:line="240" w:lineRule="auto"/>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3526,0</w:t>
            </w:r>
          </w:p>
          <w:p w:rsidR="008B124E" w:rsidRPr="008B124E" w:rsidRDefault="008B124E" w:rsidP="008B124E">
            <w:pPr>
              <w:spacing w:after="0" w:line="240" w:lineRule="auto"/>
              <w:jc w:val="center"/>
              <w:rPr>
                <w:rFonts w:ascii="Arial" w:eastAsia="Times New Roman" w:hAnsi="Arial" w:cs="Arial"/>
                <w:sz w:val="16"/>
                <w:szCs w:val="16"/>
                <w:lang w:eastAsia="ru-RU"/>
              </w:rPr>
            </w:pPr>
            <w:r w:rsidRPr="008B124E">
              <w:rPr>
                <w:rFonts w:ascii="Arial" w:eastAsia="Times New Roman" w:hAnsi="Arial" w:cs="Arial"/>
                <w:sz w:val="16"/>
                <w:szCs w:val="16"/>
                <w:lang w:eastAsia="ru-RU"/>
              </w:rPr>
              <w:t>0,0</w:t>
            </w:r>
          </w:p>
        </w:tc>
        <w:tc>
          <w:tcPr>
            <w:tcW w:w="1520" w:type="pct"/>
            <w:shd w:val="clear" w:color="auto" w:fill="auto"/>
          </w:tcPr>
          <w:p w:rsidR="008B124E" w:rsidRPr="008B124E" w:rsidRDefault="008B124E" w:rsidP="008B124E">
            <w:pPr>
              <w:spacing w:after="0" w:line="240" w:lineRule="auto"/>
              <w:rPr>
                <w:rFonts w:ascii="Arial" w:eastAsia="Times New Roman" w:hAnsi="Arial" w:cs="Arial"/>
                <w:sz w:val="16"/>
                <w:szCs w:val="16"/>
                <w:lang w:eastAsia="ru-RU"/>
              </w:rPr>
            </w:pPr>
            <w:r w:rsidRPr="008B124E">
              <w:rPr>
                <w:rFonts w:ascii="Arial" w:eastAsia="Times New Roman" w:hAnsi="Arial" w:cs="Arial"/>
                <w:sz w:val="16"/>
                <w:szCs w:val="16"/>
                <w:lang w:eastAsia="ru-RU"/>
              </w:rPr>
              <w:t>Эффективное исполнение муниципальной программы</w:t>
            </w:r>
          </w:p>
        </w:tc>
      </w:tr>
    </w:tbl>
    <w:p w:rsidR="008B124E" w:rsidRPr="008B124E" w:rsidRDefault="008B124E" w:rsidP="008B124E">
      <w:pPr>
        <w:autoSpaceDE w:val="0"/>
        <w:autoSpaceDN w:val="0"/>
        <w:adjustRightInd w:val="0"/>
        <w:spacing w:after="0" w:line="240" w:lineRule="auto"/>
        <w:rPr>
          <w:rFonts w:ascii="Arial" w:eastAsia="Times New Roman" w:hAnsi="Arial" w:cs="Arial"/>
          <w:noProof/>
          <w:color w:val="000000"/>
          <w:sz w:val="16"/>
          <w:szCs w:val="16"/>
          <w:lang w:eastAsia="ru-RU"/>
        </w:rPr>
      </w:pPr>
    </w:p>
    <w:p w:rsidR="008B124E" w:rsidRPr="008B124E" w:rsidRDefault="008B124E" w:rsidP="008B124E">
      <w:pPr>
        <w:autoSpaceDE w:val="0"/>
        <w:autoSpaceDN w:val="0"/>
        <w:adjustRightInd w:val="0"/>
        <w:spacing w:after="0" w:line="240" w:lineRule="auto"/>
        <w:ind w:firstLine="284"/>
        <w:jc w:val="both"/>
        <w:rPr>
          <w:rFonts w:ascii="Arial" w:eastAsia="Times New Roman" w:hAnsi="Arial" w:cs="Arial"/>
          <w:color w:val="000000"/>
          <w:sz w:val="16"/>
          <w:szCs w:val="16"/>
          <w:lang w:eastAsia="ru-RU"/>
        </w:rPr>
      </w:pPr>
      <w:r w:rsidRPr="008B124E">
        <w:rPr>
          <w:rFonts w:ascii="Arial" w:eastAsia="Times New Roman" w:hAnsi="Arial" w:cs="Arial"/>
          <w:color w:val="000000"/>
          <w:sz w:val="16"/>
          <w:szCs w:val="16"/>
          <w:lang w:eastAsia="ru-RU"/>
        </w:rPr>
        <w:t>2. Контроль за исполнением настоящего постановления оставляю за собой.</w:t>
      </w:r>
    </w:p>
    <w:p w:rsidR="008B124E" w:rsidRPr="008B124E" w:rsidRDefault="008B124E" w:rsidP="008B124E">
      <w:pPr>
        <w:autoSpaceDE w:val="0"/>
        <w:autoSpaceDN w:val="0"/>
        <w:adjustRightInd w:val="0"/>
        <w:spacing w:after="0" w:line="240" w:lineRule="auto"/>
        <w:ind w:firstLine="284"/>
        <w:rPr>
          <w:rFonts w:ascii="Arial" w:eastAsia="Times New Roman" w:hAnsi="Arial" w:cs="Arial"/>
          <w:color w:val="000000"/>
          <w:sz w:val="16"/>
          <w:szCs w:val="16"/>
          <w:lang w:eastAsia="ru-RU"/>
        </w:rPr>
      </w:pPr>
      <w:r w:rsidRPr="008B124E">
        <w:rPr>
          <w:rFonts w:ascii="Arial" w:eastAsia="Times New Roman" w:hAnsi="Arial" w:cs="Arial"/>
          <w:color w:val="000000"/>
          <w:sz w:val="16"/>
          <w:szCs w:val="16"/>
          <w:lang w:eastAsia="ru-RU"/>
        </w:rPr>
        <w:t>3. Настоящее постановление вступает в силу со дня его официального опубликования.</w:t>
      </w:r>
    </w:p>
    <w:p w:rsidR="008B124E" w:rsidRPr="008B124E" w:rsidRDefault="008B124E" w:rsidP="008B124E">
      <w:pPr>
        <w:autoSpaceDE w:val="0"/>
        <w:autoSpaceDN w:val="0"/>
        <w:adjustRightInd w:val="0"/>
        <w:spacing w:after="0" w:line="240" w:lineRule="auto"/>
        <w:ind w:firstLine="284"/>
        <w:rPr>
          <w:rFonts w:ascii="Arial" w:eastAsia="Times New Roman" w:hAnsi="Arial" w:cs="Arial"/>
          <w:color w:val="000000"/>
          <w:sz w:val="16"/>
          <w:szCs w:val="16"/>
          <w:lang w:eastAsia="ru-RU"/>
        </w:rPr>
      </w:pPr>
    </w:p>
    <w:p w:rsidR="008B124E" w:rsidRPr="008B124E" w:rsidRDefault="008B124E" w:rsidP="008B124E">
      <w:pPr>
        <w:spacing w:after="0" w:line="240" w:lineRule="auto"/>
        <w:ind w:left="1134"/>
        <w:rPr>
          <w:rFonts w:ascii="Arial" w:eastAsia="Times New Roman" w:hAnsi="Arial" w:cs="Arial"/>
          <w:b/>
          <w:sz w:val="16"/>
          <w:szCs w:val="16"/>
          <w:lang w:eastAsia="ru-RU"/>
        </w:rPr>
      </w:pPr>
      <w:r w:rsidRPr="008B124E">
        <w:rPr>
          <w:rFonts w:ascii="Arial" w:eastAsia="Times New Roman" w:hAnsi="Arial" w:cs="Arial"/>
          <w:b/>
          <w:sz w:val="16"/>
          <w:szCs w:val="16"/>
          <w:lang w:eastAsia="ru-RU"/>
        </w:rPr>
        <w:t xml:space="preserve">Глава Макарьевского муниципального </w:t>
      </w:r>
    </w:p>
    <w:p w:rsidR="008B124E" w:rsidRPr="008B124E" w:rsidRDefault="008B124E" w:rsidP="008B124E">
      <w:pPr>
        <w:spacing w:after="0" w:line="240" w:lineRule="auto"/>
        <w:ind w:left="1134"/>
        <w:rPr>
          <w:rFonts w:ascii="Arial" w:eastAsia="Times New Roman" w:hAnsi="Arial" w:cs="Arial"/>
          <w:b/>
          <w:sz w:val="16"/>
          <w:szCs w:val="16"/>
          <w:lang w:eastAsia="ru-RU"/>
        </w:rPr>
      </w:pPr>
      <w:r w:rsidRPr="008B124E">
        <w:rPr>
          <w:rFonts w:ascii="Arial" w:eastAsia="Times New Roman" w:hAnsi="Arial" w:cs="Arial"/>
          <w:b/>
          <w:sz w:val="16"/>
          <w:szCs w:val="16"/>
          <w:lang w:eastAsia="ru-RU"/>
        </w:rPr>
        <w:t xml:space="preserve">района Костромской области </w:t>
      </w:r>
      <w:r w:rsidRPr="008B124E">
        <w:rPr>
          <w:rFonts w:ascii="Arial" w:eastAsia="Times New Roman" w:hAnsi="Arial" w:cs="Arial"/>
          <w:b/>
          <w:sz w:val="16"/>
          <w:szCs w:val="16"/>
          <w:lang w:eastAsia="ru-RU"/>
        </w:rPr>
        <w:tab/>
        <w:t xml:space="preserve">                           </w:t>
      </w:r>
      <w:r>
        <w:rPr>
          <w:rFonts w:ascii="Arial" w:eastAsia="Times New Roman" w:hAnsi="Arial" w:cs="Arial"/>
          <w:b/>
          <w:sz w:val="16"/>
          <w:szCs w:val="16"/>
          <w:lang w:eastAsia="ru-RU"/>
        </w:rPr>
        <w:t xml:space="preserve">   </w:t>
      </w:r>
      <w:r w:rsidRPr="008B124E">
        <w:rPr>
          <w:rFonts w:ascii="Arial" w:eastAsia="Times New Roman" w:hAnsi="Arial" w:cs="Arial"/>
          <w:b/>
          <w:sz w:val="16"/>
          <w:szCs w:val="16"/>
          <w:lang w:eastAsia="ru-RU"/>
        </w:rPr>
        <w:tab/>
      </w:r>
      <w:r w:rsidRPr="008B124E">
        <w:rPr>
          <w:rFonts w:ascii="Arial" w:eastAsia="Times New Roman" w:hAnsi="Arial" w:cs="Arial"/>
          <w:b/>
          <w:sz w:val="16"/>
          <w:szCs w:val="16"/>
          <w:lang w:eastAsia="ru-RU"/>
        </w:rPr>
        <w:tab/>
        <w:t xml:space="preserve">        </w:t>
      </w:r>
      <w:r w:rsidRPr="008B124E">
        <w:rPr>
          <w:rFonts w:ascii="Arial" w:eastAsia="Times New Roman" w:hAnsi="Arial" w:cs="Arial"/>
          <w:b/>
          <w:sz w:val="16"/>
          <w:szCs w:val="16"/>
          <w:lang w:eastAsia="ru-RU"/>
        </w:rPr>
        <w:tab/>
        <w:t xml:space="preserve">             </w:t>
      </w:r>
      <w:r>
        <w:rPr>
          <w:rFonts w:ascii="Arial" w:eastAsia="Times New Roman" w:hAnsi="Arial" w:cs="Arial"/>
          <w:b/>
          <w:sz w:val="16"/>
          <w:szCs w:val="16"/>
          <w:lang w:eastAsia="ru-RU"/>
        </w:rPr>
        <w:t xml:space="preserve">    </w:t>
      </w:r>
      <w:r w:rsidRPr="008B124E">
        <w:rPr>
          <w:rFonts w:ascii="Arial" w:eastAsia="Times New Roman" w:hAnsi="Arial" w:cs="Arial"/>
          <w:b/>
          <w:sz w:val="16"/>
          <w:szCs w:val="16"/>
          <w:lang w:eastAsia="ru-RU"/>
        </w:rPr>
        <w:t>Ю.Ю. Метелкин</w:t>
      </w:r>
    </w:p>
    <w:p w:rsidR="000545D0" w:rsidRDefault="000545D0" w:rsidP="007C2567">
      <w:pPr>
        <w:pStyle w:val="a4"/>
        <w:ind w:firstLine="284"/>
        <w:jc w:val="both"/>
        <w:rPr>
          <w:rFonts w:ascii="Arial" w:hAnsi="Arial" w:cs="Arial"/>
          <w:sz w:val="16"/>
          <w:szCs w:val="16"/>
        </w:rPr>
      </w:pPr>
    </w:p>
    <w:p w:rsidR="000D6224" w:rsidRPr="000D6224" w:rsidRDefault="000D6224" w:rsidP="000D6224">
      <w:pPr>
        <w:spacing w:after="0" w:line="240" w:lineRule="auto"/>
        <w:ind w:right="-1"/>
        <w:jc w:val="center"/>
        <w:rPr>
          <w:rFonts w:ascii="Arial" w:eastAsia="Times New Roman" w:hAnsi="Arial" w:cs="Arial"/>
          <w:b/>
          <w:caps/>
          <w:sz w:val="16"/>
          <w:szCs w:val="16"/>
          <w:lang w:eastAsia="ru-RU"/>
        </w:rPr>
      </w:pPr>
      <w:r w:rsidRPr="000D6224">
        <w:rPr>
          <w:rFonts w:ascii="Arial" w:eastAsia="Times New Roman" w:hAnsi="Arial" w:cs="Arial"/>
          <w:b/>
          <w:caps/>
          <w:sz w:val="16"/>
          <w:szCs w:val="16"/>
          <w:lang w:eastAsia="ru-RU"/>
        </w:rPr>
        <w:t>АДМИНИСТРАЦИЯ МАКАРЬЕВСКОГО муниципального РАЙОНА</w:t>
      </w:r>
    </w:p>
    <w:p w:rsidR="000D6224" w:rsidRPr="000D6224" w:rsidRDefault="000D6224" w:rsidP="000D6224">
      <w:pPr>
        <w:spacing w:after="0" w:line="240" w:lineRule="auto"/>
        <w:jc w:val="center"/>
        <w:rPr>
          <w:rFonts w:ascii="Arial" w:eastAsia="Times New Roman" w:hAnsi="Arial" w:cs="Arial"/>
          <w:b/>
          <w:caps/>
          <w:sz w:val="16"/>
          <w:szCs w:val="16"/>
          <w:lang w:eastAsia="ru-RU"/>
        </w:rPr>
      </w:pPr>
      <w:r w:rsidRPr="000D6224">
        <w:rPr>
          <w:rFonts w:ascii="Arial" w:eastAsia="Times New Roman" w:hAnsi="Arial" w:cs="Arial"/>
          <w:b/>
          <w:caps/>
          <w:sz w:val="16"/>
          <w:szCs w:val="16"/>
          <w:lang w:eastAsia="ru-RU"/>
        </w:rPr>
        <w:t>ПОСТАНОВЛЕНИЕ</w:t>
      </w:r>
    </w:p>
    <w:p w:rsidR="000D6224" w:rsidRPr="000D6224" w:rsidRDefault="000D6224" w:rsidP="000D6224">
      <w:pPr>
        <w:spacing w:after="0" w:line="240" w:lineRule="auto"/>
        <w:jc w:val="both"/>
        <w:rPr>
          <w:rFonts w:ascii="Arial" w:eastAsia="Times New Roman" w:hAnsi="Arial" w:cs="Arial"/>
          <w:sz w:val="16"/>
          <w:szCs w:val="16"/>
          <w:lang w:eastAsia="ru-RU"/>
        </w:rPr>
      </w:pPr>
    </w:p>
    <w:p w:rsidR="000D6224" w:rsidRPr="000D6224" w:rsidRDefault="000D6224" w:rsidP="000D6224">
      <w:pPr>
        <w:spacing w:after="0" w:line="240" w:lineRule="auto"/>
        <w:jc w:val="center"/>
        <w:rPr>
          <w:rFonts w:ascii="Arial" w:eastAsia="Times New Roman" w:hAnsi="Arial" w:cs="Arial"/>
          <w:b/>
          <w:sz w:val="16"/>
          <w:szCs w:val="16"/>
          <w:lang w:eastAsia="ru-RU"/>
        </w:rPr>
      </w:pPr>
      <w:r w:rsidRPr="000D6224">
        <w:rPr>
          <w:rFonts w:ascii="Arial" w:eastAsia="Times New Roman" w:hAnsi="Arial" w:cs="Arial"/>
          <w:b/>
          <w:sz w:val="16"/>
          <w:szCs w:val="16"/>
          <w:lang w:eastAsia="ru-RU"/>
        </w:rPr>
        <w:t>№ 387 от 31.12.2019</w:t>
      </w:r>
    </w:p>
    <w:tbl>
      <w:tblPr>
        <w:tblW w:w="0" w:type="auto"/>
        <w:tblLook w:val="04A0"/>
      </w:tblPr>
      <w:tblGrid>
        <w:gridCol w:w="4698"/>
      </w:tblGrid>
      <w:tr w:rsidR="000D6224" w:rsidRPr="000D6224" w:rsidTr="004D3A35">
        <w:tc>
          <w:tcPr>
            <w:tcW w:w="4698" w:type="dxa"/>
            <w:shd w:val="clear" w:color="auto" w:fill="auto"/>
          </w:tcPr>
          <w:p w:rsidR="000D6224" w:rsidRPr="000D6224" w:rsidRDefault="000D6224" w:rsidP="000D6224">
            <w:pPr>
              <w:spacing w:after="0" w:line="240" w:lineRule="auto"/>
              <w:rPr>
                <w:rFonts w:ascii="Arial" w:eastAsia="Times New Roman" w:hAnsi="Arial" w:cs="Arial"/>
                <w:b/>
                <w:sz w:val="16"/>
                <w:szCs w:val="16"/>
                <w:lang w:eastAsia="ru-RU"/>
              </w:rPr>
            </w:pPr>
            <w:r w:rsidRPr="000D6224">
              <w:rPr>
                <w:rFonts w:ascii="Arial" w:eastAsia="Times New Roman" w:hAnsi="Arial" w:cs="Arial"/>
                <w:b/>
                <w:sz w:val="16"/>
                <w:szCs w:val="16"/>
                <w:lang w:eastAsia="ru-RU"/>
              </w:rPr>
              <w:t>Об утверждении административного регламента предоставления администрацией Макарьевского муниципального района муниципальной услуги «Включение сведений о месте (площадке) накопления твердых коммунальных отходов в реестр мест (площадок) накопления твердых коммунальных отходов на территории городского поселения город Макарьев»</w:t>
            </w:r>
          </w:p>
        </w:tc>
      </w:tr>
    </w:tbl>
    <w:p w:rsidR="000D6224" w:rsidRPr="000D6224" w:rsidRDefault="000D6224" w:rsidP="000D6224">
      <w:pPr>
        <w:spacing w:after="0" w:line="240" w:lineRule="auto"/>
        <w:ind w:firstLine="709"/>
        <w:jc w:val="both"/>
        <w:rPr>
          <w:rFonts w:ascii="Arial" w:eastAsia="Times New Roman" w:hAnsi="Arial" w:cs="Arial"/>
          <w:sz w:val="16"/>
          <w:szCs w:val="16"/>
          <w:lang w:eastAsia="ru-RU"/>
        </w:rPr>
      </w:pPr>
    </w:p>
    <w:p w:rsidR="000D6224" w:rsidRPr="000D6224" w:rsidRDefault="000D6224" w:rsidP="000D6224">
      <w:pPr>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bCs/>
          <w:sz w:val="16"/>
          <w:szCs w:val="16"/>
          <w:lang w:eastAsia="ru-RU"/>
        </w:rPr>
        <w:t>В соответствии с</w:t>
      </w:r>
      <w:r w:rsidRPr="000D6224">
        <w:rPr>
          <w:rFonts w:ascii="Arial" w:eastAsia="Times New Roman" w:hAnsi="Arial" w:cs="Arial"/>
          <w:color w:val="000000"/>
          <w:sz w:val="16"/>
          <w:szCs w:val="16"/>
          <w:lang w:eastAsia="ru-RU"/>
        </w:rPr>
        <w:t xml:space="preserve"> Жилищным кодексом Российской Федерации, </w:t>
      </w:r>
      <w:r w:rsidRPr="000D6224">
        <w:rPr>
          <w:rFonts w:ascii="Arial" w:eastAsia="Times New Roman" w:hAnsi="Arial" w:cs="Arial"/>
          <w:bCs/>
          <w:sz w:val="16"/>
          <w:szCs w:val="16"/>
          <w:lang w:eastAsia="ru-RU"/>
        </w:rPr>
        <w:t xml:space="preserve">Федеральными законами </w:t>
      </w:r>
      <w:r w:rsidRPr="000D6224">
        <w:rPr>
          <w:rFonts w:ascii="Arial" w:hAnsi="Arial" w:cs="Arial"/>
          <w:color w:val="000000"/>
          <w:sz w:val="16"/>
          <w:szCs w:val="16"/>
          <w:lang w:eastAsia="ru-RU"/>
        </w:rPr>
        <w:t>от 06.10.2003 № 131-ФЗ «Об общих принципах организации местного самоуправления в Российской Федерации»,</w:t>
      </w:r>
      <w:r w:rsidRPr="000D6224">
        <w:rPr>
          <w:rFonts w:ascii="Arial" w:eastAsia="Times New Roman" w:hAnsi="Arial" w:cs="Arial"/>
          <w:bCs/>
          <w:sz w:val="16"/>
          <w:szCs w:val="16"/>
          <w:lang w:eastAsia="ru-RU"/>
        </w:rPr>
        <w:t xml:space="preserve"> </w:t>
      </w:r>
      <w:r w:rsidRPr="000D6224">
        <w:rPr>
          <w:rFonts w:ascii="Arial" w:eastAsia="Times New Roman" w:hAnsi="Arial" w:cs="Arial"/>
          <w:color w:val="000000"/>
          <w:sz w:val="16"/>
          <w:szCs w:val="16"/>
          <w:lang w:eastAsia="ru-RU"/>
        </w:rPr>
        <w:t>от 27.07.2010 № 210-ФЗ «</w:t>
      </w:r>
      <w:r w:rsidRPr="000D6224">
        <w:rPr>
          <w:rFonts w:ascii="Arial" w:eastAsia="Times New Roman" w:hAnsi="Arial" w:cs="Arial"/>
          <w:sz w:val="16"/>
          <w:szCs w:val="16"/>
          <w:lang w:eastAsia="ru-RU"/>
        </w:rPr>
        <w:t>Об организации предоставления государственных и муниципальных услуг»</w:t>
      </w:r>
      <w:r w:rsidRPr="000D6224">
        <w:rPr>
          <w:rFonts w:ascii="Arial" w:hAnsi="Arial" w:cs="Arial"/>
          <w:color w:val="000000"/>
          <w:sz w:val="16"/>
          <w:szCs w:val="16"/>
          <w:lang w:eastAsia="ru-RU"/>
        </w:rPr>
        <w:t>,</w:t>
      </w:r>
      <w:r w:rsidRPr="000D6224">
        <w:rPr>
          <w:rFonts w:ascii="Arial" w:eastAsia="Times New Roman" w:hAnsi="Arial" w:cs="Arial"/>
          <w:bCs/>
          <w:sz w:val="16"/>
          <w:szCs w:val="16"/>
          <w:lang w:eastAsia="ru-RU"/>
        </w:rPr>
        <w:t xml:space="preserve"> </w:t>
      </w:r>
      <w:r w:rsidRPr="000D6224">
        <w:rPr>
          <w:rFonts w:ascii="Arial" w:eastAsia="Times New Roman" w:hAnsi="Arial" w:cs="Arial"/>
          <w:sz w:val="16"/>
          <w:szCs w:val="16"/>
          <w:lang w:eastAsia="ru-RU"/>
        </w:rPr>
        <w:t>пунктом 23.1. Устава Макарьевского муниципального района, постановлением администрации Макарьевского муниципального района от 16.05.2016 №77 «Об утверждении порядка разработки и утверждения административных регламентов предоставления администрацией Макарьевского муниципального района муниципальных услуг», администрация Макарьевского муниципального района,</w:t>
      </w:r>
    </w:p>
    <w:p w:rsidR="000D6224" w:rsidRPr="000D6224" w:rsidRDefault="000D6224" w:rsidP="000D6224">
      <w:pPr>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ПОСТАНОВЛЯЕТ:</w:t>
      </w:r>
    </w:p>
    <w:p w:rsidR="000D6224" w:rsidRPr="000D6224" w:rsidRDefault="000D6224" w:rsidP="000D6224">
      <w:pPr>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 Утвердить прилагаемый административный регламент предоставления администрацией Макарьевского муниципального района муниципальной услуги «Включение сведений о месте (площадке) накопления твердых коммунальных отходов в реестр мест (площадок) накопления твердых коммунальных отходов на территории городского поселения город Макарьев».</w:t>
      </w:r>
    </w:p>
    <w:p w:rsidR="000D6224" w:rsidRPr="000D6224" w:rsidRDefault="000D6224" w:rsidP="000D6224">
      <w:pPr>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 Контроль исполнения настоящего постановления возложить на первого заместителя главы администрации Макарьевского муниципального района.</w:t>
      </w:r>
    </w:p>
    <w:p w:rsidR="000D6224" w:rsidRPr="000D6224" w:rsidRDefault="000D6224" w:rsidP="000D6224">
      <w:pPr>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 Настоящее постановление вступает в силу с момента официального опубликования.</w:t>
      </w:r>
    </w:p>
    <w:p w:rsidR="000D6224" w:rsidRPr="000D6224" w:rsidRDefault="000D6224" w:rsidP="000D6224">
      <w:pPr>
        <w:spacing w:after="0" w:line="240" w:lineRule="auto"/>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w:t>
      </w:r>
    </w:p>
    <w:p w:rsidR="000D6224" w:rsidRPr="000D6224" w:rsidRDefault="000D6224" w:rsidP="000D6224">
      <w:pPr>
        <w:spacing w:after="0" w:line="240" w:lineRule="auto"/>
        <w:rPr>
          <w:rFonts w:ascii="Arial" w:eastAsia="Times New Roman" w:hAnsi="Arial" w:cs="Arial"/>
          <w:sz w:val="16"/>
          <w:szCs w:val="16"/>
          <w:lang w:eastAsia="ru-RU"/>
        </w:rPr>
      </w:pPr>
    </w:p>
    <w:p w:rsidR="000D6224" w:rsidRPr="000D6224" w:rsidRDefault="000D6224" w:rsidP="000D6224">
      <w:pPr>
        <w:spacing w:after="0" w:line="240" w:lineRule="auto"/>
        <w:ind w:left="1134"/>
        <w:rPr>
          <w:rFonts w:ascii="Arial" w:eastAsia="Times New Roman" w:hAnsi="Arial" w:cs="Arial"/>
          <w:b/>
          <w:sz w:val="16"/>
          <w:szCs w:val="16"/>
          <w:lang w:eastAsia="ru-RU"/>
        </w:rPr>
      </w:pPr>
      <w:r w:rsidRPr="000D6224">
        <w:rPr>
          <w:rFonts w:ascii="Arial" w:eastAsia="Times New Roman" w:hAnsi="Arial" w:cs="Arial"/>
          <w:b/>
          <w:sz w:val="16"/>
          <w:szCs w:val="16"/>
          <w:lang w:eastAsia="ru-RU"/>
        </w:rPr>
        <w:t>Глава Макарьевского муниципального района</w:t>
      </w:r>
    </w:p>
    <w:p w:rsidR="000D6224" w:rsidRPr="000D6224" w:rsidRDefault="000D6224" w:rsidP="000D6224">
      <w:pPr>
        <w:spacing w:after="0" w:line="240" w:lineRule="auto"/>
        <w:ind w:left="1134"/>
        <w:jc w:val="both"/>
        <w:rPr>
          <w:rFonts w:ascii="Arial" w:eastAsia="Times New Roman" w:hAnsi="Arial" w:cs="Arial"/>
          <w:b/>
          <w:sz w:val="16"/>
          <w:szCs w:val="16"/>
          <w:lang w:eastAsia="ru-RU"/>
        </w:rPr>
      </w:pPr>
      <w:r w:rsidRPr="000D6224">
        <w:rPr>
          <w:rFonts w:ascii="Arial" w:eastAsia="Times New Roman" w:hAnsi="Arial" w:cs="Arial"/>
          <w:b/>
          <w:sz w:val="16"/>
          <w:szCs w:val="16"/>
          <w:lang w:eastAsia="ru-RU"/>
        </w:rPr>
        <w:t xml:space="preserve">Костромской области                                                                                  </w:t>
      </w:r>
      <w:r>
        <w:rPr>
          <w:rFonts w:ascii="Arial" w:eastAsia="Times New Roman" w:hAnsi="Arial" w:cs="Arial"/>
          <w:b/>
          <w:sz w:val="16"/>
          <w:szCs w:val="16"/>
          <w:lang w:eastAsia="ru-RU"/>
        </w:rPr>
        <w:t xml:space="preserve">      </w:t>
      </w:r>
      <w:r w:rsidRPr="000D6224">
        <w:rPr>
          <w:rFonts w:ascii="Arial" w:eastAsia="Times New Roman" w:hAnsi="Arial" w:cs="Arial"/>
          <w:b/>
          <w:sz w:val="16"/>
          <w:szCs w:val="16"/>
          <w:lang w:eastAsia="ru-RU"/>
        </w:rPr>
        <w:t xml:space="preserve">    Ю.Ю. Метелкин</w:t>
      </w:r>
    </w:p>
    <w:p w:rsidR="000D6224" w:rsidRPr="000D6224" w:rsidRDefault="000D6224" w:rsidP="000D6224">
      <w:pPr>
        <w:spacing w:after="0" w:line="240" w:lineRule="auto"/>
        <w:ind w:firstLine="709"/>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Утверждено постановлением </w:t>
      </w:r>
    </w:p>
    <w:p w:rsidR="000D6224" w:rsidRPr="000D6224" w:rsidRDefault="000D6224" w:rsidP="000D6224">
      <w:pPr>
        <w:spacing w:after="0" w:line="240" w:lineRule="auto"/>
        <w:ind w:firstLine="709"/>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администрации Макарьевского </w:t>
      </w:r>
    </w:p>
    <w:p w:rsidR="000D6224" w:rsidRPr="000D6224" w:rsidRDefault="000D6224" w:rsidP="000D6224">
      <w:pPr>
        <w:spacing w:after="0" w:line="240" w:lineRule="auto"/>
        <w:ind w:firstLine="709"/>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муниципального района</w:t>
      </w:r>
    </w:p>
    <w:p w:rsidR="000D6224" w:rsidRPr="000D6224" w:rsidRDefault="000D6224" w:rsidP="000D6224">
      <w:pPr>
        <w:spacing w:after="0" w:line="240" w:lineRule="auto"/>
        <w:ind w:firstLine="709"/>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Костромской области</w:t>
      </w:r>
    </w:p>
    <w:p w:rsidR="000D6224" w:rsidRPr="000D6224" w:rsidRDefault="000D6224" w:rsidP="000D6224">
      <w:pPr>
        <w:spacing w:after="0" w:line="240" w:lineRule="auto"/>
        <w:ind w:firstLine="709"/>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от 31.12.2019 №  387</w:t>
      </w:r>
    </w:p>
    <w:p w:rsidR="000D6224" w:rsidRPr="000D6224" w:rsidRDefault="000D6224" w:rsidP="000D6224">
      <w:pPr>
        <w:spacing w:after="0" w:line="240" w:lineRule="auto"/>
        <w:jc w:val="center"/>
        <w:rPr>
          <w:rFonts w:ascii="Arial" w:eastAsia="Times New Roman" w:hAnsi="Arial" w:cs="Arial"/>
          <w:b/>
          <w:sz w:val="16"/>
          <w:szCs w:val="16"/>
          <w:lang w:eastAsia="ru-RU"/>
        </w:rPr>
      </w:pPr>
      <w:r w:rsidRPr="000D6224">
        <w:rPr>
          <w:rFonts w:ascii="Arial" w:eastAsia="Times New Roman" w:hAnsi="Arial" w:cs="Arial"/>
          <w:b/>
          <w:sz w:val="16"/>
          <w:szCs w:val="16"/>
          <w:lang w:eastAsia="ru-RU"/>
        </w:rPr>
        <w:t xml:space="preserve">Административный регламент </w:t>
      </w:r>
    </w:p>
    <w:p w:rsidR="000D6224" w:rsidRDefault="000D6224" w:rsidP="000D6224">
      <w:pPr>
        <w:spacing w:after="0" w:line="240" w:lineRule="auto"/>
        <w:jc w:val="center"/>
        <w:rPr>
          <w:rFonts w:ascii="Arial" w:eastAsia="Times New Roman" w:hAnsi="Arial" w:cs="Arial"/>
          <w:b/>
          <w:sz w:val="16"/>
          <w:szCs w:val="16"/>
          <w:lang w:eastAsia="ru-RU"/>
        </w:rPr>
      </w:pPr>
      <w:r w:rsidRPr="000D6224">
        <w:rPr>
          <w:rFonts w:ascii="Arial" w:eastAsia="Times New Roman" w:hAnsi="Arial" w:cs="Arial"/>
          <w:b/>
          <w:sz w:val="16"/>
          <w:szCs w:val="16"/>
          <w:lang w:eastAsia="ru-RU"/>
        </w:rPr>
        <w:t xml:space="preserve">предоставления администрацией Макарьевского муниципального района муниципальной услуги включения </w:t>
      </w:r>
    </w:p>
    <w:p w:rsidR="000D6224" w:rsidRDefault="000D6224" w:rsidP="000D6224">
      <w:pPr>
        <w:spacing w:after="0" w:line="240" w:lineRule="auto"/>
        <w:jc w:val="center"/>
        <w:rPr>
          <w:rFonts w:ascii="Arial" w:eastAsia="Times New Roman" w:hAnsi="Arial" w:cs="Arial"/>
          <w:b/>
          <w:sz w:val="16"/>
          <w:szCs w:val="16"/>
          <w:lang w:eastAsia="ru-RU"/>
        </w:rPr>
      </w:pPr>
      <w:r w:rsidRPr="000D6224">
        <w:rPr>
          <w:rFonts w:ascii="Arial" w:eastAsia="Times New Roman" w:hAnsi="Arial" w:cs="Arial"/>
          <w:b/>
          <w:sz w:val="16"/>
          <w:szCs w:val="16"/>
          <w:lang w:eastAsia="ru-RU"/>
        </w:rPr>
        <w:t>сведений о месте (площадке) накопления твердых коммунальных отходов в реестр мест (площадок)</w:t>
      </w:r>
    </w:p>
    <w:p w:rsidR="000D6224" w:rsidRPr="000D6224" w:rsidRDefault="000D6224" w:rsidP="000D6224">
      <w:pPr>
        <w:spacing w:after="0" w:line="240" w:lineRule="auto"/>
        <w:jc w:val="center"/>
        <w:rPr>
          <w:rFonts w:ascii="Arial" w:eastAsia="Times New Roman" w:hAnsi="Arial" w:cs="Arial"/>
          <w:b/>
          <w:sz w:val="16"/>
          <w:szCs w:val="16"/>
          <w:lang w:eastAsia="ru-RU"/>
        </w:rPr>
      </w:pPr>
      <w:r w:rsidRPr="000D6224">
        <w:rPr>
          <w:rFonts w:ascii="Arial" w:eastAsia="Times New Roman" w:hAnsi="Arial" w:cs="Arial"/>
          <w:b/>
          <w:sz w:val="16"/>
          <w:szCs w:val="16"/>
          <w:lang w:eastAsia="ru-RU"/>
        </w:rPr>
        <w:t xml:space="preserve"> накопления твердых коммунальных отходов на территории городского поселения город Макарьев</w:t>
      </w:r>
      <w:bookmarkStart w:id="48" w:name="Par39"/>
      <w:bookmarkEnd w:id="48"/>
    </w:p>
    <w:p w:rsidR="000D6224" w:rsidRPr="000D6224" w:rsidRDefault="000D6224" w:rsidP="000D6224">
      <w:pPr>
        <w:spacing w:after="0" w:line="240" w:lineRule="auto"/>
        <w:jc w:val="center"/>
        <w:rPr>
          <w:rFonts w:ascii="Arial" w:eastAsia="Times New Roman" w:hAnsi="Arial" w:cs="Arial"/>
          <w:b/>
          <w:sz w:val="16"/>
          <w:szCs w:val="16"/>
          <w:lang w:eastAsia="ru-RU"/>
        </w:rPr>
      </w:pPr>
    </w:p>
    <w:p w:rsidR="000D6224" w:rsidRPr="000D6224" w:rsidRDefault="000D6224" w:rsidP="000D6224">
      <w:pPr>
        <w:numPr>
          <w:ilvl w:val="0"/>
          <w:numId w:val="12"/>
        </w:numPr>
        <w:spacing w:after="0" w:line="240" w:lineRule="auto"/>
        <w:contextualSpacing/>
        <w:jc w:val="center"/>
        <w:rPr>
          <w:rFonts w:ascii="Arial" w:eastAsia="Times New Roman" w:hAnsi="Arial" w:cs="Arial"/>
          <w:sz w:val="16"/>
          <w:szCs w:val="16"/>
          <w:lang w:eastAsia="ru-RU"/>
        </w:rPr>
      </w:pPr>
      <w:bookmarkStart w:id="49" w:name="Par47"/>
      <w:bookmarkEnd w:id="49"/>
      <w:r w:rsidRPr="000D6224">
        <w:rPr>
          <w:rFonts w:ascii="Arial" w:eastAsia="Times New Roman" w:hAnsi="Arial" w:cs="Arial"/>
          <w:sz w:val="16"/>
          <w:szCs w:val="16"/>
          <w:lang w:eastAsia="ru-RU"/>
        </w:rPr>
        <w:t>Общие положения</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Настоящий административный регламент предоставления муниципальной услуги «Включение в реестр мест (площадок) накопления твердых коммунальных отходов сведений о месте (площадке) накопления твердых коммунальных отходов» (далее – административный регламент) разработан в целях систематизации данных о местах (площадках) накопления  твердых коммунальных отходов на территории городского поселения город Макарьев, устанавливает сроки и последовательность действий при формировании и ведении реестра мест (площадок) накопления твердых коммунальных отходов.</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Административный регламент разработан в соответствии с:</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r>
      <w:hyperlink r:id="rId38" w:history="1">
        <w:r w:rsidRPr="000D6224">
          <w:rPr>
            <w:rFonts w:ascii="Arial" w:eastAsia="Times New Roman" w:hAnsi="Arial" w:cs="Arial"/>
            <w:sz w:val="16"/>
            <w:szCs w:val="16"/>
            <w:lang w:eastAsia="ru-RU"/>
          </w:rPr>
          <w:t>Конституцией</w:t>
        </w:r>
      </w:hyperlink>
      <w:r w:rsidRPr="000D6224">
        <w:rPr>
          <w:rFonts w:ascii="Arial" w:eastAsia="Times New Roman" w:hAnsi="Arial" w:cs="Arial"/>
          <w:sz w:val="16"/>
          <w:szCs w:val="16"/>
          <w:lang w:eastAsia="ru-RU"/>
        </w:rPr>
        <w:t xml:space="preserve"> Российской Федерации;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 xml:space="preserve">Федеральным </w:t>
      </w:r>
      <w:hyperlink r:id="rId39"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24.06.1998 № 89-ФЗ «Об отходах производства и потребления»;</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lastRenderedPageBreak/>
        <w:t>3)</w:t>
      </w:r>
      <w:r w:rsidRPr="000D6224">
        <w:rPr>
          <w:rFonts w:ascii="Arial" w:eastAsia="Times New Roman" w:hAnsi="Arial" w:cs="Arial"/>
          <w:sz w:val="16"/>
          <w:szCs w:val="16"/>
          <w:lang w:eastAsia="ru-RU"/>
        </w:rPr>
        <w:tab/>
        <w:t xml:space="preserve">Федеральным </w:t>
      </w:r>
      <w:hyperlink r:id="rId40"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06.10.2003 № 131-ФЗ «Об общих принципах организации местного самоуправления в Российской Федерации»;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t xml:space="preserve">Федеральным </w:t>
      </w:r>
      <w:hyperlink r:id="rId41"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27.07.2010 № 210-ФЗ «Об организации предоставления государственных и муниципальных услуг»;</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w:t>
      </w:r>
      <w:r w:rsidRPr="000D6224">
        <w:rPr>
          <w:rFonts w:ascii="Arial" w:eastAsia="Times New Roman" w:hAnsi="Arial" w:cs="Arial"/>
          <w:sz w:val="16"/>
          <w:szCs w:val="16"/>
          <w:lang w:eastAsia="ru-RU"/>
        </w:rPr>
        <w:tab/>
        <w:t xml:space="preserve">Федеральным </w:t>
      </w:r>
      <w:hyperlink r:id="rId42"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28.07.2012 № 133-ФЗ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6) постановлением Правительства Российской Федерации от 12.11.2016</w:t>
      </w:r>
      <w:r w:rsidRPr="000D6224">
        <w:rPr>
          <w:rFonts w:ascii="Arial" w:hAnsi="Arial" w:cs="Arial"/>
          <w:b/>
          <w:bCs/>
          <w:color w:val="26282F"/>
          <w:sz w:val="16"/>
          <w:szCs w:val="16"/>
        </w:rPr>
        <w:t xml:space="preserve"> </w:t>
      </w:r>
      <w:r w:rsidRPr="000D6224">
        <w:rPr>
          <w:rFonts w:ascii="Arial" w:hAnsi="Arial" w:cs="Arial"/>
          <w:bCs/>
          <w:color w:val="26282F"/>
          <w:sz w:val="16"/>
          <w:szCs w:val="16"/>
        </w:rPr>
        <w:t>№</w:t>
      </w:r>
      <w:r w:rsidRPr="000D6224">
        <w:rPr>
          <w:rFonts w:ascii="Arial" w:eastAsia="Times New Roman" w:hAnsi="Arial" w:cs="Arial"/>
          <w:bCs/>
          <w:sz w:val="16"/>
          <w:szCs w:val="16"/>
          <w:lang w:eastAsia="ru-RU"/>
        </w:rPr>
        <w:t>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7)</w:t>
      </w:r>
      <w:r w:rsidRPr="000D6224">
        <w:rPr>
          <w:rFonts w:ascii="Arial" w:eastAsia="Times New Roman" w:hAnsi="Arial" w:cs="Arial"/>
          <w:sz w:val="16"/>
          <w:szCs w:val="16"/>
          <w:lang w:eastAsia="ru-RU"/>
        </w:rPr>
        <w:tab/>
        <w:t>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8)</w:t>
      </w:r>
      <w:r w:rsidRPr="000D6224">
        <w:rPr>
          <w:rFonts w:ascii="Arial" w:eastAsia="Times New Roman" w:hAnsi="Arial" w:cs="Arial"/>
          <w:sz w:val="16"/>
          <w:szCs w:val="16"/>
          <w:lang w:eastAsia="ru-RU"/>
        </w:rPr>
        <w:tab/>
        <w:t>решением Совета депутатов городского поселения город Макарьев Макарьевского муниципального района от 29.11.2012 № 122 «Об утверждении Правил благоустройства городского поселения город Макарьев Макарьевского муниципального района Костромской области»(2 чтение);</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9) Постановлением администрации Макарьевского муниципального района от 16.05.2016 № 77 «Об утверждении порядка разработки и утверждения административных регламентов предоставления администрацией Макарьевского муниципального района муниципальных услуг (печатное средство массовой информации «Информационный бюллетень Макарьевского муниципального района Костромской области» от 31.05.2016 №130);</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10) Положением об отделе инфраструктуры и жилищно-коммунального хозяйства администрации Макарьевского муниципального района утвержденного Постановлением администрации Макарьевского муниципального района  от 19.08.2019 №176.</w:t>
      </w:r>
    </w:p>
    <w:p w:rsidR="000D6224" w:rsidRPr="000D6224" w:rsidRDefault="000D6224" w:rsidP="000D6224">
      <w:pPr>
        <w:tabs>
          <w:tab w:val="left" w:pos="567"/>
        </w:tabs>
        <w:spacing w:after="0" w:line="240" w:lineRule="auto"/>
        <w:ind w:firstLine="284"/>
        <w:jc w:val="both"/>
        <w:rPr>
          <w:rFonts w:ascii="Arial" w:eastAsia="SimSun" w:hAnsi="Arial" w:cs="Arial"/>
          <w:kern w:val="2"/>
          <w:sz w:val="16"/>
          <w:szCs w:val="16"/>
          <w:lang w:eastAsia="zh-CN" w:bidi="hi-IN"/>
        </w:rPr>
      </w:pPr>
      <w:r w:rsidRPr="000D6224">
        <w:rPr>
          <w:rFonts w:ascii="Arial" w:eastAsia="Times New Roman" w:hAnsi="Arial" w:cs="Arial"/>
          <w:sz w:val="16"/>
          <w:szCs w:val="16"/>
          <w:lang w:eastAsia="ru-RU"/>
        </w:rPr>
        <w:t>3</w:t>
      </w:r>
      <w:r w:rsidRPr="000D6224">
        <w:rPr>
          <w:rFonts w:ascii="Arial" w:eastAsia="Times New Roman" w:hAnsi="Arial" w:cs="Arial"/>
          <w:color w:val="000000"/>
          <w:sz w:val="16"/>
          <w:szCs w:val="16"/>
          <w:lang w:eastAsia="ru-RU"/>
        </w:rPr>
        <w:t>.</w:t>
      </w:r>
      <w:r w:rsidRPr="000D6224">
        <w:rPr>
          <w:rFonts w:ascii="Arial" w:eastAsia="Times New Roman" w:hAnsi="Arial" w:cs="Arial"/>
          <w:color w:val="000000"/>
          <w:sz w:val="16"/>
          <w:szCs w:val="16"/>
          <w:lang w:eastAsia="ru-RU"/>
        </w:rPr>
        <w:tab/>
        <w:t>Информация о настоящем административном регламенте и предоставляемой муниципальной услуге размещается на официальном сайте Администрации Макарьевского муниципального района (www.makariev.ru), в реестре государственных и муниципальных услуг, оказываемых администрацией Макарьевского муниципального района,</w:t>
      </w:r>
      <w:r w:rsidRPr="000D6224">
        <w:rPr>
          <w:rFonts w:ascii="Arial" w:eastAsia="Arial" w:hAnsi="Arial" w:cs="Arial"/>
          <w:color w:val="000000"/>
          <w:kern w:val="2"/>
          <w:sz w:val="16"/>
          <w:szCs w:val="16"/>
          <w:lang w:eastAsia="ru-RU"/>
        </w:rPr>
        <w:t xml:space="preserve"> в федеральных государственных информационных системах «Федеральный реестр государственных и муниципальных услуг (функций)», федеральной государственной информационной системе «Единый портал государственных и муниципальных услуг (функций)». Настоящий административный регламент подлежит опубликованию в порядке, установленном для опубликования муниципальных правовых актов Макарьевского муниципального района.</w:t>
      </w:r>
    </w:p>
    <w:p w:rsidR="000D6224" w:rsidRDefault="000D6224" w:rsidP="000D6224">
      <w:pPr>
        <w:tabs>
          <w:tab w:val="left" w:pos="567"/>
        </w:tabs>
        <w:spacing w:after="0" w:line="240" w:lineRule="auto"/>
        <w:ind w:firstLine="284"/>
        <w:jc w:val="center"/>
        <w:rPr>
          <w:rFonts w:ascii="Arial" w:eastAsia="Times New Roman" w:hAnsi="Arial" w:cs="Arial"/>
          <w:sz w:val="16"/>
          <w:szCs w:val="16"/>
          <w:lang w:eastAsia="ru-RU"/>
        </w:rPr>
      </w:pPr>
      <w:bookmarkStart w:id="50" w:name="Par62"/>
      <w:bookmarkEnd w:id="50"/>
    </w:p>
    <w:p w:rsidR="000D6224" w:rsidRDefault="000D6224" w:rsidP="000D6224">
      <w:pPr>
        <w:tabs>
          <w:tab w:val="left" w:pos="567"/>
        </w:tabs>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II. Стандарт предоставления муниципальной услуги Наименование муниципальной услуги</w:t>
      </w:r>
    </w:p>
    <w:p w:rsidR="001A318F" w:rsidRPr="000D6224" w:rsidRDefault="001A318F" w:rsidP="000D6224">
      <w:pPr>
        <w:tabs>
          <w:tab w:val="left" w:pos="567"/>
        </w:tabs>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r>
      <w:bookmarkStart w:id="51" w:name="_Hlk501533393"/>
      <w:r w:rsidRPr="000D6224">
        <w:rPr>
          <w:rFonts w:ascii="Arial" w:eastAsia="Times New Roman" w:hAnsi="Arial" w:cs="Arial"/>
          <w:sz w:val="16"/>
          <w:szCs w:val="16"/>
          <w:lang w:eastAsia="ru-RU"/>
        </w:rPr>
        <w:t>Наименование муниципальной услуги</w:t>
      </w:r>
      <w:bookmarkEnd w:id="51"/>
      <w:r w:rsidRPr="000D6224">
        <w:rPr>
          <w:rFonts w:ascii="Arial" w:eastAsia="Times New Roman" w:hAnsi="Arial" w:cs="Arial"/>
          <w:sz w:val="16"/>
          <w:szCs w:val="16"/>
          <w:lang w:eastAsia="ru-RU"/>
        </w:rPr>
        <w:t xml:space="preserve">: «Внесение в реестр мест (площадок) накопления твердых коммунальных сведений о </w:t>
      </w:r>
      <w:bookmarkStart w:id="52" w:name="_Hlk2069286"/>
      <w:r w:rsidRPr="000D6224">
        <w:rPr>
          <w:rFonts w:ascii="Arial" w:eastAsia="Times New Roman" w:hAnsi="Arial" w:cs="Arial"/>
          <w:sz w:val="16"/>
          <w:szCs w:val="16"/>
          <w:lang w:eastAsia="ru-RU"/>
        </w:rPr>
        <w:t>месте (площадке)</w:t>
      </w:r>
      <w:bookmarkEnd w:id="52"/>
      <w:r w:rsidRPr="000D6224">
        <w:rPr>
          <w:rFonts w:ascii="Arial" w:eastAsia="Times New Roman" w:hAnsi="Arial" w:cs="Arial"/>
          <w:sz w:val="16"/>
          <w:szCs w:val="16"/>
          <w:lang w:eastAsia="ru-RU"/>
        </w:rPr>
        <w:t xml:space="preserve"> накопления твердых коммунальных отходов на территории городского поселения город Макарьев» (далее – муниципальная услуга). </w:t>
      </w: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w:t>
      </w:r>
      <w:r w:rsidRPr="000D6224">
        <w:rPr>
          <w:rFonts w:ascii="Arial" w:eastAsia="Times New Roman" w:hAnsi="Arial" w:cs="Arial"/>
          <w:sz w:val="16"/>
          <w:szCs w:val="16"/>
          <w:lang w:eastAsia="ru-RU"/>
        </w:rPr>
        <w:tab/>
        <w:t>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Реестр ведется на бумажном носителе и в электронном виде органом, предоставляющий муниципальную услугу. </w:t>
      </w: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Реестр ведется на государственном языке Российской Федерации.</w:t>
      </w: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6.</w:t>
      </w:r>
      <w:r w:rsidRPr="000D6224">
        <w:rPr>
          <w:rFonts w:ascii="Arial" w:eastAsia="Times New Roman" w:hAnsi="Arial" w:cs="Arial"/>
          <w:sz w:val="16"/>
          <w:szCs w:val="16"/>
          <w:lang w:eastAsia="ru-RU"/>
        </w:rPr>
        <w:tab/>
        <w:t>Заявителями на получение муниципальной услуги (далее – заявитель) являются физические или юридические лица, индивидуальные предприниматели либо их уполномоченные представители, обратившиеся с запросом (заявкой) о предоставлении муниципальной услуги о внесении в реестр сведений о месте (площадке) накопления твердых коммунальных отходов (далее – запрос (заявка)) в орган, предоставляющий муниципальную услугу, в установленном настоящим административным регламентом порядке.</w:t>
      </w: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iCs/>
          <w:sz w:val="16"/>
          <w:szCs w:val="16"/>
          <w:lang w:eastAsia="ru-RU"/>
        </w:rPr>
        <w:t>Муниципальная услуга не является взаимосвязанной с другими муниципальными услугами, предоставление муниципальной услуги посредством комплексного запроса не осуществляется.</w:t>
      </w:r>
    </w:p>
    <w:p w:rsidR="000D6224" w:rsidRPr="000D6224" w:rsidRDefault="000D6224" w:rsidP="000D6224">
      <w:pPr>
        <w:widowControl w:val="0"/>
        <w:shd w:val="clear" w:color="auto" w:fill="FFFFFF"/>
        <w:tabs>
          <w:tab w:val="left" w:pos="567"/>
        </w:tabs>
        <w:suppressAutoHyphens/>
        <w:spacing w:after="0" w:line="240" w:lineRule="auto"/>
        <w:ind w:firstLine="284"/>
        <w:jc w:val="both"/>
        <w:rPr>
          <w:rFonts w:ascii="Arial" w:eastAsia="SimSun" w:hAnsi="Arial" w:cs="Arial"/>
          <w:kern w:val="2"/>
          <w:sz w:val="16"/>
          <w:szCs w:val="16"/>
          <w:lang w:eastAsia="zh-CN" w:bidi="hi-IN"/>
        </w:rPr>
      </w:pPr>
      <w:r w:rsidRPr="000D6224">
        <w:rPr>
          <w:rFonts w:ascii="Arial" w:eastAsia="Times New Roman" w:hAnsi="Arial" w:cs="Arial"/>
          <w:color w:val="000000"/>
          <w:kern w:val="2"/>
          <w:sz w:val="16"/>
          <w:szCs w:val="16"/>
          <w:lang w:eastAsia="zh-CN" w:bidi="hi-IN"/>
        </w:rPr>
        <w:t>Муниципальная услуга предоставляется в одной из следующих форм по выбору заявителя:</w:t>
      </w:r>
    </w:p>
    <w:p w:rsidR="000D6224" w:rsidRPr="000D6224" w:rsidRDefault="000D6224" w:rsidP="000D6224">
      <w:pPr>
        <w:widowControl w:val="0"/>
        <w:numPr>
          <w:ilvl w:val="0"/>
          <w:numId w:val="10"/>
        </w:numPr>
        <w:shd w:val="clear" w:color="auto" w:fill="FFFFFF"/>
        <w:tabs>
          <w:tab w:val="left" w:pos="0"/>
          <w:tab w:val="left" w:pos="567"/>
        </w:tabs>
        <w:suppressAutoHyphens/>
        <w:spacing w:after="0" w:line="240" w:lineRule="auto"/>
        <w:ind w:left="0" w:firstLine="284"/>
        <w:contextualSpacing/>
        <w:jc w:val="both"/>
        <w:rPr>
          <w:rFonts w:ascii="Arial" w:eastAsia="Times New Roman" w:hAnsi="Arial" w:cs="Arial"/>
          <w:color w:val="000000"/>
          <w:kern w:val="2"/>
          <w:sz w:val="16"/>
          <w:szCs w:val="16"/>
          <w:lang w:eastAsia="zh-CN" w:bidi="hi-IN"/>
        </w:rPr>
      </w:pPr>
      <w:r w:rsidRPr="000D6224">
        <w:rPr>
          <w:rFonts w:ascii="Arial" w:eastAsia="Times New Roman" w:hAnsi="Arial" w:cs="Arial"/>
          <w:color w:val="000000"/>
          <w:kern w:val="2"/>
          <w:sz w:val="16"/>
          <w:szCs w:val="16"/>
          <w:lang w:eastAsia="zh-CN" w:bidi="hi-IN"/>
        </w:rPr>
        <w:t xml:space="preserve">путем обращения заявителя в </w:t>
      </w:r>
      <w:bookmarkStart w:id="53" w:name="_Hlk3882386"/>
      <w:r w:rsidRPr="000D6224">
        <w:rPr>
          <w:rFonts w:ascii="Arial" w:eastAsia="Times New Roman" w:hAnsi="Arial" w:cs="Arial"/>
          <w:color w:val="000000"/>
          <w:kern w:val="2"/>
          <w:sz w:val="16"/>
          <w:szCs w:val="16"/>
          <w:lang w:eastAsia="zh-CN" w:bidi="hi-IN"/>
        </w:rPr>
        <w:t>орган, предоставляющий муниципальную</w:t>
      </w:r>
      <w:r w:rsidRPr="000D6224">
        <w:rPr>
          <w:rFonts w:ascii="Arial" w:eastAsia="SimSun" w:hAnsi="Arial" w:cs="Arial"/>
          <w:color w:val="000000"/>
          <w:kern w:val="2"/>
          <w:sz w:val="16"/>
          <w:szCs w:val="16"/>
          <w:lang w:eastAsia="zh-CN" w:bidi="hi-IN"/>
        </w:rPr>
        <w:t xml:space="preserve"> </w:t>
      </w:r>
      <w:r w:rsidRPr="000D6224">
        <w:rPr>
          <w:rFonts w:ascii="Arial" w:eastAsia="Times New Roman" w:hAnsi="Arial" w:cs="Arial"/>
          <w:color w:val="000000"/>
          <w:kern w:val="2"/>
          <w:sz w:val="16"/>
          <w:szCs w:val="16"/>
          <w:lang w:eastAsia="zh-CN" w:bidi="hi-IN"/>
        </w:rPr>
        <w:t>услугу</w:t>
      </w:r>
      <w:bookmarkEnd w:id="53"/>
      <w:r w:rsidRPr="000D6224">
        <w:rPr>
          <w:rFonts w:ascii="Arial" w:eastAsia="Times New Roman" w:hAnsi="Arial" w:cs="Arial"/>
          <w:color w:val="000000"/>
          <w:kern w:val="2"/>
          <w:sz w:val="16"/>
          <w:szCs w:val="16"/>
          <w:lang w:eastAsia="zh-CN" w:bidi="hi-IN"/>
        </w:rPr>
        <w:t xml:space="preserve">, с соответствующим запросом (заявкой) в письменной форме и документами, </w:t>
      </w:r>
    </w:p>
    <w:p w:rsidR="000D6224" w:rsidRPr="000D6224" w:rsidRDefault="000D6224" w:rsidP="000D6224">
      <w:pPr>
        <w:widowControl w:val="0"/>
        <w:numPr>
          <w:ilvl w:val="0"/>
          <w:numId w:val="10"/>
        </w:numPr>
        <w:shd w:val="clear" w:color="auto" w:fill="FFFFFF"/>
        <w:tabs>
          <w:tab w:val="left" w:pos="0"/>
          <w:tab w:val="left" w:pos="567"/>
        </w:tabs>
        <w:suppressAutoHyphens/>
        <w:spacing w:after="0" w:line="240" w:lineRule="auto"/>
        <w:ind w:left="0" w:firstLine="284"/>
        <w:contextualSpacing/>
        <w:jc w:val="both"/>
        <w:rPr>
          <w:rFonts w:ascii="Arial" w:eastAsia="Times New Roman" w:hAnsi="Arial" w:cs="Arial"/>
          <w:color w:val="000000"/>
          <w:kern w:val="2"/>
          <w:sz w:val="16"/>
          <w:szCs w:val="16"/>
          <w:lang w:eastAsia="zh-CN" w:bidi="hi-IN"/>
        </w:rPr>
      </w:pPr>
      <w:r w:rsidRPr="000D6224">
        <w:rPr>
          <w:rFonts w:ascii="Arial" w:eastAsia="Times New Roman" w:hAnsi="Arial" w:cs="Arial"/>
          <w:color w:val="000000"/>
          <w:kern w:val="2"/>
          <w:sz w:val="16"/>
          <w:szCs w:val="16"/>
          <w:lang w:eastAsia="zh-CN" w:bidi="hi-IN"/>
        </w:rPr>
        <w:t>в МФЦ либо в организацию, осуществляющую функции по предоставлению муниципальных услуг, для предоставления муниципальной услуги по принципу «одного окна»;</w:t>
      </w:r>
    </w:p>
    <w:p w:rsidR="000D6224" w:rsidRPr="000D6224" w:rsidRDefault="000D6224" w:rsidP="000D6224">
      <w:pPr>
        <w:widowControl w:val="0"/>
        <w:numPr>
          <w:ilvl w:val="0"/>
          <w:numId w:val="10"/>
        </w:numPr>
        <w:shd w:val="clear" w:color="auto" w:fill="FFFFFF"/>
        <w:tabs>
          <w:tab w:val="left" w:pos="0"/>
          <w:tab w:val="left" w:pos="567"/>
        </w:tabs>
        <w:suppressAutoHyphens/>
        <w:spacing w:after="0" w:line="240" w:lineRule="auto"/>
        <w:ind w:left="0" w:firstLine="284"/>
        <w:contextualSpacing/>
        <w:jc w:val="both"/>
        <w:rPr>
          <w:rFonts w:ascii="Arial" w:eastAsia="SimSun" w:hAnsi="Arial" w:cs="Arial"/>
          <w:kern w:val="2"/>
          <w:sz w:val="16"/>
          <w:szCs w:val="16"/>
          <w:lang w:eastAsia="zh-CN" w:bidi="hi-IN"/>
        </w:rPr>
      </w:pPr>
      <w:r w:rsidRPr="000D6224">
        <w:rPr>
          <w:rFonts w:ascii="Arial" w:eastAsia="Times New Roman" w:hAnsi="Arial" w:cs="Arial"/>
          <w:color w:val="000000"/>
          <w:kern w:val="2"/>
          <w:sz w:val="16"/>
          <w:szCs w:val="16"/>
          <w:lang w:eastAsia="zh-CN" w:bidi="hi-IN"/>
        </w:rPr>
        <w:t>в электронной форме с использованием Единого портала государственных</w:t>
      </w:r>
      <w:r w:rsidRPr="000D6224">
        <w:rPr>
          <w:rFonts w:ascii="Arial" w:eastAsia="SimSun" w:hAnsi="Arial" w:cs="Arial"/>
          <w:color w:val="000000"/>
          <w:kern w:val="2"/>
          <w:sz w:val="16"/>
          <w:szCs w:val="16"/>
          <w:lang w:eastAsia="zh-CN" w:bidi="hi-IN"/>
        </w:rPr>
        <w:t xml:space="preserve">  </w:t>
      </w:r>
      <w:r w:rsidRPr="000D6224">
        <w:rPr>
          <w:rFonts w:ascii="Arial" w:eastAsia="Times New Roman" w:hAnsi="Arial" w:cs="Arial"/>
          <w:color w:val="000000"/>
          <w:kern w:val="2"/>
          <w:sz w:val="16"/>
          <w:szCs w:val="16"/>
          <w:lang w:eastAsia="zh-CN" w:bidi="hi-IN"/>
        </w:rPr>
        <w:t>и муниципальных услуг (функций) (далее – Единый портал).</w:t>
      </w:r>
    </w:p>
    <w:p w:rsidR="000D6224" w:rsidRPr="000D6224" w:rsidRDefault="000D6224" w:rsidP="000D6224">
      <w:pPr>
        <w:widowControl w:val="0"/>
        <w:shd w:val="clear" w:color="auto" w:fill="FFFFFF"/>
        <w:tabs>
          <w:tab w:val="left" w:pos="567"/>
        </w:tabs>
        <w:suppressAutoHyphens/>
        <w:spacing w:after="0" w:line="240" w:lineRule="auto"/>
        <w:ind w:firstLine="284"/>
        <w:jc w:val="both"/>
        <w:rPr>
          <w:rFonts w:ascii="Arial" w:eastAsia="SimSun" w:hAnsi="Arial" w:cs="Arial"/>
          <w:kern w:val="2"/>
          <w:sz w:val="16"/>
          <w:szCs w:val="16"/>
          <w:lang w:eastAsia="zh-CN" w:bidi="hi-IN"/>
        </w:rPr>
      </w:pPr>
      <w:r w:rsidRPr="000D6224">
        <w:rPr>
          <w:rFonts w:ascii="Arial" w:eastAsia="Times New Roman" w:hAnsi="Arial" w:cs="Arial"/>
          <w:color w:val="000000"/>
          <w:kern w:val="2"/>
          <w:sz w:val="16"/>
          <w:szCs w:val="16"/>
          <w:lang w:eastAsia="zh-CN" w:bidi="hi-IN"/>
        </w:rPr>
        <w:t>Предоставление муниципальной услуги в электронной форме осуществляется</w:t>
      </w:r>
      <w:r w:rsidRPr="000D6224">
        <w:rPr>
          <w:rFonts w:ascii="Arial" w:eastAsia="SimSun" w:hAnsi="Arial" w:cs="Arial"/>
          <w:color w:val="000000"/>
          <w:kern w:val="2"/>
          <w:sz w:val="16"/>
          <w:szCs w:val="16"/>
          <w:lang w:eastAsia="zh-CN" w:bidi="hi-IN"/>
        </w:rPr>
        <w:t xml:space="preserve"> </w:t>
      </w:r>
      <w:r w:rsidRPr="000D6224">
        <w:rPr>
          <w:rFonts w:ascii="Arial" w:eastAsia="Times New Roman" w:hAnsi="Arial" w:cs="Arial"/>
          <w:color w:val="000000"/>
          <w:kern w:val="2"/>
          <w:sz w:val="16"/>
          <w:szCs w:val="16"/>
          <w:lang w:eastAsia="zh-CN" w:bidi="hi-IN"/>
        </w:rPr>
        <w:t>на базе информационных систем, включая государственные и муниципальные</w:t>
      </w:r>
      <w:r w:rsidRPr="000D6224">
        <w:rPr>
          <w:rFonts w:ascii="Arial" w:eastAsia="SimSun" w:hAnsi="Arial" w:cs="Arial"/>
          <w:color w:val="000000"/>
          <w:kern w:val="2"/>
          <w:sz w:val="16"/>
          <w:szCs w:val="16"/>
          <w:lang w:eastAsia="zh-CN" w:bidi="hi-IN"/>
        </w:rPr>
        <w:t xml:space="preserve"> </w:t>
      </w:r>
      <w:r w:rsidRPr="000D6224">
        <w:rPr>
          <w:rFonts w:ascii="Arial" w:eastAsia="Times New Roman" w:hAnsi="Arial" w:cs="Arial"/>
          <w:color w:val="000000"/>
          <w:kern w:val="2"/>
          <w:sz w:val="16"/>
          <w:szCs w:val="16"/>
          <w:lang w:eastAsia="zh-CN" w:bidi="hi-IN"/>
        </w:rPr>
        <w:t>информационные системы, составляющие информационно-технологическую и коммуникационную инфраструктуру.</w:t>
      </w:r>
    </w:p>
    <w:p w:rsidR="000D6224" w:rsidRPr="000D6224" w:rsidRDefault="000D6224" w:rsidP="000D6224">
      <w:pPr>
        <w:widowControl w:val="0"/>
        <w:shd w:val="clear" w:color="auto" w:fill="FFFFFF"/>
        <w:tabs>
          <w:tab w:val="left" w:pos="567"/>
        </w:tabs>
        <w:suppressAutoHyphens/>
        <w:spacing w:after="0" w:line="240" w:lineRule="auto"/>
        <w:ind w:firstLine="284"/>
        <w:jc w:val="both"/>
        <w:rPr>
          <w:rFonts w:ascii="Arial" w:eastAsia="SimSun" w:hAnsi="Arial" w:cs="Arial"/>
          <w:kern w:val="2"/>
          <w:sz w:val="16"/>
          <w:szCs w:val="16"/>
          <w:lang w:eastAsia="zh-CN" w:bidi="hi-IN"/>
        </w:rPr>
      </w:pPr>
      <w:r w:rsidRPr="000D6224">
        <w:rPr>
          <w:rFonts w:ascii="Arial" w:eastAsia="Times New Roman" w:hAnsi="Arial" w:cs="Arial"/>
          <w:color w:val="000000"/>
          <w:kern w:val="2"/>
          <w:sz w:val="16"/>
          <w:szCs w:val="16"/>
          <w:lang w:eastAsia="ru-RU"/>
        </w:rPr>
        <w:t>В случае подачи заявления в форме электронного документа с использованием</w:t>
      </w:r>
      <w:r w:rsidRPr="000D6224">
        <w:rPr>
          <w:rFonts w:ascii="Arial" w:eastAsia="Arial" w:hAnsi="Arial" w:cs="Arial"/>
          <w:color w:val="000000"/>
          <w:kern w:val="2"/>
          <w:sz w:val="16"/>
          <w:szCs w:val="16"/>
          <w:lang w:eastAsia="ru-RU"/>
        </w:rPr>
        <w:t xml:space="preserve"> </w:t>
      </w:r>
      <w:r w:rsidRPr="000D6224">
        <w:rPr>
          <w:rFonts w:ascii="Arial" w:eastAsia="Times New Roman" w:hAnsi="Arial" w:cs="Arial"/>
          <w:color w:val="000000"/>
          <w:kern w:val="2"/>
          <w:sz w:val="16"/>
          <w:szCs w:val="16"/>
          <w:lang w:eastAsia="ru-RU"/>
        </w:rPr>
        <w:t>Единого портала необходимые документы представляются также в электронной</w:t>
      </w:r>
      <w:r w:rsidRPr="000D6224">
        <w:rPr>
          <w:rFonts w:ascii="Arial" w:eastAsia="Arial" w:hAnsi="Arial" w:cs="Arial"/>
          <w:color w:val="000000"/>
          <w:kern w:val="2"/>
          <w:sz w:val="16"/>
          <w:szCs w:val="16"/>
          <w:lang w:eastAsia="ru-RU"/>
        </w:rPr>
        <w:t xml:space="preserve"> </w:t>
      </w:r>
      <w:r w:rsidRPr="000D6224">
        <w:rPr>
          <w:rFonts w:ascii="Arial" w:eastAsia="Times New Roman" w:hAnsi="Arial" w:cs="Arial"/>
          <w:color w:val="000000"/>
          <w:kern w:val="2"/>
          <w:sz w:val="16"/>
          <w:szCs w:val="16"/>
          <w:lang w:eastAsia="ru-RU"/>
        </w:rPr>
        <w:t>форме с разрешением не ниже 600 dpi в формате «.jpg». Объем файла не должен</w:t>
      </w:r>
      <w:r w:rsidRPr="000D6224">
        <w:rPr>
          <w:rFonts w:ascii="Arial" w:eastAsia="Arial" w:hAnsi="Arial" w:cs="Arial"/>
          <w:color w:val="000000"/>
          <w:kern w:val="2"/>
          <w:sz w:val="16"/>
          <w:szCs w:val="16"/>
          <w:lang w:eastAsia="ru-RU"/>
        </w:rPr>
        <w:t xml:space="preserve"> </w:t>
      </w:r>
      <w:r w:rsidRPr="000D6224">
        <w:rPr>
          <w:rFonts w:ascii="Arial" w:eastAsia="Times New Roman" w:hAnsi="Arial" w:cs="Arial"/>
          <w:color w:val="000000"/>
          <w:kern w:val="2"/>
          <w:sz w:val="16"/>
          <w:szCs w:val="16"/>
          <w:lang w:eastAsia="ru-RU"/>
        </w:rPr>
        <w:t>превышать 300 килобайт.</w:t>
      </w:r>
    </w:p>
    <w:p w:rsidR="000D6224" w:rsidRDefault="000D6224" w:rsidP="000D6224">
      <w:pPr>
        <w:widowControl w:val="0"/>
        <w:tabs>
          <w:tab w:val="left" w:pos="567"/>
        </w:tabs>
        <w:autoSpaceDE w:val="0"/>
        <w:autoSpaceDN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Наименование органа, предоставляющего муниципальную услугу</w:t>
      </w:r>
    </w:p>
    <w:p w:rsidR="001A318F" w:rsidRPr="000D6224" w:rsidRDefault="001A318F" w:rsidP="000D6224">
      <w:pPr>
        <w:widowControl w:val="0"/>
        <w:tabs>
          <w:tab w:val="left" w:pos="567"/>
        </w:tabs>
        <w:autoSpaceDE w:val="0"/>
        <w:autoSpaceDN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7.</w:t>
      </w:r>
      <w:r w:rsidRPr="000D6224">
        <w:rPr>
          <w:rFonts w:ascii="Arial" w:eastAsia="Times New Roman" w:hAnsi="Arial" w:cs="Arial"/>
          <w:sz w:val="16"/>
          <w:szCs w:val="16"/>
          <w:lang w:eastAsia="ru-RU"/>
        </w:rPr>
        <w:tab/>
        <w:t>Муниципальную услугу предоставляет администрация Макарьевского муниципального района.</w:t>
      </w:r>
    </w:p>
    <w:p w:rsidR="000D6224" w:rsidRPr="000D6224" w:rsidRDefault="000D6224" w:rsidP="000D6224">
      <w:pPr>
        <w:tabs>
          <w:tab w:val="left" w:pos="567"/>
          <w:tab w:val="left" w:pos="709"/>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Исполнителем муниципальной услуги является отдел инфраструктуры и жилищно-коммунального хозяйства администрации Макарьевского муниципального района (далее – Отдел).</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Местонахождение: пл.Революции, д. 8, г. Макарьев, 157460.</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График работы администрации: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w:t>
      </w:r>
      <w:r w:rsidRPr="000D6224">
        <w:rPr>
          <w:rFonts w:ascii="Arial" w:eastAsia="Times New Roman" w:hAnsi="Arial" w:cs="Arial"/>
          <w:sz w:val="16"/>
          <w:szCs w:val="16"/>
          <w:lang w:eastAsia="ru-RU"/>
        </w:rPr>
        <w:tab/>
        <w:t>понедельник – пятница: с 8 ч. 30 мин. до 17 ч. 30 мин.;</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w:t>
      </w:r>
      <w:r w:rsidRPr="000D6224">
        <w:rPr>
          <w:rFonts w:ascii="Arial" w:eastAsia="Times New Roman" w:hAnsi="Arial" w:cs="Arial"/>
          <w:sz w:val="16"/>
          <w:szCs w:val="16"/>
          <w:lang w:eastAsia="ru-RU"/>
        </w:rPr>
        <w:tab/>
        <w:t>обеденный перерыв: с 12 ч. 30 мин. до 13 ч. 30 мин.</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Справочный телефон: 8 (49445)55-1-31.</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При предоставлении муниципальной услуги Отдел взаимодействует с органами государственной власти, учреждениями и организациями всех форм собственности, гражданами в порядке, предусмотренном законодательством Российской Федерации.</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p>
    <w:p w:rsidR="000D6224" w:rsidRDefault="000D6224" w:rsidP="000D6224">
      <w:pPr>
        <w:widowControl w:val="0"/>
        <w:tabs>
          <w:tab w:val="left" w:pos="567"/>
        </w:tabs>
        <w:autoSpaceDE w:val="0"/>
        <w:autoSpaceDN w:val="0"/>
        <w:adjustRightInd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Результат предоставления муниципальной услуги</w:t>
      </w:r>
    </w:p>
    <w:p w:rsidR="001A318F" w:rsidRPr="000D6224" w:rsidRDefault="001A318F" w:rsidP="000D6224">
      <w:pPr>
        <w:widowControl w:val="0"/>
        <w:tabs>
          <w:tab w:val="left" w:pos="567"/>
        </w:tabs>
        <w:autoSpaceDE w:val="0"/>
        <w:autoSpaceDN w:val="0"/>
        <w:adjustRightInd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8.</w:t>
      </w:r>
      <w:r w:rsidRPr="000D6224">
        <w:rPr>
          <w:rFonts w:ascii="Arial" w:eastAsia="Times New Roman" w:hAnsi="Arial" w:cs="Arial"/>
          <w:sz w:val="16"/>
          <w:szCs w:val="16"/>
          <w:lang w:eastAsia="ru-RU"/>
        </w:rPr>
        <w:tab/>
      </w:r>
      <w:bookmarkStart w:id="54" w:name="_Hlk501533538"/>
      <w:r w:rsidRPr="000D6224">
        <w:rPr>
          <w:rFonts w:ascii="Arial" w:eastAsia="Times New Roman" w:hAnsi="Arial" w:cs="Arial"/>
          <w:sz w:val="16"/>
          <w:szCs w:val="16"/>
          <w:lang w:eastAsia="ru-RU"/>
        </w:rPr>
        <w:t>Результат предоставления муниципальной услуги</w:t>
      </w:r>
      <w:bookmarkEnd w:id="54"/>
      <w:r w:rsidRPr="000D6224">
        <w:rPr>
          <w:rFonts w:ascii="Arial" w:eastAsia="Times New Roman" w:hAnsi="Arial" w:cs="Arial"/>
          <w:sz w:val="16"/>
          <w:szCs w:val="16"/>
          <w:lang w:eastAsia="ru-RU"/>
        </w:rPr>
        <w:t>:</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bookmarkStart w:id="55" w:name="_Hlk500501494"/>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уведомление о внесении сведений о месте (площадке) накопления твердых коммунальных отходов в реестр</w:t>
      </w:r>
      <w:bookmarkEnd w:id="55"/>
      <w:r w:rsidRPr="000D6224">
        <w:rPr>
          <w:rFonts w:ascii="Arial" w:eastAsia="Times New Roman" w:hAnsi="Arial" w:cs="Arial"/>
          <w:sz w:val="16"/>
          <w:szCs w:val="16"/>
          <w:lang w:eastAsia="ru-RU"/>
        </w:rPr>
        <w:t>;</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 xml:space="preserve">уведомление об отказе </w:t>
      </w:r>
      <w:r w:rsidRPr="000D6224">
        <w:rPr>
          <w:rFonts w:ascii="Arial" w:eastAsia="Times New Roman" w:hAnsi="Arial" w:cs="Arial"/>
          <w:bCs/>
          <w:sz w:val="16"/>
          <w:szCs w:val="16"/>
          <w:lang w:eastAsia="ru-RU"/>
        </w:rPr>
        <w:t xml:space="preserve">во внесении в реестр сведений о </w:t>
      </w:r>
      <w:r w:rsidRPr="000D6224">
        <w:rPr>
          <w:rFonts w:ascii="Arial" w:eastAsia="Times New Roman" w:hAnsi="Arial" w:cs="Arial"/>
          <w:sz w:val="16"/>
          <w:szCs w:val="16"/>
          <w:lang w:eastAsia="ru-RU"/>
        </w:rPr>
        <w:t>месте (площадке) накопления твердых коммунальных отходов.</w:t>
      </w:r>
    </w:p>
    <w:p w:rsidR="000D6224" w:rsidRDefault="000D6224" w:rsidP="000D6224">
      <w:pPr>
        <w:widowControl w:val="0"/>
        <w:tabs>
          <w:tab w:val="left" w:pos="567"/>
        </w:tabs>
        <w:autoSpaceDE w:val="0"/>
        <w:autoSpaceDN w:val="0"/>
        <w:adjustRightInd w:val="0"/>
        <w:spacing w:after="0" w:line="240" w:lineRule="auto"/>
        <w:ind w:firstLine="284"/>
        <w:jc w:val="center"/>
        <w:rPr>
          <w:rFonts w:ascii="Arial" w:eastAsia="Times New Roman" w:hAnsi="Arial" w:cs="Arial"/>
          <w:sz w:val="16"/>
          <w:szCs w:val="16"/>
          <w:lang w:eastAsia="ru-RU"/>
        </w:rPr>
      </w:pPr>
    </w:p>
    <w:p w:rsidR="000D6224" w:rsidRDefault="000D6224" w:rsidP="000D6224">
      <w:pPr>
        <w:widowControl w:val="0"/>
        <w:tabs>
          <w:tab w:val="left" w:pos="567"/>
        </w:tabs>
        <w:autoSpaceDE w:val="0"/>
        <w:autoSpaceDN w:val="0"/>
        <w:adjustRightInd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Срок предоставления муниципальной услуги</w:t>
      </w:r>
    </w:p>
    <w:p w:rsidR="001A318F" w:rsidRPr="000D6224" w:rsidRDefault="001A318F" w:rsidP="000D6224">
      <w:pPr>
        <w:widowControl w:val="0"/>
        <w:tabs>
          <w:tab w:val="left" w:pos="567"/>
        </w:tabs>
        <w:autoSpaceDE w:val="0"/>
        <w:autoSpaceDN w:val="0"/>
        <w:adjustRightInd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tabs>
          <w:tab w:val="left" w:pos="567"/>
        </w:tabs>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9.</w:t>
      </w:r>
      <w:r w:rsidRPr="000D6224">
        <w:rPr>
          <w:rFonts w:ascii="Arial" w:eastAsia="Times New Roman" w:hAnsi="Arial" w:cs="Arial"/>
          <w:sz w:val="16"/>
          <w:szCs w:val="16"/>
          <w:lang w:eastAsia="ru-RU"/>
        </w:rPr>
        <w:tab/>
      </w:r>
      <w:bookmarkStart w:id="56" w:name="_Hlk501533569"/>
      <w:r w:rsidRPr="000D6224">
        <w:rPr>
          <w:rFonts w:ascii="Arial" w:eastAsia="Times New Roman" w:hAnsi="Arial" w:cs="Arial"/>
          <w:sz w:val="16"/>
          <w:szCs w:val="16"/>
          <w:lang w:eastAsia="ru-RU"/>
        </w:rPr>
        <w:t xml:space="preserve">Срок предоставления муниципальной услуги составляет 10 (десять) рабочих дней со дня получения Отделом запроса (заявки) </w:t>
      </w:r>
      <w:r w:rsidRPr="000D6224">
        <w:rPr>
          <w:rFonts w:ascii="Arial" w:eastAsia="Times New Roman" w:hAnsi="Arial" w:cs="Arial"/>
          <w:bCs/>
          <w:sz w:val="16"/>
          <w:szCs w:val="16"/>
          <w:lang w:eastAsia="ru-RU"/>
        </w:rPr>
        <w:t>о предоставлении муниципальной услуги.</w:t>
      </w:r>
      <w:r w:rsidRPr="000D6224">
        <w:rPr>
          <w:rFonts w:ascii="Arial" w:eastAsia="Times New Roman" w:hAnsi="Arial" w:cs="Arial"/>
          <w:sz w:val="16"/>
          <w:szCs w:val="16"/>
          <w:lang w:eastAsia="ru-RU"/>
        </w:rPr>
        <w:t xml:space="preserve"> </w:t>
      </w:r>
    </w:p>
    <w:p w:rsidR="000D6224" w:rsidRPr="000D6224" w:rsidRDefault="000D6224" w:rsidP="000D6224">
      <w:pPr>
        <w:tabs>
          <w:tab w:val="left" w:pos="567"/>
        </w:tabs>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В случае подачи заявителем запроса (заявки) и документов через МФЦ, срок предоставления муниципальной услуги исчисляется со дня передачи МФЦ такого заявления и документов в Отдел.</w:t>
      </w:r>
    </w:p>
    <w:bookmarkEnd w:id="56"/>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bCs/>
          <w:sz w:val="16"/>
          <w:szCs w:val="16"/>
          <w:lang w:eastAsia="ru-RU"/>
        </w:rPr>
        <w:tab/>
        <w:t>Основания для приостановления срока предоставления муниципальной услуги отсутствуют.</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Время ожидания приема заявителем (получателем муниципальной услуги) для сдачи и получения документов, консультаций о процедуре предоставления муниципальной услуги не должно превышать 15 (пятнадцать) минут.</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Продолжительность приема у специалиста Отдела, ответственного за предоставление муниципальной услуги (далее – специалист), осуществляющего выдачу и прием документов, не должна превышать 15 (пятнадцать) минут.</w:t>
      </w:r>
    </w:p>
    <w:p w:rsidR="000D6224" w:rsidRPr="000D6224" w:rsidRDefault="000D6224" w:rsidP="000D6224">
      <w:pPr>
        <w:tabs>
          <w:tab w:val="left" w:pos="567"/>
        </w:tabs>
        <w:spacing w:after="0" w:line="240" w:lineRule="auto"/>
        <w:ind w:firstLine="284"/>
        <w:contextualSpacing/>
        <w:jc w:val="both"/>
        <w:rPr>
          <w:rFonts w:ascii="Arial" w:eastAsia="Times New Roman" w:hAnsi="Arial" w:cs="Arial"/>
          <w:sz w:val="16"/>
          <w:szCs w:val="16"/>
          <w:lang w:eastAsia="ru-RU"/>
        </w:rPr>
      </w:pPr>
    </w:p>
    <w:p w:rsidR="000D6224" w:rsidRDefault="000D6224" w:rsidP="000D6224">
      <w:pPr>
        <w:widowControl w:val="0"/>
        <w:tabs>
          <w:tab w:val="left" w:pos="567"/>
        </w:tabs>
        <w:autoSpaceDE w:val="0"/>
        <w:autoSpaceDN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Правовые основания для предоставления муниципальной услуги</w:t>
      </w:r>
    </w:p>
    <w:p w:rsidR="001A318F" w:rsidRPr="000D6224" w:rsidRDefault="001A318F" w:rsidP="000D6224">
      <w:pPr>
        <w:widowControl w:val="0"/>
        <w:tabs>
          <w:tab w:val="left" w:pos="567"/>
        </w:tabs>
        <w:autoSpaceDE w:val="0"/>
        <w:autoSpaceDN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10.</w:t>
      </w:r>
      <w:r w:rsidRPr="000D6224">
        <w:rPr>
          <w:rFonts w:ascii="Arial" w:eastAsia="Times New Roman" w:hAnsi="Arial" w:cs="Arial"/>
          <w:sz w:val="16"/>
          <w:szCs w:val="16"/>
          <w:lang w:eastAsia="ru-RU"/>
        </w:rPr>
        <w:tab/>
        <w:t>Предоставление муниципальной услуги осуществляется в соответствии с:</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r>
      <w:hyperlink r:id="rId43" w:history="1">
        <w:r w:rsidRPr="000D6224">
          <w:rPr>
            <w:rFonts w:ascii="Arial" w:eastAsia="Times New Roman" w:hAnsi="Arial" w:cs="Arial"/>
            <w:sz w:val="16"/>
            <w:szCs w:val="16"/>
            <w:lang w:eastAsia="ru-RU"/>
          </w:rPr>
          <w:t>Конституцией</w:t>
        </w:r>
      </w:hyperlink>
      <w:r w:rsidRPr="000D6224">
        <w:rPr>
          <w:rFonts w:ascii="Arial" w:eastAsia="Times New Roman" w:hAnsi="Arial" w:cs="Arial"/>
          <w:sz w:val="16"/>
          <w:szCs w:val="16"/>
          <w:lang w:eastAsia="ru-RU"/>
        </w:rPr>
        <w:t xml:space="preserve"> Российской Федерации;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 xml:space="preserve">Федеральным </w:t>
      </w:r>
      <w:hyperlink r:id="rId44"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24.06.1998 № 89-ФЗ «Об отходах производства и потребления»;</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w:t>
      </w:r>
      <w:r w:rsidRPr="000D6224">
        <w:rPr>
          <w:rFonts w:ascii="Arial" w:eastAsia="Times New Roman" w:hAnsi="Arial" w:cs="Arial"/>
          <w:sz w:val="16"/>
          <w:szCs w:val="16"/>
          <w:lang w:eastAsia="ru-RU"/>
        </w:rPr>
        <w:tab/>
        <w:t xml:space="preserve">Федеральным </w:t>
      </w:r>
      <w:hyperlink r:id="rId45"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06.10.2003 № 131-ФЗ «Об общих принципах организации местного самоуправления в Российской Федерации»;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t xml:space="preserve">Федеральным </w:t>
      </w:r>
      <w:hyperlink r:id="rId46"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27.07.2010 № 210-ФЗ «Об организации предоставления государственных и муниципальных услуг»</w:t>
      </w:r>
      <w:r w:rsidRPr="000D6224">
        <w:rPr>
          <w:rFonts w:ascii="Arial" w:eastAsia="Times New Roman" w:hAnsi="Arial" w:cs="Arial"/>
          <w:bCs/>
          <w:sz w:val="16"/>
          <w:szCs w:val="16"/>
          <w:lang w:eastAsia="ru-RU"/>
        </w:rPr>
        <w:t xml:space="preserve"> </w:t>
      </w:r>
      <w:bookmarkStart w:id="57" w:name="_Hlk10042326"/>
      <w:r w:rsidRPr="000D6224">
        <w:rPr>
          <w:rFonts w:ascii="Arial" w:eastAsia="Times New Roman" w:hAnsi="Arial" w:cs="Arial"/>
          <w:bCs/>
          <w:sz w:val="16"/>
          <w:szCs w:val="16"/>
          <w:lang w:eastAsia="ru-RU"/>
        </w:rPr>
        <w:t>(далее – Федеральный закон № 210-ФЗ)</w:t>
      </w:r>
      <w:bookmarkEnd w:id="57"/>
      <w:r w:rsidRPr="000D6224">
        <w:rPr>
          <w:rFonts w:ascii="Arial" w:eastAsia="Times New Roman" w:hAnsi="Arial" w:cs="Arial"/>
          <w:sz w:val="16"/>
          <w:szCs w:val="16"/>
          <w:lang w:eastAsia="ru-RU"/>
        </w:rPr>
        <w:t>;</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w:t>
      </w:r>
      <w:r w:rsidRPr="000D6224">
        <w:rPr>
          <w:rFonts w:ascii="Arial" w:eastAsia="Times New Roman" w:hAnsi="Arial" w:cs="Arial"/>
          <w:sz w:val="16"/>
          <w:szCs w:val="16"/>
          <w:lang w:eastAsia="ru-RU"/>
        </w:rPr>
        <w:tab/>
        <w:t xml:space="preserve">Федеральным </w:t>
      </w:r>
      <w:hyperlink r:id="rId47" w:history="1">
        <w:r w:rsidRPr="000D6224">
          <w:rPr>
            <w:rFonts w:ascii="Arial" w:eastAsia="Times New Roman" w:hAnsi="Arial" w:cs="Arial"/>
            <w:sz w:val="16"/>
            <w:szCs w:val="16"/>
            <w:lang w:eastAsia="ru-RU"/>
          </w:rPr>
          <w:t>закон</w:t>
        </w:r>
      </w:hyperlink>
      <w:r w:rsidRPr="000D6224">
        <w:rPr>
          <w:rFonts w:ascii="Arial" w:eastAsia="Times New Roman" w:hAnsi="Arial" w:cs="Arial"/>
          <w:sz w:val="16"/>
          <w:szCs w:val="16"/>
          <w:lang w:eastAsia="ru-RU"/>
        </w:rPr>
        <w:t>ом от 28.07.2012 № 133-ФЗ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6) постановлением Правительства Российской Федерации от 12.11.2016</w:t>
      </w:r>
      <w:r w:rsidRPr="000D6224">
        <w:rPr>
          <w:rFonts w:ascii="Arial" w:hAnsi="Arial" w:cs="Arial"/>
          <w:b/>
          <w:bCs/>
          <w:color w:val="26282F"/>
          <w:sz w:val="16"/>
          <w:szCs w:val="16"/>
        </w:rPr>
        <w:t xml:space="preserve"> </w:t>
      </w:r>
      <w:r w:rsidRPr="000D6224">
        <w:rPr>
          <w:rFonts w:ascii="Arial" w:hAnsi="Arial" w:cs="Arial"/>
          <w:bCs/>
          <w:color w:val="26282F"/>
          <w:sz w:val="16"/>
          <w:szCs w:val="16"/>
        </w:rPr>
        <w:t>№</w:t>
      </w:r>
      <w:r w:rsidRPr="000D6224">
        <w:rPr>
          <w:rFonts w:ascii="Arial" w:eastAsia="Times New Roman" w:hAnsi="Arial" w:cs="Arial"/>
          <w:bCs/>
          <w:sz w:val="16"/>
          <w:szCs w:val="16"/>
          <w:lang w:eastAsia="ru-RU"/>
        </w:rPr>
        <w:t>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7)</w:t>
      </w:r>
      <w:r w:rsidRPr="000D6224">
        <w:rPr>
          <w:rFonts w:ascii="Arial" w:eastAsia="Times New Roman" w:hAnsi="Arial" w:cs="Arial"/>
          <w:sz w:val="16"/>
          <w:szCs w:val="16"/>
          <w:lang w:eastAsia="ru-RU"/>
        </w:rPr>
        <w:tab/>
        <w:t>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8)</w:t>
      </w:r>
      <w:r w:rsidRPr="000D6224">
        <w:rPr>
          <w:rFonts w:ascii="Arial" w:eastAsia="Times New Roman" w:hAnsi="Arial" w:cs="Arial"/>
          <w:sz w:val="16"/>
          <w:szCs w:val="16"/>
          <w:lang w:eastAsia="ru-RU"/>
        </w:rPr>
        <w:tab/>
        <w:t>решением Совета депутатов городского поселения город Макарьев Макарьевского муниципального района от 29.11.2012 № 122 «Об утверждении Правил благоустройства городского поселения город Макарьев Макарьевского муниципального района Костромской области»(2 чтение);</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9) Постановлением администрации Макарьевского муниципального района от 16.05.2016 № 77 «Об утверждении порядка разработки и утверждения административных регламентов предоставления администрацией Макарьевского муниципального района муниципальных услуг (печатное средство массовой информации «Информационный бюллетень Макарьевского муниципального района Костромской области» от 31.05.2016 №130);</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10) Постановлением администрации Макарьевского муниципального района от 16.05.2016 № 77 «Об утверждении порядка разработки и утверждения административных регламентов предоставления администрацией Макарьевского муниципального района муниципальных услуг (печатное средство массовой информации «Информационный бюллетень Макарьевского муниципального района Костромской области» от 31.05.2016 №130);</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11) настоящим Административным регламентом.</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12) Положением об отделе инфраструктуры и жилищно-коммунального хозяйства администрации Макарьевского муниципального района, утвержденным Постановлением администрации Макарьевского муниципального района  от 19.08.2019 №176.</w:t>
      </w:r>
    </w:p>
    <w:p w:rsidR="000D6224" w:rsidRDefault="000D6224" w:rsidP="000D6224">
      <w:pPr>
        <w:widowControl w:val="0"/>
        <w:tabs>
          <w:tab w:val="left" w:pos="567"/>
        </w:tabs>
        <w:autoSpaceDE w:val="0"/>
        <w:autoSpaceDN w:val="0"/>
        <w:adjustRightInd w:val="0"/>
        <w:spacing w:after="0" w:line="240" w:lineRule="auto"/>
        <w:ind w:firstLine="284"/>
        <w:jc w:val="center"/>
        <w:outlineLvl w:val="2"/>
        <w:rPr>
          <w:rFonts w:ascii="Arial" w:eastAsia="Times New Roman" w:hAnsi="Arial" w:cs="Arial"/>
          <w:sz w:val="16"/>
          <w:szCs w:val="16"/>
          <w:lang w:eastAsia="ru-RU"/>
        </w:rPr>
      </w:pPr>
    </w:p>
    <w:p w:rsidR="000D6224" w:rsidRDefault="000D6224" w:rsidP="000D6224">
      <w:pPr>
        <w:widowControl w:val="0"/>
        <w:tabs>
          <w:tab w:val="left" w:pos="567"/>
        </w:tabs>
        <w:autoSpaceDE w:val="0"/>
        <w:autoSpaceDN w:val="0"/>
        <w:adjustRightInd w:val="0"/>
        <w:spacing w:after="0" w:line="240" w:lineRule="auto"/>
        <w:ind w:firstLine="284"/>
        <w:jc w:val="center"/>
        <w:outlineLvl w:val="2"/>
        <w:rPr>
          <w:rFonts w:ascii="Arial" w:eastAsia="Times New Roman" w:hAnsi="Arial" w:cs="Arial"/>
          <w:sz w:val="16"/>
          <w:szCs w:val="16"/>
          <w:lang w:eastAsia="ru-RU"/>
        </w:rPr>
      </w:pPr>
      <w:r w:rsidRPr="000D6224">
        <w:rPr>
          <w:rFonts w:ascii="Arial" w:eastAsia="Times New Roman" w:hAnsi="Arial" w:cs="Arial"/>
          <w:sz w:val="16"/>
          <w:szCs w:val="16"/>
          <w:lang w:eastAsia="ru-RU"/>
        </w:rPr>
        <w:t>Требования к помещениям, в которых предоставляется муниципальная услуга</w:t>
      </w:r>
    </w:p>
    <w:p w:rsidR="001A318F" w:rsidRPr="000D6224" w:rsidRDefault="001A318F" w:rsidP="000D6224">
      <w:pPr>
        <w:widowControl w:val="0"/>
        <w:tabs>
          <w:tab w:val="left" w:pos="567"/>
        </w:tabs>
        <w:autoSpaceDE w:val="0"/>
        <w:autoSpaceDN w:val="0"/>
        <w:adjustRightInd w:val="0"/>
        <w:spacing w:after="0" w:line="240" w:lineRule="auto"/>
        <w:ind w:firstLine="284"/>
        <w:jc w:val="center"/>
        <w:outlineLvl w:val="2"/>
        <w:rPr>
          <w:rFonts w:ascii="Arial" w:eastAsia="Times New Roman" w:hAnsi="Arial" w:cs="Arial"/>
          <w:sz w:val="16"/>
          <w:szCs w:val="16"/>
          <w:lang w:eastAsia="ru-RU"/>
        </w:rPr>
      </w:pP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Центральный вход в здание оборудован информационной табличкой (вывеской), содержащей информацию о наименовании и графике работы.</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12. На территории, прилегающей к месторасположению администрации Макарьевского муниципального района,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13.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администрация Макарьевского муниципального района</w:t>
      </w:r>
      <w:r w:rsidRPr="000D6224">
        <w:rPr>
          <w:rFonts w:ascii="Arial" w:eastAsia="Times New Roman" w:hAnsi="Arial" w:cs="Arial"/>
          <w:i/>
          <w:sz w:val="16"/>
          <w:szCs w:val="16"/>
          <w:lang w:eastAsia="ru-RU"/>
        </w:rPr>
        <w:t xml:space="preserve">  </w:t>
      </w:r>
      <w:r w:rsidRPr="000D6224">
        <w:rPr>
          <w:rFonts w:ascii="Arial" w:eastAsia="Times New Roman" w:hAnsi="Arial" w:cs="Arial"/>
          <w:sz w:val="16"/>
          <w:szCs w:val="16"/>
          <w:lang w:eastAsia="ru-RU"/>
        </w:rPr>
        <w:t xml:space="preserve">обеспечивает: </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условия для беспрепятственного доступа к зданиям, а также для беспрепятственного пользования средствами связи и информации;</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допуск в здания собаки-проводника при наличии документа, подтверждающего ее специальное обучение и выдаваемого по </w:t>
      </w:r>
      <w:hyperlink r:id="rId48" w:history="1">
        <w:r w:rsidRPr="000D6224">
          <w:rPr>
            <w:rFonts w:ascii="Arial" w:eastAsia="SimSun" w:hAnsi="Arial" w:cs="Arial"/>
            <w:sz w:val="16"/>
            <w:szCs w:val="16"/>
            <w:lang w:eastAsia="ru-RU"/>
          </w:rPr>
          <w:t>форме</w:t>
        </w:r>
      </w:hyperlink>
      <w:r w:rsidRPr="000D6224">
        <w:rPr>
          <w:rFonts w:ascii="Arial" w:eastAsia="Times New Roman" w:hAnsi="Arial" w:cs="Arial"/>
          <w:sz w:val="16"/>
          <w:szCs w:val="16"/>
          <w:lang w:eastAsia="ru-RU"/>
        </w:rPr>
        <w:t xml:space="preserve"> и в </w:t>
      </w:r>
      <w:hyperlink r:id="rId49" w:history="1">
        <w:r w:rsidRPr="000D6224">
          <w:rPr>
            <w:rFonts w:ascii="Arial" w:eastAsia="SimSun" w:hAnsi="Arial" w:cs="Arial"/>
            <w:sz w:val="16"/>
            <w:szCs w:val="16"/>
            <w:lang w:eastAsia="ru-RU"/>
          </w:rPr>
          <w:t>порядке</w:t>
        </w:r>
      </w:hyperlink>
      <w:r w:rsidRPr="000D6224">
        <w:rPr>
          <w:rFonts w:ascii="Arial" w:eastAsia="Times New Roman" w:hAnsi="Arial" w:cs="Arial"/>
          <w:sz w:val="16"/>
          <w:szCs w:val="16"/>
          <w:lang w:eastAsia="ru-RU"/>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i/>
          <w:iCs/>
          <w:sz w:val="16"/>
          <w:szCs w:val="16"/>
          <w:lang w:eastAsia="ru-RU"/>
        </w:rPr>
      </w:pPr>
      <w:r w:rsidRPr="000D6224">
        <w:rPr>
          <w:rFonts w:ascii="Arial" w:eastAsia="Times New Roman" w:hAnsi="Arial" w:cs="Arial"/>
          <w:sz w:val="16"/>
          <w:szCs w:val="16"/>
          <w:lang w:eastAsia="ru-RU"/>
        </w:rPr>
        <w:t>оказание помощи инвалидам в преодолении барьеров, мешающих получению ими услуг наравне с другими лицами.</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14.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Помещения приема граждан оборудованы информационными табличками с указанием:</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i/>
          <w:sz w:val="16"/>
          <w:szCs w:val="16"/>
          <w:lang w:eastAsia="ru-RU"/>
        </w:rPr>
      </w:pPr>
      <w:r w:rsidRPr="000D6224">
        <w:rPr>
          <w:rFonts w:ascii="Arial" w:eastAsia="Times New Roman" w:hAnsi="Arial" w:cs="Arial"/>
          <w:sz w:val="16"/>
          <w:szCs w:val="16"/>
          <w:lang w:eastAsia="ru-RU"/>
        </w:rPr>
        <w:t>Наименование структурного подразделения администрации Макарьевского муниципального района;</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номера помещения;</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фамилии, имени, отчества и должности специалиста;</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технического перерыва (при наличии); </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15. На информационных стендах размещается следующая информация:</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информация о месте нахождения и графике работы администрации Макарьевского муниципального района, а также МФЦ;</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справочные телефоны администрации Макарьевского муниципального района, в том числе номер телефона-автоинформатора (при наличии технической возможности);</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адрес официального сайта Макарьевского муниципального района</w:t>
      </w:r>
      <w:r w:rsidRPr="000D6224">
        <w:rPr>
          <w:rFonts w:ascii="Arial" w:eastAsia="Times New Roman" w:hAnsi="Arial" w:cs="Arial"/>
          <w:i/>
          <w:sz w:val="16"/>
          <w:szCs w:val="16"/>
          <w:lang w:eastAsia="ru-RU"/>
        </w:rPr>
        <w:t xml:space="preserve"> </w:t>
      </w:r>
      <w:r w:rsidRPr="000D6224">
        <w:rPr>
          <w:rFonts w:ascii="Arial" w:eastAsia="Times New Roman" w:hAnsi="Arial" w:cs="Arial"/>
          <w:sz w:val="16"/>
          <w:szCs w:val="16"/>
          <w:lang w:eastAsia="ru-RU"/>
        </w:rPr>
        <w:t>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0D6224" w:rsidRPr="000D6224" w:rsidRDefault="000D6224" w:rsidP="000D6224">
      <w:pPr>
        <w:tabs>
          <w:tab w:val="left" w:pos="-2127"/>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lastRenderedPageBreak/>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0D6224" w:rsidRPr="000D6224" w:rsidRDefault="000D6224" w:rsidP="000D6224">
      <w:pPr>
        <w:widowControl w:val="0"/>
        <w:tabs>
          <w:tab w:val="left" w:pos="567"/>
        </w:tabs>
        <w:autoSpaceDE w:val="0"/>
        <w:autoSpaceDN w:val="0"/>
        <w:spacing w:after="0" w:line="240" w:lineRule="auto"/>
        <w:ind w:firstLine="284"/>
        <w:jc w:val="center"/>
        <w:rPr>
          <w:rFonts w:ascii="Arial" w:eastAsia="Times New Roman" w:hAnsi="Arial" w:cs="Arial"/>
          <w:sz w:val="16"/>
          <w:szCs w:val="16"/>
          <w:lang w:eastAsia="ru-RU"/>
        </w:rPr>
      </w:pPr>
    </w:p>
    <w:p w:rsidR="000D6224" w:rsidRDefault="000D6224" w:rsidP="000D6224">
      <w:pPr>
        <w:widowControl w:val="0"/>
        <w:tabs>
          <w:tab w:val="left" w:pos="567"/>
        </w:tabs>
        <w:autoSpaceDE w:val="0"/>
        <w:autoSpaceDN w:val="0"/>
        <w:spacing w:after="0" w:line="240" w:lineRule="auto"/>
        <w:ind w:firstLine="284"/>
        <w:jc w:val="center"/>
        <w:rPr>
          <w:rFonts w:ascii="Arial" w:eastAsia="Times New Roman" w:hAnsi="Arial" w:cs="Arial"/>
          <w:sz w:val="16"/>
          <w:szCs w:val="16"/>
          <w:lang w:eastAsia="ru-RU"/>
        </w:rPr>
      </w:pPr>
      <w:bookmarkStart w:id="58" w:name="_Hlk501541923"/>
      <w:bookmarkStart w:id="59" w:name="_Hlk501355394"/>
      <w:r w:rsidRPr="000D6224">
        <w:rPr>
          <w:rFonts w:ascii="Arial" w:eastAsia="Times New Roman" w:hAnsi="Arial" w:cs="Arial"/>
          <w:sz w:val="16"/>
          <w:szCs w:val="16"/>
          <w:lang w:eastAsia="ru-RU"/>
        </w:rPr>
        <w:t>Перечень документов необходимых для предоставления муниципальной услуги</w:t>
      </w:r>
    </w:p>
    <w:p w:rsidR="001A318F" w:rsidRPr="000D6224" w:rsidRDefault="001A318F" w:rsidP="000D6224">
      <w:pPr>
        <w:widowControl w:val="0"/>
        <w:tabs>
          <w:tab w:val="left" w:pos="567"/>
        </w:tabs>
        <w:autoSpaceDE w:val="0"/>
        <w:autoSpaceDN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autoSpaceDN w:val="0"/>
        <w:spacing w:after="0" w:line="240" w:lineRule="auto"/>
        <w:ind w:firstLine="284"/>
        <w:jc w:val="both"/>
        <w:rPr>
          <w:rFonts w:ascii="Arial" w:eastAsia="Times New Roman" w:hAnsi="Arial" w:cs="Arial"/>
          <w:sz w:val="16"/>
          <w:szCs w:val="16"/>
          <w:lang w:eastAsia="ru-RU"/>
        </w:rPr>
      </w:pPr>
      <w:bookmarkStart w:id="60" w:name="sub_1016"/>
      <w:bookmarkEnd w:id="58"/>
      <w:bookmarkEnd w:id="59"/>
      <w:r w:rsidRPr="000D6224">
        <w:rPr>
          <w:rFonts w:ascii="Arial" w:eastAsia="Times New Roman" w:hAnsi="Arial" w:cs="Arial"/>
          <w:sz w:val="16"/>
          <w:szCs w:val="16"/>
          <w:lang w:eastAsia="ru-RU"/>
        </w:rPr>
        <w:t>16.</w:t>
      </w:r>
      <w:bookmarkStart w:id="61" w:name="_Hlk496008746"/>
      <w:r w:rsidRPr="000D6224">
        <w:rPr>
          <w:rFonts w:ascii="Arial" w:eastAsia="Times New Roman" w:hAnsi="Arial" w:cs="Arial"/>
          <w:sz w:val="16"/>
          <w:szCs w:val="16"/>
          <w:lang w:eastAsia="ru-RU"/>
        </w:rPr>
        <w:tab/>
      </w:r>
      <w:r w:rsidRPr="000D6224">
        <w:rPr>
          <w:rFonts w:ascii="Arial" w:eastAsia="Times New Roman" w:hAnsi="Arial" w:cs="Arial"/>
          <w:color w:val="000000"/>
          <w:sz w:val="16"/>
          <w:szCs w:val="16"/>
          <w:lang w:eastAsia="ru-RU"/>
        </w:rPr>
        <w:t>Заявитель, обратившийся за по</w:t>
      </w:r>
      <w:r w:rsidRPr="000D6224">
        <w:rPr>
          <w:rFonts w:ascii="Arial" w:eastAsia="Times New Roman" w:hAnsi="Arial" w:cs="Arial"/>
          <w:sz w:val="16"/>
          <w:szCs w:val="16"/>
          <w:lang w:eastAsia="ru-RU"/>
        </w:rPr>
        <w:t xml:space="preserve">лучением муниципальной услуги, </w:t>
      </w:r>
      <w:bookmarkEnd w:id="60"/>
      <w:bookmarkEnd w:id="61"/>
      <w:r w:rsidRPr="000D6224">
        <w:rPr>
          <w:rFonts w:ascii="Arial" w:eastAsia="Times New Roman" w:hAnsi="Arial" w:cs="Arial"/>
          <w:sz w:val="16"/>
          <w:szCs w:val="16"/>
          <w:lang w:eastAsia="ru-RU"/>
        </w:rPr>
        <w:t>предоставляет:</w:t>
      </w:r>
    </w:p>
    <w:p w:rsidR="000D6224" w:rsidRPr="000D6224" w:rsidRDefault="000D6224" w:rsidP="000D6224">
      <w:pPr>
        <w:widowControl w:val="0"/>
        <w:tabs>
          <w:tab w:val="left" w:pos="567"/>
        </w:tabs>
        <w:autoSpaceDE w:val="0"/>
        <w:autoSpaceDN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color w:val="000000"/>
          <w:sz w:val="16"/>
          <w:szCs w:val="16"/>
          <w:lang w:eastAsia="ru-RU"/>
        </w:rPr>
        <w:t xml:space="preserve">1) </w:t>
      </w:r>
      <w:bookmarkStart w:id="62" w:name="_Hlk2006379"/>
      <w:r w:rsidRPr="000D6224">
        <w:rPr>
          <w:rFonts w:ascii="Arial" w:eastAsia="Times New Roman" w:hAnsi="Arial" w:cs="Arial"/>
          <w:color w:val="000000"/>
          <w:sz w:val="16"/>
          <w:szCs w:val="16"/>
          <w:lang w:eastAsia="ru-RU"/>
        </w:rPr>
        <w:t xml:space="preserve">запрос (заявку) </w:t>
      </w:r>
      <w:r w:rsidRPr="000D6224">
        <w:rPr>
          <w:rFonts w:ascii="Arial" w:eastAsia="Times New Roman" w:hAnsi="Arial" w:cs="Arial"/>
          <w:sz w:val="16"/>
          <w:szCs w:val="16"/>
          <w:lang w:eastAsia="ru-RU"/>
        </w:rPr>
        <w:t xml:space="preserve">(приложение 1 к административному регламенту). </w:t>
      </w:r>
      <w:bookmarkStart w:id="63" w:name="_Hlk501374502"/>
      <w:bookmarkEnd w:id="62"/>
    </w:p>
    <w:p w:rsidR="000D6224" w:rsidRPr="000D6224" w:rsidRDefault="000D6224" w:rsidP="000D6224">
      <w:pPr>
        <w:widowControl w:val="0"/>
        <w:tabs>
          <w:tab w:val="left" w:pos="567"/>
        </w:tabs>
        <w:autoSpaceDE w:val="0"/>
        <w:autoSpaceDN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Полномочия единоличного исполнительного органа юридического лица, действующего от имени юридического лица без доверенности, подтверждаются учредительными документами юридического лица, решением (протоколом) об избрании единоличного исполнительного органа, а также паспортом гражданина Российской Федерации.</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Полномочия физического лица подтверждаются паспортом гражданина Российской Федерации.</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Полномочия представителя юридического либо физического лица, действующего на основании доверенности, подтверждаются доверенностью, выданной и оформленной в соответствии с требованиями законодательства Российской Федерации, а также паспортом гражданина Российской Федерации</w:t>
      </w:r>
      <w:bookmarkEnd w:id="63"/>
      <w:r w:rsidRPr="000D6224">
        <w:rPr>
          <w:rFonts w:ascii="Arial" w:eastAsia="Times New Roman" w:hAnsi="Arial" w:cs="Arial"/>
          <w:sz w:val="16"/>
          <w:szCs w:val="16"/>
          <w:lang w:eastAsia="ru-RU"/>
        </w:rPr>
        <w:t>;</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color w:val="000000"/>
          <w:sz w:val="16"/>
          <w:szCs w:val="16"/>
          <w:lang w:eastAsia="ru-RU"/>
        </w:rPr>
        <w:t xml:space="preserve">В запросе (заявке) </w:t>
      </w:r>
      <w:r w:rsidRPr="000D6224">
        <w:rPr>
          <w:rFonts w:ascii="Arial" w:eastAsia="Times New Roman" w:hAnsi="Arial" w:cs="Arial"/>
          <w:sz w:val="16"/>
          <w:szCs w:val="16"/>
          <w:lang w:eastAsia="ru-RU"/>
        </w:rPr>
        <w:t>о внесении в реестр сведений о месте (площадке) накопления твердых коммунальных отходов должны содержаться следующие сведения:</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1.1)</w:t>
      </w:r>
      <w:r w:rsidRPr="000D6224">
        <w:rPr>
          <w:rFonts w:ascii="Arial" w:eastAsia="Times New Roman" w:hAnsi="Arial" w:cs="Arial"/>
          <w:sz w:val="16"/>
          <w:szCs w:val="16"/>
          <w:lang w:eastAsia="ru-RU"/>
        </w:rPr>
        <w:tab/>
        <w:t>раздел «Данные о нахождении мест (площадок) накопления твердых коммунальных отходов» содержит сведения об адресе и (или) географических координатах мест (площадок) накопления твердых коммунальных отходов;</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1.2)</w:t>
      </w:r>
      <w:r w:rsidRPr="000D6224">
        <w:rPr>
          <w:rFonts w:ascii="Arial" w:eastAsia="Times New Roman" w:hAnsi="Arial" w:cs="Arial"/>
          <w:sz w:val="16"/>
          <w:szCs w:val="16"/>
          <w:lang w:eastAsia="ru-RU"/>
        </w:rPr>
        <w:tab/>
        <w:t>раздел «Данные о технических характеристиках мест (площадок) накопления твердых коммунальных отходов» содержит сведения об используемом покрытии, площади, количестве размещенных контейнеров и бункеров с указанием их объема;</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1.3)</w:t>
      </w:r>
      <w:r w:rsidRPr="000D6224">
        <w:rPr>
          <w:rFonts w:ascii="Arial" w:eastAsia="Times New Roman" w:hAnsi="Arial" w:cs="Arial"/>
          <w:sz w:val="16"/>
          <w:szCs w:val="16"/>
          <w:lang w:eastAsia="ru-RU"/>
        </w:rPr>
        <w:tab/>
        <w:t>раздел «Данные о собственниках мест (площадок) накопления твердых коммунальных отходов» содержит сведения:</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w:t>
      </w:r>
      <w:r w:rsidRPr="000D6224">
        <w:rPr>
          <w:rFonts w:ascii="Arial" w:eastAsia="Times New Roman" w:hAnsi="Arial" w:cs="Arial"/>
          <w:sz w:val="16"/>
          <w:szCs w:val="16"/>
          <w:lang w:eastAsia="ru-RU"/>
        </w:rPr>
        <w:tab/>
        <w:t xml:space="preserve">для юридических лиц, в том числе органов государственной власти и местного самоуправления, </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полное наименование и основной государственный регистрационный номер записи в Едином государственном реестре юридических лиц, фактический адрес;</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w:t>
      </w:r>
      <w:r w:rsidRPr="000D6224">
        <w:rPr>
          <w:rFonts w:ascii="Arial" w:eastAsia="Times New Roman" w:hAnsi="Arial" w:cs="Arial"/>
          <w:sz w:val="16"/>
          <w:szCs w:val="16"/>
          <w:lang w:eastAsia="ru-RU"/>
        </w:rPr>
        <w:tab/>
        <w:t>для индивидуальных предпринимателей - фамилия, имя, отчество, основной государственный регистрационный номер записи в Едином государственном реестре индивидуальных предпринимателей, адрес регистрации по месту жительства;</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w:t>
      </w:r>
      <w:r w:rsidRPr="000D6224">
        <w:rPr>
          <w:rFonts w:ascii="Arial" w:eastAsia="Times New Roman" w:hAnsi="Arial" w:cs="Arial"/>
          <w:sz w:val="16"/>
          <w:szCs w:val="16"/>
          <w:lang w:eastAsia="ru-RU"/>
        </w:rPr>
        <w:tab/>
        <w:t>для физических лиц – фамилия, имя, отчество, серия, номер и дата выдачи паспорта или иного документа, удостоверяющего личность в соответствии с законодательством Российской Федерации, адрес регистрации по месту жительства, контактные данные;</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1.4)</w:t>
      </w:r>
      <w:r w:rsidRPr="000D6224">
        <w:rPr>
          <w:rFonts w:ascii="Arial" w:eastAsia="Times New Roman" w:hAnsi="Arial" w:cs="Arial"/>
          <w:sz w:val="16"/>
          <w:szCs w:val="16"/>
          <w:lang w:eastAsia="ru-RU"/>
        </w:rPr>
        <w:tab/>
        <w:t>раздел «Данные об источниках образования твердых коммунальных отходов, которые складируются в местах (на площадках) накопления твердых коммунальных отходов» содержит сведения об одном или нескольких объектах капитального строительства, территории (части территории) поселения, при осуществлении деятельности на которых у физических и юридических лиц образуются твердые коммунальные отходы, складируемые в соответствующих местах (на площадках) накопления твердых коммунальных отходов;</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схему размещения места (площадки) накопления твердых коммунальных отходов, отражающую данные о нахождении места (площадки) накопления твердых коммунальных отходов на карте соответствующего муниципального образования в масштабе 1:2000.</w:t>
      </w:r>
    </w:p>
    <w:p w:rsidR="000D6224" w:rsidRPr="000D6224" w:rsidRDefault="000D6224" w:rsidP="000D6224">
      <w:pPr>
        <w:tabs>
          <w:tab w:val="left" w:pos="567"/>
        </w:tabs>
        <w:spacing w:after="0" w:line="240" w:lineRule="auto"/>
        <w:ind w:firstLine="284"/>
        <w:jc w:val="both"/>
        <w:rPr>
          <w:rFonts w:ascii="Arial" w:eastAsia="SimSun" w:hAnsi="Arial" w:cs="Arial"/>
          <w:kern w:val="2"/>
          <w:sz w:val="16"/>
          <w:szCs w:val="16"/>
          <w:lang w:eastAsia="zh-CN" w:bidi="hi-IN"/>
        </w:rPr>
      </w:pPr>
      <w:r w:rsidRPr="000D6224">
        <w:rPr>
          <w:rFonts w:ascii="Arial" w:eastAsia="Times New Roman" w:hAnsi="Arial" w:cs="Arial"/>
          <w:sz w:val="16"/>
          <w:szCs w:val="16"/>
          <w:lang w:eastAsia="ru-RU"/>
        </w:rPr>
        <w:t>16.1.</w:t>
      </w:r>
      <w:r w:rsidRPr="000D6224">
        <w:rPr>
          <w:rFonts w:ascii="Arial" w:eastAsia="Times New Roman" w:hAnsi="Arial" w:cs="Arial"/>
          <w:sz w:val="16"/>
          <w:szCs w:val="16"/>
          <w:lang w:eastAsia="ru-RU"/>
        </w:rPr>
        <w:tab/>
        <w:t>Отдел</w:t>
      </w:r>
      <w:r w:rsidRPr="000D6224">
        <w:rPr>
          <w:rFonts w:ascii="Arial" w:eastAsia="SimSun" w:hAnsi="Arial" w:cs="Arial"/>
          <w:kern w:val="2"/>
          <w:sz w:val="16"/>
          <w:szCs w:val="16"/>
          <w:lang w:eastAsia="zh-CN" w:bidi="hi-IN"/>
        </w:rPr>
        <w:t xml:space="preserve"> не вправе требовать от заявителя: </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bookmarkStart w:id="64" w:name="sub_71"/>
      <w:bookmarkStart w:id="65" w:name="_Hlk10040497"/>
      <w:r w:rsidRPr="000D6224">
        <w:rPr>
          <w:rFonts w:ascii="Arial" w:eastAsia="Times New Roman" w:hAnsi="Arial" w:cs="Arial"/>
          <w:sz w:val="16"/>
          <w:szCs w:val="16"/>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bookmarkEnd w:id="64"/>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w:t>
      </w:r>
      <w:bookmarkStart w:id="66" w:name="_Hlk10042050"/>
      <w:r w:rsidRPr="000D6224">
        <w:rPr>
          <w:rFonts w:ascii="Arial" w:eastAsia="Times New Roman" w:hAnsi="Arial" w:cs="Arial"/>
          <w:bCs/>
          <w:sz w:val="16"/>
          <w:szCs w:val="16"/>
          <w:lang w:eastAsia="ru-RU"/>
        </w:rPr>
        <w:t>№ 210-ФЗ</w:t>
      </w:r>
      <w:bookmarkEnd w:id="66"/>
      <w:r w:rsidRPr="000D6224">
        <w:rPr>
          <w:rFonts w:ascii="Arial" w:eastAsia="Times New Roman" w:hAnsi="Arial" w:cs="Arial"/>
          <w:sz w:val="16"/>
          <w:szCs w:val="16"/>
          <w:lang w:eastAsia="ru-RU"/>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Федерального закона </w:t>
      </w:r>
      <w:r w:rsidRPr="000D6224">
        <w:rPr>
          <w:rFonts w:ascii="Arial" w:eastAsia="Times New Roman" w:hAnsi="Arial" w:cs="Arial"/>
          <w:bCs/>
          <w:sz w:val="16"/>
          <w:szCs w:val="16"/>
          <w:lang w:eastAsia="ru-RU"/>
        </w:rPr>
        <w:t xml:space="preserve">№ 210-ФЗ </w:t>
      </w:r>
      <w:r w:rsidRPr="000D6224">
        <w:rPr>
          <w:rFonts w:ascii="Arial" w:eastAsia="Times New Roman" w:hAnsi="Arial" w:cs="Arial"/>
          <w:sz w:val="16"/>
          <w:szCs w:val="16"/>
          <w:lang w:eastAsia="ru-RU"/>
        </w:rPr>
        <w:t>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D6224" w:rsidRPr="000D6224" w:rsidRDefault="000D6224" w:rsidP="000D6224">
      <w:pPr>
        <w:tabs>
          <w:tab w:val="left" w:pos="567"/>
        </w:tabs>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sz w:val="16"/>
          <w:szCs w:val="16"/>
          <w:lang w:eastAsia="ru-RU"/>
        </w:rPr>
        <w:t xml:space="preserve">3) осуществления действий, в том числе согласований, необходимых для получения муниципальных услуг и связанных с обращением в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w:t>
      </w:r>
      <w:r w:rsidRPr="000D6224">
        <w:rPr>
          <w:rFonts w:ascii="Arial" w:eastAsia="Times New Roman" w:hAnsi="Arial" w:cs="Arial"/>
          <w:bCs/>
          <w:sz w:val="16"/>
          <w:szCs w:val="16"/>
          <w:lang w:eastAsia="ru-RU"/>
        </w:rPr>
        <w:t>№ 210-ФЗ;</w:t>
      </w:r>
    </w:p>
    <w:p w:rsidR="000D6224" w:rsidRPr="000D6224" w:rsidRDefault="000D6224" w:rsidP="000D6224">
      <w:pPr>
        <w:tabs>
          <w:tab w:val="left" w:pos="567"/>
        </w:tabs>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D6224" w:rsidRPr="000D6224" w:rsidRDefault="000D6224" w:rsidP="000D6224">
      <w:pPr>
        <w:tabs>
          <w:tab w:val="left" w:pos="567"/>
        </w:tabs>
        <w:spacing w:after="0" w:line="240" w:lineRule="auto"/>
        <w:ind w:firstLine="284"/>
        <w:jc w:val="both"/>
        <w:rPr>
          <w:rFonts w:ascii="Arial" w:eastAsia="Times New Roman" w:hAnsi="Arial" w:cs="Arial"/>
          <w:bCs/>
          <w:sz w:val="16"/>
          <w:szCs w:val="16"/>
          <w:lang w:eastAsia="ru-RU"/>
        </w:rPr>
      </w:pPr>
      <w:bookmarkStart w:id="67" w:name="sub_7141"/>
      <w:r w:rsidRPr="000D6224">
        <w:rPr>
          <w:rFonts w:ascii="Arial" w:eastAsia="Times New Roman" w:hAnsi="Arial" w:cs="Arial"/>
          <w:bCs/>
          <w:sz w:val="16"/>
          <w:szCs w:val="16"/>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D6224" w:rsidRPr="000D6224" w:rsidRDefault="000D6224" w:rsidP="000D6224">
      <w:pPr>
        <w:tabs>
          <w:tab w:val="left" w:pos="567"/>
        </w:tabs>
        <w:spacing w:after="0" w:line="240" w:lineRule="auto"/>
        <w:ind w:firstLine="284"/>
        <w:jc w:val="both"/>
        <w:rPr>
          <w:rFonts w:ascii="Arial" w:eastAsia="Times New Roman" w:hAnsi="Arial" w:cs="Arial"/>
          <w:bCs/>
          <w:sz w:val="16"/>
          <w:szCs w:val="16"/>
          <w:lang w:eastAsia="ru-RU"/>
        </w:rPr>
      </w:pPr>
      <w:bookmarkStart w:id="68" w:name="sub_7142"/>
      <w:bookmarkEnd w:id="67"/>
      <w:r w:rsidRPr="000D6224">
        <w:rPr>
          <w:rFonts w:ascii="Arial" w:eastAsia="Times New Roman" w:hAnsi="Arial" w:cs="Arial"/>
          <w:bCs/>
          <w:sz w:val="16"/>
          <w:szCs w:val="16"/>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D6224" w:rsidRPr="000D6224" w:rsidRDefault="000D6224" w:rsidP="000D6224">
      <w:pPr>
        <w:tabs>
          <w:tab w:val="left" w:pos="567"/>
        </w:tabs>
        <w:spacing w:after="0" w:line="240" w:lineRule="auto"/>
        <w:ind w:firstLine="284"/>
        <w:jc w:val="both"/>
        <w:rPr>
          <w:rFonts w:ascii="Arial" w:eastAsia="Times New Roman" w:hAnsi="Arial" w:cs="Arial"/>
          <w:bCs/>
          <w:sz w:val="16"/>
          <w:szCs w:val="16"/>
          <w:lang w:eastAsia="ru-RU"/>
        </w:rPr>
      </w:pPr>
      <w:bookmarkStart w:id="69" w:name="sub_7143"/>
      <w:bookmarkEnd w:id="68"/>
      <w:r w:rsidRPr="000D6224">
        <w:rPr>
          <w:rFonts w:ascii="Arial" w:eastAsia="Times New Roman" w:hAnsi="Arial" w:cs="Arial"/>
          <w:bCs/>
          <w:sz w:val="16"/>
          <w:szCs w:val="16"/>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D6224" w:rsidRPr="000D6224" w:rsidRDefault="000D6224" w:rsidP="000D6224">
      <w:pPr>
        <w:tabs>
          <w:tab w:val="left" w:pos="567"/>
        </w:tabs>
        <w:spacing w:after="0" w:line="240" w:lineRule="auto"/>
        <w:ind w:firstLine="284"/>
        <w:jc w:val="both"/>
        <w:rPr>
          <w:rFonts w:ascii="Arial" w:eastAsia="Times New Roman" w:hAnsi="Arial" w:cs="Arial"/>
          <w:bCs/>
          <w:sz w:val="16"/>
          <w:szCs w:val="16"/>
          <w:lang w:eastAsia="ru-RU"/>
        </w:rPr>
      </w:pPr>
      <w:bookmarkStart w:id="70" w:name="sub_7144"/>
      <w:bookmarkEnd w:id="69"/>
      <w:r w:rsidRPr="000D6224">
        <w:rPr>
          <w:rFonts w:ascii="Arial" w:eastAsia="Times New Roman" w:hAnsi="Arial" w:cs="Arial"/>
          <w:bCs/>
          <w:sz w:val="16"/>
          <w:szCs w:val="16"/>
          <w:lang w:eastAsia="ru-RU"/>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осуществляющей функции по предоставлению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w:t>
      </w:r>
      <w:bookmarkStart w:id="71" w:name="_Hlk10106123"/>
      <w:r w:rsidRPr="000D6224">
        <w:rPr>
          <w:rFonts w:ascii="Arial" w:eastAsia="Times New Roman" w:hAnsi="Arial" w:cs="Arial"/>
          <w:bCs/>
          <w:sz w:val="16"/>
          <w:szCs w:val="16"/>
          <w:lang w:eastAsia="ru-RU"/>
        </w:rPr>
        <w:t>осуществляющей функции по предоставлению муниципальных услуг</w:t>
      </w:r>
      <w:bookmarkEnd w:id="71"/>
      <w:r w:rsidRPr="000D6224">
        <w:rPr>
          <w:rFonts w:ascii="Arial" w:eastAsia="Times New Roman" w:hAnsi="Arial" w:cs="Arial"/>
          <w:bCs/>
          <w:sz w:val="16"/>
          <w:szCs w:val="16"/>
          <w:lang w:eastAsia="ru-RU"/>
        </w:rPr>
        <w:t>, уведомляется заявитель, а также приносятся извинения за доставленные неудобства.</w:t>
      </w:r>
    </w:p>
    <w:bookmarkEnd w:id="65"/>
    <w:bookmarkEnd w:id="70"/>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p>
    <w:p w:rsidR="000D6224" w:rsidRDefault="000D6224" w:rsidP="000D6224">
      <w:pPr>
        <w:tabs>
          <w:tab w:val="left" w:pos="567"/>
        </w:tabs>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Основания для отказа в приеме документов, необходимых для предоставления муниципальной услуги</w:t>
      </w:r>
    </w:p>
    <w:p w:rsidR="001A318F" w:rsidRPr="000D6224" w:rsidRDefault="001A318F" w:rsidP="000D6224">
      <w:pPr>
        <w:tabs>
          <w:tab w:val="left" w:pos="567"/>
        </w:tabs>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17.</w:t>
      </w:r>
      <w:r w:rsidRPr="000D6224">
        <w:rPr>
          <w:rFonts w:ascii="Arial" w:eastAsia="Times New Roman" w:hAnsi="Arial" w:cs="Arial"/>
          <w:sz w:val="16"/>
          <w:szCs w:val="16"/>
          <w:lang w:eastAsia="ru-RU"/>
        </w:rPr>
        <w:tab/>
        <w:t>Основаниями для отказа в приеме документов, необходимых для предоставления муниципальной услуги, являются:</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запрос (заявка), документы поданы неуполномоченным лицом;</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запрос (заявка), документы подписаны неуполномоченным лицом;</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w:t>
      </w:r>
      <w:r w:rsidRPr="000D6224">
        <w:rPr>
          <w:rFonts w:ascii="Arial" w:eastAsia="Times New Roman" w:hAnsi="Arial" w:cs="Arial"/>
          <w:sz w:val="16"/>
          <w:szCs w:val="16"/>
          <w:lang w:eastAsia="ru-RU"/>
        </w:rPr>
        <w:tab/>
        <w:t>запрос (заявка) и (или) документы содержат подчистки, приписки, зачеркнутые слова и иные исправления;</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t>запрос (заявка) и (или) документы исполнены карандашом;</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w:t>
      </w:r>
      <w:r w:rsidRPr="000D6224">
        <w:rPr>
          <w:rFonts w:ascii="Arial" w:eastAsia="Times New Roman" w:hAnsi="Arial" w:cs="Arial"/>
          <w:sz w:val="16"/>
          <w:szCs w:val="16"/>
          <w:lang w:eastAsia="ru-RU"/>
        </w:rPr>
        <w:tab/>
        <w:t>запрос (заявка) и (или) документы имеют серьезные повреждения, наличие которых не позволяет однозначно истолковать их содержание;</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6)</w:t>
      </w:r>
      <w:r w:rsidRPr="000D6224">
        <w:rPr>
          <w:rFonts w:ascii="Arial" w:eastAsia="Times New Roman" w:hAnsi="Arial" w:cs="Arial"/>
          <w:sz w:val="16"/>
          <w:szCs w:val="16"/>
          <w:lang w:eastAsia="ru-RU"/>
        </w:rPr>
        <w:tab/>
        <w:t>верность копий документов не удостоверена в порядке, установленном законодательством Российской Федерации.</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В случае выявления изложенных в настоящем пункте оснований, запрос (заявка) с приложенными документами возвращается заявителю без регистрации  с устным разъяснением причин отказа в приеме запроса (заявки) и документов для предоставления муниципальной услуги. </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После устранения обстоятельств, послуживших основанием для отказа в приеме запроса (заявки) и документов, заявитель вправе подать документы повторно.</w:t>
      </w:r>
    </w:p>
    <w:p w:rsidR="001A318F" w:rsidRDefault="001A318F" w:rsidP="000D6224">
      <w:pPr>
        <w:widowControl w:val="0"/>
        <w:tabs>
          <w:tab w:val="left" w:pos="567"/>
        </w:tabs>
        <w:autoSpaceDE w:val="0"/>
        <w:spacing w:after="0" w:line="240" w:lineRule="auto"/>
        <w:ind w:firstLine="284"/>
        <w:jc w:val="center"/>
        <w:rPr>
          <w:rFonts w:ascii="Arial" w:eastAsia="Times New Roman" w:hAnsi="Arial" w:cs="Arial"/>
          <w:sz w:val="16"/>
          <w:szCs w:val="16"/>
          <w:lang w:eastAsia="ru-RU"/>
        </w:rPr>
      </w:pPr>
    </w:p>
    <w:p w:rsidR="001A318F" w:rsidRDefault="001A318F" w:rsidP="000D6224">
      <w:pPr>
        <w:widowControl w:val="0"/>
        <w:tabs>
          <w:tab w:val="left" w:pos="567"/>
        </w:tabs>
        <w:autoSpaceDE w:val="0"/>
        <w:spacing w:after="0" w:line="240" w:lineRule="auto"/>
        <w:ind w:firstLine="284"/>
        <w:jc w:val="center"/>
        <w:rPr>
          <w:rFonts w:ascii="Arial" w:eastAsia="Times New Roman" w:hAnsi="Arial" w:cs="Arial"/>
          <w:sz w:val="16"/>
          <w:szCs w:val="16"/>
          <w:lang w:eastAsia="ru-RU"/>
        </w:rPr>
      </w:pPr>
    </w:p>
    <w:p w:rsidR="000D6224" w:rsidRDefault="000D6224" w:rsidP="000D6224">
      <w:pPr>
        <w:widowControl w:val="0"/>
        <w:tabs>
          <w:tab w:val="left" w:pos="567"/>
        </w:tabs>
        <w:autoSpaceDE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lastRenderedPageBreak/>
        <w:t>Основания для отказа в предоставлении муниципальной услуги</w:t>
      </w:r>
    </w:p>
    <w:p w:rsidR="001A318F" w:rsidRPr="000D6224" w:rsidRDefault="001A318F" w:rsidP="000D6224">
      <w:pPr>
        <w:widowControl w:val="0"/>
        <w:tabs>
          <w:tab w:val="left" w:pos="567"/>
        </w:tabs>
        <w:autoSpaceDE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18.</w:t>
      </w:r>
      <w:r w:rsidRPr="000D6224">
        <w:rPr>
          <w:rFonts w:ascii="Arial" w:eastAsia="Times New Roman" w:hAnsi="Arial" w:cs="Arial"/>
          <w:sz w:val="16"/>
          <w:szCs w:val="16"/>
          <w:lang w:eastAsia="ru-RU"/>
        </w:rPr>
        <w:tab/>
        <w:t>Основаниями для отказа о внесении в реестр сведений о месте (площадке) накопления твердых коммунальных отходов являются:</w:t>
      </w:r>
      <w:bookmarkStart w:id="72" w:name="sub_10461"/>
      <w:bookmarkEnd w:id="72"/>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несоответствие запроса (заявки) установленной форме;</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наличие в запросе (заявке) о внесении в реестр сведений о месте (площадке) накопления твердых коммунальных отходов недостоверной информации;</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w:t>
      </w:r>
      <w:r w:rsidRPr="000D6224">
        <w:rPr>
          <w:rFonts w:ascii="Arial" w:eastAsia="Times New Roman" w:hAnsi="Arial" w:cs="Arial"/>
          <w:sz w:val="16"/>
          <w:szCs w:val="16"/>
          <w:lang w:eastAsia="ru-RU"/>
        </w:rPr>
        <w:tab/>
        <w:t>отсутствие согласования уполномоченным органом создания места (площадки) накопления твердых коммунальных отходов.</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В решении об отказе о внесении в реестр сведений о месте (площадке) накопления твердых коммунальных отходов обязательном порядке указывается основание такого отказа.</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19.</w:t>
      </w:r>
      <w:r w:rsidRPr="000D6224">
        <w:rPr>
          <w:rFonts w:ascii="Arial" w:eastAsia="Times New Roman" w:hAnsi="Arial" w:cs="Arial"/>
          <w:sz w:val="16"/>
          <w:szCs w:val="16"/>
          <w:lang w:eastAsia="ru-RU"/>
        </w:rPr>
        <w:tab/>
        <w:t>Отдел уведомляет заявителя о принятом решении в течение 3 (трех) рабочих дней со дня его принятия.</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20.</w:t>
      </w:r>
      <w:r w:rsidRPr="000D6224">
        <w:rPr>
          <w:rFonts w:ascii="Arial" w:eastAsia="Times New Roman" w:hAnsi="Arial" w:cs="Arial"/>
          <w:sz w:val="16"/>
          <w:szCs w:val="16"/>
          <w:lang w:eastAsia="ru-RU"/>
        </w:rPr>
        <w:tab/>
        <w:t xml:space="preserve">После устранения основания отказа, но не позднее 30 дней со дня получения решения об отказе о внесении в реестр сведений о месте (площадке) накопления твердых коммунальных отходов, заявитель вправе повторно обратиться в уполномоченный орган с запросом (заявкой) о внесении в реестр сведений о месте (площадке) накопления твердых коммунальных отходов. </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21.</w:t>
      </w:r>
      <w:r w:rsidRPr="000D6224">
        <w:rPr>
          <w:rFonts w:ascii="Arial" w:eastAsia="Times New Roman" w:hAnsi="Arial" w:cs="Arial"/>
          <w:sz w:val="16"/>
          <w:szCs w:val="16"/>
          <w:lang w:eastAsia="ru-RU"/>
        </w:rPr>
        <w:tab/>
        <w:t>Муниципальная услуга в соответствии с настоящим административным регламентом предоставляется бесплатно.</w:t>
      </w:r>
    </w:p>
    <w:p w:rsidR="000D6224" w:rsidRPr="000D6224" w:rsidRDefault="000D6224" w:rsidP="000D6224">
      <w:pPr>
        <w:widowControl w:val="0"/>
        <w:tabs>
          <w:tab w:val="left" w:pos="567"/>
        </w:tabs>
        <w:autoSpaceDE w:val="0"/>
        <w:autoSpaceDN w:val="0"/>
        <w:adjustRightInd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bCs/>
          <w:sz w:val="16"/>
          <w:szCs w:val="16"/>
          <w:lang w:eastAsia="ru-RU"/>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предоставляющего муниципальную услугу, и (или) должностного лица, МФЦ и (или) работника МФЦ, плата с заявителя не взимается.</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p>
    <w:p w:rsidR="000D6224" w:rsidRDefault="000D6224" w:rsidP="000D6224">
      <w:pPr>
        <w:widowControl w:val="0"/>
        <w:tabs>
          <w:tab w:val="left" w:pos="567"/>
        </w:tabs>
        <w:autoSpaceDE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Показатели доступности и качества предоставления муниципальной услуги</w:t>
      </w:r>
    </w:p>
    <w:p w:rsidR="001A318F" w:rsidRPr="000D6224" w:rsidRDefault="001A318F" w:rsidP="000D6224">
      <w:pPr>
        <w:widowControl w:val="0"/>
        <w:tabs>
          <w:tab w:val="left" w:pos="567"/>
        </w:tabs>
        <w:autoSpaceDE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22.</w:t>
      </w:r>
      <w:r w:rsidRPr="000D6224">
        <w:rPr>
          <w:rFonts w:ascii="Arial" w:eastAsia="Times New Roman" w:hAnsi="Arial" w:cs="Arial"/>
          <w:sz w:val="16"/>
          <w:szCs w:val="16"/>
          <w:lang w:eastAsia="ru-RU"/>
        </w:rPr>
        <w:tab/>
      </w:r>
      <w:bookmarkStart w:id="73" w:name="_Hlk501542360"/>
      <w:r w:rsidRPr="000D6224">
        <w:rPr>
          <w:rFonts w:ascii="Arial" w:eastAsia="Times New Roman" w:hAnsi="Arial" w:cs="Arial"/>
          <w:sz w:val="16"/>
          <w:szCs w:val="16"/>
          <w:lang w:eastAsia="ru-RU"/>
        </w:rPr>
        <w:t>Показатели доступности и качества предоставления муниципальной услуги</w:t>
      </w:r>
      <w:bookmarkEnd w:id="73"/>
      <w:r w:rsidRPr="000D6224">
        <w:rPr>
          <w:rFonts w:ascii="Arial" w:eastAsia="Times New Roman" w:hAnsi="Arial" w:cs="Arial"/>
          <w:sz w:val="16"/>
          <w:szCs w:val="16"/>
          <w:lang w:eastAsia="ru-RU"/>
        </w:rPr>
        <w:t xml:space="preserve"> включают в себя:</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удобный график приема посетителей;</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 полноту информирования заявителей о ходе рассмотрения обращения;</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w:t>
      </w:r>
      <w:r w:rsidRPr="000D6224">
        <w:rPr>
          <w:rFonts w:ascii="Arial" w:eastAsia="Times New Roman" w:hAnsi="Arial" w:cs="Arial"/>
          <w:sz w:val="16"/>
          <w:szCs w:val="16"/>
          <w:lang w:eastAsia="ru-RU"/>
        </w:rPr>
        <w:tab/>
        <w:t>строгое соблюдение сроков предоставления муниципальной услуги;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t xml:space="preserve">профессиональная подготовка специалистов, ответственных </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за предоставление муниципальной услуги;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w:t>
      </w:r>
      <w:r w:rsidRPr="000D6224">
        <w:rPr>
          <w:rFonts w:ascii="Arial" w:eastAsia="Times New Roman" w:hAnsi="Arial" w:cs="Arial"/>
          <w:sz w:val="16"/>
          <w:szCs w:val="16"/>
          <w:lang w:eastAsia="ru-RU"/>
        </w:rPr>
        <w:tab/>
        <w:t xml:space="preserve">удобство и доступность получения информации заявителями о порядке </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и сроках предоставления муниципальной услуги;</w:t>
      </w:r>
    </w:p>
    <w:p w:rsidR="000D6224" w:rsidRPr="000D6224" w:rsidRDefault="000D6224" w:rsidP="000D6224">
      <w:pPr>
        <w:tabs>
          <w:tab w:val="left" w:pos="567"/>
        </w:tabs>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6)</w:t>
      </w:r>
      <w:r w:rsidRPr="000D6224">
        <w:rPr>
          <w:rFonts w:ascii="Arial" w:eastAsia="Times New Roman" w:hAnsi="Arial" w:cs="Arial"/>
          <w:sz w:val="16"/>
          <w:szCs w:val="16"/>
          <w:lang w:eastAsia="ru-RU"/>
        </w:rPr>
        <w:tab/>
        <w:t>оперативность вынесения решения в отношении рассматриваемого обращения.</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r w:rsidRPr="000D6224">
        <w:rPr>
          <w:rFonts w:ascii="Arial" w:eastAsia="Times New Roman" w:hAnsi="Arial" w:cs="Arial"/>
          <w:bCs/>
          <w:sz w:val="16"/>
          <w:szCs w:val="16"/>
          <w:lang w:eastAsia="ru-RU"/>
        </w:rPr>
        <w:t xml:space="preserve">III. Состав, последовательность и сроки выполнения административных процедур, требования </w:t>
      </w: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r w:rsidRPr="000D6224">
        <w:rPr>
          <w:rFonts w:ascii="Arial" w:eastAsia="Times New Roman" w:hAnsi="Arial" w:cs="Arial"/>
          <w:bCs/>
          <w:sz w:val="16"/>
          <w:szCs w:val="16"/>
          <w:lang w:eastAsia="ru-RU"/>
        </w:rPr>
        <w:t xml:space="preserve">к порядку их выполнения, </w:t>
      </w:r>
      <w:bookmarkStart w:id="74" w:name="_Hlk10040972"/>
      <w:r w:rsidRPr="000D6224">
        <w:rPr>
          <w:rFonts w:ascii="Arial" w:eastAsia="Times New Roman" w:hAnsi="Arial" w:cs="Arial"/>
          <w:bCs/>
          <w:sz w:val="16"/>
          <w:szCs w:val="16"/>
          <w:lang w:eastAsia="ru-RU"/>
        </w:rPr>
        <w:t>а также особенности выполнения административных процедур в МФЦ</w:t>
      </w:r>
    </w:p>
    <w:bookmarkEnd w:id="74"/>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23.</w:t>
      </w:r>
      <w:r w:rsidRPr="000D6224">
        <w:rPr>
          <w:rFonts w:ascii="Arial" w:eastAsia="Times New Roman" w:hAnsi="Arial" w:cs="Arial"/>
          <w:sz w:val="16"/>
          <w:szCs w:val="16"/>
          <w:lang w:eastAsia="ru-RU"/>
        </w:rPr>
        <w:tab/>
        <w:t>Предоставление муниципальной услуги включает в себя следующие административные процедуры:</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bookmarkStart w:id="75" w:name="sub_10611"/>
      <w:bookmarkEnd w:id="75"/>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прием и регистрация запроса (заявки) о предоставлении муниципальной услуги и прилагаемых к нему документов;</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определение уполномоченного специалиста, проверка представленных заявителем сведений, рассмотрение заявки;</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w:t>
      </w:r>
      <w:r w:rsidRPr="000D6224">
        <w:rPr>
          <w:rFonts w:ascii="Arial" w:eastAsia="Times New Roman" w:hAnsi="Arial" w:cs="Arial"/>
          <w:sz w:val="16"/>
          <w:szCs w:val="16"/>
          <w:lang w:eastAsia="ru-RU"/>
        </w:rPr>
        <w:tab/>
        <w:t>рассмотрение запроса (заявки) о внесении в реестр сведений о месте (площадке) накопления твердых коммунальных отходов осуществляется уполномоченным органом в течение 10 (десяти) рабочих дней со дня ее получения;</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t>принятие решения по результатам рассмотрения запроса (заявки) и документов в соответствии с настоящим административным регламентом;</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w:t>
      </w:r>
      <w:r w:rsidRPr="000D6224">
        <w:rPr>
          <w:rFonts w:ascii="Arial" w:eastAsia="Times New Roman" w:hAnsi="Arial" w:cs="Arial"/>
          <w:sz w:val="16"/>
          <w:szCs w:val="16"/>
          <w:lang w:eastAsia="ru-RU"/>
        </w:rPr>
        <w:tab/>
        <w:t>внесение сведений уполномоченным специалистом в реестр в течение 5 (пяти) рабочих дней со дня принятия решения о внесении в него сведений о создании места (площадки) накопления твердых коммунальных отходов;</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6)</w:t>
      </w:r>
      <w:r w:rsidRPr="000D6224">
        <w:rPr>
          <w:rFonts w:ascii="Arial" w:eastAsia="Times New Roman" w:hAnsi="Arial" w:cs="Arial"/>
          <w:sz w:val="16"/>
          <w:szCs w:val="16"/>
          <w:lang w:eastAsia="ru-RU"/>
        </w:rPr>
        <w:tab/>
        <w:t xml:space="preserve">выдача заявителю </w:t>
      </w:r>
      <w:bookmarkStart w:id="76" w:name="_Hlk2070278"/>
      <w:r w:rsidRPr="000D6224">
        <w:rPr>
          <w:rFonts w:ascii="Arial" w:eastAsia="Times New Roman" w:hAnsi="Arial" w:cs="Arial"/>
          <w:sz w:val="16"/>
          <w:szCs w:val="16"/>
          <w:lang w:eastAsia="ru-RU"/>
        </w:rPr>
        <w:t>уведомления о внесении в реестр сведений о месте (площадке) накопления твердых коммунальных отходов</w:t>
      </w:r>
      <w:bookmarkEnd w:id="76"/>
      <w:r w:rsidRPr="000D6224">
        <w:rPr>
          <w:rFonts w:ascii="Arial" w:eastAsia="Times New Roman" w:hAnsi="Arial" w:cs="Arial"/>
          <w:sz w:val="16"/>
          <w:szCs w:val="16"/>
          <w:lang w:eastAsia="ru-RU"/>
        </w:rPr>
        <w:t>.</w:t>
      </w:r>
      <w:bookmarkStart w:id="77" w:name="sub_1062"/>
      <w:bookmarkEnd w:id="77"/>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24.</w:t>
      </w:r>
      <w:r w:rsidRPr="000D6224">
        <w:rPr>
          <w:rFonts w:ascii="Arial" w:eastAsia="Times New Roman" w:hAnsi="Arial" w:cs="Arial"/>
          <w:sz w:val="16"/>
          <w:szCs w:val="16"/>
          <w:lang w:eastAsia="ru-RU"/>
        </w:rPr>
        <w:tab/>
        <w:t xml:space="preserve">В течение 10 (десяти) рабочих дней со дня внесения в реестр сведений о создании места (площадки) накопления твердых коммунальных отходов такие сведения размещаются на официальном сайте </w:t>
      </w:r>
      <w:r w:rsidRPr="000D6224">
        <w:rPr>
          <w:rFonts w:ascii="Arial" w:eastAsia="Times New Roman" w:hAnsi="Arial" w:cs="Arial"/>
          <w:color w:val="000000"/>
          <w:sz w:val="16"/>
          <w:szCs w:val="16"/>
          <w:lang w:eastAsia="ru-RU"/>
        </w:rPr>
        <w:t xml:space="preserve">администрации Макарьевского муниципального района, </w:t>
      </w:r>
      <w:r w:rsidRPr="000D6224">
        <w:rPr>
          <w:rFonts w:ascii="Arial" w:eastAsia="Times New Roman" w:hAnsi="Arial" w:cs="Arial"/>
          <w:sz w:val="16"/>
          <w:szCs w:val="16"/>
          <w:lang w:eastAsia="ru-RU"/>
        </w:rPr>
        <w:t>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25.</w:t>
      </w:r>
      <w:r w:rsidRPr="000D6224">
        <w:rPr>
          <w:rFonts w:ascii="Arial" w:eastAsia="Times New Roman" w:hAnsi="Arial" w:cs="Arial"/>
          <w:sz w:val="16"/>
          <w:szCs w:val="16"/>
          <w:lang w:eastAsia="ru-RU"/>
        </w:rPr>
        <w:tab/>
        <w:t xml:space="preserve">Исполнение муниципальной услуги осуществляется специалистами Отдела, уполномоченными осуществлять административные процедуры </w:t>
      </w:r>
      <w:r w:rsidRPr="000D6224">
        <w:rPr>
          <w:rFonts w:ascii="Arial" w:eastAsia="Times New Roman" w:hAnsi="Arial" w:cs="Arial"/>
          <w:sz w:val="16"/>
          <w:szCs w:val="16"/>
          <w:lang w:eastAsia="ru-RU"/>
        </w:rPr>
        <w:br/>
        <w:t>и действия по исполнению муниципальной услуги</w:t>
      </w:r>
      <w:bookmarkStart w:id="78" w:name="Bookmark331"/>
      <w:bookmarkStart w:id="79" w:name="sub_10621"/>
      <w:bookmarkEnd w:id="78"/>
      <w:bookmarkEnd w:id="79"/>
      <w:r w:rsidRPr="000D6224">
        <w:rPr>
          <w:rFonts w:ascii="Arial" w:eastAsia="Times New Roman" w:hAnsi="Arial" w:cs="Arial"/>
          <w:sz w:val="16"/>
          <w:szCs w:val="16"/>
          <w:lang w:eastAsia="ru-RU"/>
        </w:rPr>
        <w:t>.</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26.</w:t>
      </w:r>
      <w:r w:rsidRPr="000D6224">
        <w:rPr>
          <w:rFonts w:ascii="Arial" w:eastAsia="Times New Roman" w:hAnsi="Arial" w:cs="Arial"/>
          <w:sz w:val="16"/>
          <w:szCs w:val="16"/>
          <w:lang w:eastAsia="ru-RU"/>
        </w:rPr>
        <w:tab/>
        <w:t>Муниципальная услуга предоставляется в соответствии с порядком, указанным в блок-схеме (</w:t>
      </w:r>
      <w:hyperlink r:id="rId50" w:anchor="sub_11" w:history="1">
        <w:r w:rsidRPr="000D6224">
          <w:rPr>
            <w:rFonts w:ascii="Arial" w:eastAsia="Times New Roman" w:hAnsi="Arial" w:cs="Arial"/>
            <w:color w:val="000000"/>
            <w:sz w:val="16"/>
            <w:szCs w:val="16"/>
            <w:lang w:eastAsia="ru-RU"/>
          </w:rPr>
          <w:t xml:space="preserve">приложение </w:t>
        </w:r>
      </w:hyperlink>
      <w:r w:rsidRPr="000D6224">
        <w:rPr>
          <w:rFonts w:ascii="Arial" w:eastAsia="Times New Roman" w:hAnsi="Arial" w:cs="Arial"/>
          <w:color w:val="000000"/>
          <w:sz w:val="16"/>
          <w:szCs w:val="16"/>
          <w:lang w:eastAsia="ru-RU"/>
        </w:rPr>
        <w:t>2 к административному регламенту</w:t>
      </w:r>
      <w:r w:rsidRPr="000D6224">
        <w:rPr>
          <w:rFonts w:ascii="Arial" w:eastAsia="Times New Roman" w:hAnsi="Arial" w:cs="Arial"/>
          <w:sz w:val="16"/>
          <w:szCs w:val="16"/>
          <w:lang w:eastAsia="ru-RU"/>
        </w:rPr>
        <w:t>).</w:t>
      </w:r>
    </w:p>
    <w:p w:rsid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r w:rsidRPr="000D6224">
        <w:rPr>
          <w:rFonts w:ascii="Arial" w:eastAsia="Times New Roman" w:hAnsi="Arial" w:cs="Arial"/>
          <w:bCs/>
          <w:sz w:val="16"/>
          <w:szCs w:val="16"/>
          <w:lang w:eastAsia="ru-RU"/>
        </w:rPr>
        <w:t>Прием и регистрация запроса (заявки) о предоставлении муниципальной услуги и прилагаемых к нему документов</w:t>
      </w: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p>
    <w:p w:rsidR="000D6224" w:rsidRPr="000D6224" w:rsidRDefault="000D6224" w:rsidP="000D6224">
      <w:pPr>
        <w:widowControl w:val="0"/>
        <w:numPr>
          <w:ilvl w:val="3"/>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27.</w:t>
      </w:r>
      <w:r w:rsidRPr="000D6224">
        <w:rPr>
          <w:rFonts w:ascii="Arial" w:eastAsia="Times New Roman" w:hAnsi="Arial" w:cs="Arial"/>
          <w:bCs/>
          <w:sz w:val="16"/>
          <w:szCs w:val="16"/>
          <w:lang w:eastAsia="ru-RU"/>
        </w:rPr>
        <w:tab/>
        <w:t xml:space="preserve">Основанием для начала административной процедуры является регистрация запроса (заявки) и прилагаемых к нему документов в администрации Макарьевского муниципального района. </w:t>
      </w:r>
    </w:p>
    <w:p w:rsidR="000D6224" w:rsidRPr="000D6224" w:rsidRDefault="000D6224" w:rsidP="000D6224">
      <w:pPr>
        <w:widowControl w:val="0"/>
        <w:numPr>
          <w:ilvl w:val="4"/>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28.</w:t>
      </w:r>
      <w:r w:rsidRPr="000D6224">
        <w:rPr>
          <w:rFonts w:ascii="Arial" w:eastAsia="Times New Roman" w:hAnsi="Arial" w:cs="Arial"/>
          <w:bCs/>
          <w:sz w:val="16"/>
          <w:szCs w:val="16"/>
          <w:lang w:eastAsia="ru-RU"/>
        </w:rPr>
        <w:tab/>
        <w:t xml:space="preserve">Заявитель представляет уполномоченному специалисту </w:t>
      </w:r>
      <w:bookmarkStart w:id="80" w:name="_Hlk3802593"/>
      <w:r w:rsidRPr="000D6224">
        <w:rPr>
          <w:rFonts w:ascii="Arial" w:eastAsia="Times New Roman" w:hAnsi="Arial" w:cs="Arial"/>
          <w:bCs/>
          <w:sz w:val="16"/>
          <w:szCs w:val="16"/>
          <w:lang w:eastAsia="ru-RU"/>
        </w:rPr>
        <w:t>запрос (</w:t>
      </w:r>
      <w:r w:rsidRPr="000D6224">
        <w:rPr>
          <w:rFonts w:ascii="Arial" w:eastAsia="Times New Roman" w:hAnsi="Arial" w:cs="Arial"/>
          <w:sz w:val="16"/>
          <w:szCs w:val="16"/>
          <w:lang w:eastAsia="ru-RU"/>
        </w:rPr>
        <w:t xml:space="preserve">заявку) </w:t>
      </w:r>
      <w:bookmarkEnd w:id="80"/>
      <w:r w:rsidRPr="000D6224">
        <w:rPr>
          <w:rFonts w:ascii="Arial" w:eastAsia="Times New Roman" w:hAnsi="Arial" w:cs="Arial"/>
          <w:bCs/>
          <w:sz w:val="16"/>
          <w:szCs w:val="16"/>
          <w:lang w:eastAsia="ru-RU"/>
        </w:rPr>
        <w:t>с комплектом необходимых документов в соответствии с пунктом 16 настоящего административного регламента.</w:t>
      </w:r>
    </w:p>
    <w:p w:rsidR="000D6224" w:rsidRPr="000D6224" w:rsidRDefault="000D6224" w:rsidP="000D6224">
      <w:pPr>
        <w:widowControl w:val="0"/>
        <w:numPr>
          <w:ilvl w:val="4"/>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29.</w:t>
      </w:r>
      <w:r w:rsidRPr="000D6224">
        <w:rPr>
          <w:rFonts w:ascii="Arial" w:eastAsia="Times New Roman" w:hAnsi="Arial" w:cs="Arial"/>
          <w:bCs/>
          <w:sz w:val="16"/>
          <w:szCs w:val="16"/>
          <w:lang w:eastAsia="ru-RU"/>
        </w:rPr>
        <w:tab/>
        <w:t>Документы, прилагаемые к запросу (</w:t>
      </w:r>
      <w:r w:rsidRPr="000D6224">
        <w:rPr>
          <w:rFonts w:ascii="Arial" w:eastAsia="Times New Roman" w:hAnsi="Arial" w:cs="Arial"/>
          <w:sz w:val="16"/>
          <w:szCs w:val="16"/>
          <w:lang w:eastAsia="ru-RU"/>
        </w:rPr>
        <w:t>заявке)</w:t>
      </w:r>
      <w:r w:rsidRPr="000D6224">
        <w:rPr>
          <w:rFonts w:ascii="Arial" w:eastAsia="Times New Roman" w:hAnsi="Arial" w:cs="Arial"/>
          <w:bCs/>
          <w:sz w:val="16"/>
          <w:szCs w:val="16"/>
          <w:lang w:eastAsia="ru-RU"/>
        </w:rPr>
        <w:t>, представляются в подлинниках либо в виде копий, заверенных в порядке, установленном законодательством Российской Федерации.</w:t>
      </w:r>
    </w:p>
    <w:p w:rsidR="000D6224" w:rsidRPr="000D6224" w:rsidRDefault="000D6224" w:rsidP="000D6224">
      <w:pPr>
        <w:widowControl w:val="0"/>
        <w:numPr>
          <w:ilvl w:val="3"/>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В случае если заявитель прилагает к запросу (</w:t>
      </w:r>
      <w:r w:rsidRPr="000D6224">
        <w:rPr>
          <w:rFonts w:ascii="Arial" w:eastAsia="Times New Roman" w:hAnsi="Arial" w:cs="Arial"/>
          <w:sz w:val="16"/>
          <w:szCs w:val="16"/>
          <w:lang w:eastAsia="ru-RU"/>
        </w:rPr>
        <w:t xml:space="preserve">заявке) </w:t>
      </w:r>
      <w:r w:rsidRPr="000D6224">
        <w:rPr>
          <w:rFonts w:ascii="Arial" w:eastAsia="Times New Roman" w:hAnsi="Arial" w:cs="Arial"/>
          <w:bCs/>
          <w:sz w:val="16"/>
          <w:szCs w:val="16"/>
          <w:lang w:eastAsia="ru-RU"/>
        </w:rPr>
        <w:t>копии документов, он обязан в процессе приема документов представить уполномоченному специалисту их подлинники для возможности сверить представленные экземпляры подлинников и копий документов.</w:t>
      </w:r>
    </w:p>
    <w:p w:rsidR="000D6224" w:rsidRPr="000D6224" w:rsidRDefault="000D6224" w:rsidP="000D6224">
      <w:pPr>
        <w:widowControl w:val="0"/>
        <w:numPr>
          <w:ilvl w:val="3"/>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30.</w:t>
      </w:r>
      <w:r w:rsidRPr="000D6224">
        <w:rPr>
          <w:rFonts w:ascii="Arial" w:eastAsia="Times New Roman" w:hAnsi="Arial" w:cs="Arial"/>
          <w:bCs/>
          <w:sz w:val="16"/>
          <w:szCs w:val="16"/>
          <w:lang w:eastAsia="ru-RU"/>
        </w:rPr>
        <w:tab/>
        <w:t>В процессе приема документов от заявителя уполномоченный специалист:</w:t>
      </w:r>
    </w:p>
    <w:p w:rsidR="000D6224" w:rsidRPr="000D6224" w:rsidRDefault="000D6224" w:rsidP="000D6224">
      <w:pPr>
        <w:widowControl w:val="0"/>
        <w:numPr>
          <w:ilvl w:val="3"/>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1)</w:t>
      </w:r>
      <w:r w:rsidRPr="000D6224">
        <w:rPr>
          <w:rFonts w:ascii="Arial" w:eastAsia="Times New Roman" w:hAnsi="Arial" w:cs="Arial"/>
          <w:bCs/>
          <w:sz w:val="16"/>
          <w:szCs w:val="16"/>
          <w:lang w:eastAsia="ru-RU"/>
        </w:rPr>
        <w:tab/>
        <w:t>проводит проверку наличия документов, прилагаемых запросу (</w:t>
      </w:r>
      <w:r w:rsidRPr="000D6224">
        <w:rPr>
          <w:rFonts w:ascii="Arial" w:eastAsia="Times New Roman" w:hAnsi="Arial" w:cs="Arial"/>
          <w:sz w:val="16"/>
          <w:szCs w:val="16"/>
          <w:lang w:eastAsia="ru-RU"/>
        </w:rPr>
        <w:t>заявке)</w:t>
      </w:r>
      <w:r w:rsidRPr="000D6224">
        <w:rPr>
          <w:rFonts w:ascii="Arial" w:eastAsia="Times New Roman" w:hAnsi="Arial" w:cs="Arial"/>
          <w:bCs/>
          <w:sz w:val="16"/>
          <w:szCs w:val="16"/>
          <w:lang w:eastAsia="ru-RU"/>
        </w:rPr>
        <w:t>;</w:t>
      </w:r>
    </w:p>
    <w:p w:rsidR="000D6224" w:rsidRPr="000D6224" w:rsidRDefault="000D6224" w:rsidP="000D6224">
      <w:pPr>
        <w:widowControl w:val="0"/>
        <w:numPr>
          <w:ilvl w:val="3"/>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2)</w:t>
      </w:r>
      <w:r w:rsidRPr="000D6224">
        <w:rPr>
          <w:rFonts w:ascii="Arial" w:eastAsia="Times New Roman" w:hAnsi="Arial" w:cs="Arial"/>
          <w:bCs/>
          <w:sz w:val="16"/>
          <w:szCs w:val="16"/>
          <w:lang w:eastAsia="ru-RU"/>
        </w:rPr>
        <w:tab/>
        <w:t>сверяет представленные экземпляры подлинников и копий документов в случае, если заявитель прилагает запросу (</w:t>
      </w:r>
      <w:r w:rsidRPr="000D6224">
        <w:rPr>
          <w:rFonts w:ascii="Arial" w:eastAsia="Times New Roman" w:hAnsi="Arial" w:cs="Arial"/>
          <w:sz w:val="16"/>
          <w:szCs w:val="16"/>
          <w:lang w:eastAsia="ru-RU"/>
        </w:rPr>
        <w:t xml:space="preserve">заявке) </w:t>
      </w:r>
      <w:r w:rsidRPr="000D6224">
        <w:rPr>
          <w:rFonts w:ascii="Arial" w:eastAsia="Times New Roman" w:hAnsi="Arial" w:cs="Arial"/>
          <w:bCs/>
          <w:sz w:val="16"/>
          <w:szCs w:val="16"/>
          <w:lang w:eastAsia="ru-RU"/>
        </w:rPr>
        <w:t>копии документов;</w:t>
      </w:r>
    </w:p>
    <w:p w:rsidR="000D6224" w:rsidRPr="000D6224" w:rsidRDefault="000D6224" w:rsidP="000D6224">
      <w:pPr>
        <w:widowControl w:val="0"/>
        <w:numPr>
          <w:ilvl w:val="3"/>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3)</w:t>
      </w:r>
      <w:r w:rsidRPr="000D6224">
        <w:rPr>
          <w:rFonts w:ascii="Arial" w:eastAsia="Times New Roman" w:hAnsi="Arial" w:cs="Arial"/>
          <w:bCs/>
          <w:sz w:val="16"/>
          <w:szCs w:val="16"/>
          <w:lang w:eastAsia="ru-RU"/>
        </w:rPr>
        <w:tab/>
        <w:t>проверяет наличие оснований для отказа в приеме документов;</w:t>
      </w:r>
    </w:p>
    <w:p w:rsidR="000D6224" w:rsidRPr="000D6224" w:rsidRDefault="000D6224" w:rsidP="000D6224">
      <w:pPr>
        <w:widowControl w:val="0"/>
        <w:numPr>
          <w:ilvl w:val="3"/>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4)</w:t>
      </w:r>
      <w:r w:rsidRPr="000D6224">
        <w:rPr>
          <w:rFonts w:ascii="Arial" w:eastAsia="Times New Roman" w:hAnsi="Arial" w:cs="Arial"/>
          <w:bCs/>
          <w:sz w:val="16"/>
          <w:szCs w:val="16"/>
          <w:lang w:eastAsia="ru-RU"/>
        </w:rPr>
        <w:tab/>
        <w:t>регистрирует представленные документы в журнале регистрации обращений заявителей с указанием даты приема документов.</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31.</w:t>
      </w:r>
      <w:r w:rsidRPr="000D6224">
        <w:rPr>
          <w:rFonts w:ascii="Arial" w:eastAsia="Times New Roman" w:hAnsi="Arial" w:cs="Arial"/>
          <w:bCs/>
          <w:sz w:val="16"/>
          <w:szCs w:val="16"/>
          <w:lang w:eastAsia="ru-RU"/>
        </w:rPr>
        <w:tab/>
        <w:t>Особенности организации работы по приему документов в МФЦ.</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Прием документов, необходимых для предоставления муниципальной услуги, осуществляется работниками МФЦ с последующей их передачей должностным лицам Отдела ответственным за прием документов.</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Работник МФЦ, ответственный за организацию работы по приему документов, необходимых для предоставления муниципальной услуги, при обращении заявителя принимает документы, выполняя при этом следующие действия:</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1)</w:t>
      </w:r>
      <w:r w:rsidRPr="000D6224">
        <w:rPr>
          <w:rFonts w:ascii="Arial" w:eastAsia="Times New Roman" w:hAnsi="Arial" w:cs="Arial"/>
          <w:bCs/>
          <w:sz w:val="16"/>
          <w:szCs w:val="16"/>
          <w:lang w:eastAsia="ru-RU"/>
        </w:rPr>
        <w:tab/>
        <w:t>устанавливает личность заявителя, в том числе проверяет документ, удостоверяющий личность заявителя, полномочия представителя (при обращении представителя заявителя);</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2)</w:t>
      </w:r>
      <w:r w:rsidRPr="000D6224">
        <w:rPr>
          <w:rFonts w:ascii="Arial" w:eastAsia="Times New Roman" w:hAnsi="Arial" w:cs="Arial"/>
          <w:bCs/>
          <w:sz w:val="16"/>
          <w:szCs w:val="16"/>
          <w:lang w:eastAsia="ru-RU"/>
        </w:rPr>
        <w:tab/>
        <w:t>проводит первичную проверку представленных документов на предмет соответствия их установленным законодательством Российской Федерации требованиям, удостоверяясь, что:</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w:t>
      </w:r>
      <w:r w:rsidRPr="000D6224">
        <w:rPr>
          <w:rFonts w:ascii="Arial" w:eastAsia="Times New Roman" w:hAnsi="Arial" w:cs="Arial"/>
          <w:bCs/>
          <w:sz w:val="16"/>
          <w:szCs w:val="16"/>
          <w:lang w:eastAsia="ru-RU"/>
        </w:rPr>
        <w:tab/>
        <w:t>тексты документов написаны разборчиво;</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w:t>
      </w:r>
      <w:r w:rsidRPr="000D6224">
        <w:rPr>
          <w:rFonts w:ascii="Arial" w:eastAsia="Times New Roman" w:hAnsi="Arial" w:cs="Arial"/>
          <w:bCs/>
          <w:sz w:val="16"/>
          <w:szCs w:val="16"/>
          <w:lang w:eastAsia="ru-RU"/>
        </w:rPr>
        <w:tab/>
        <w:t>в документах нет подчисток, приписок, зачеркнутых слов и иных неоговоренных исправлений;</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w:t>
      </w:r>
      <w:r w:rsidRPr="000D6224">
        <w:rPr>
          <w:rFonts w:ascii="Arial" w:eastAsia="Times New Roman" w:hAnsi="Arial" w:cs="Arial"/>
          <w:bCs/>
          <w:sz w:val="16"/>
          <w:szCs w:val="16"/>
          <w:lang w:eastAsia="ru-RU"/>
        </w:rPr>
        <w:tab/>
        <w:t>документы не имеют серьезных повреждений, наличие которых не позволяет однозначно истолковать их содержание;</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3)</w:t>
      </w:r>
      <w:r w:rsidRPr="000D6224">
        <w:rPr>
          <w:rFonts w:ascii="Arial" w:eastAsia="Times New Roman" w:hAnsi="Arial" w:cs="Arial"/>
          <w:bCs/>
          <w:sz w:val="16"/>
          <w:szCs w:val="16"/>
          <w:lang w:eastAsia="ru-RU"/>
        </w:rPr>
        <w:tab/>
        <w:t>документы, прилагаемые к запросу (</w:t>
      </w:r>
      <w:r w:rsidRPr="000D6224">
        <w:rPr>
          <w:rFonts w:ascii="Arial" w:eastAsia="Times New Roman" w:hAnsi="Arial" w:cs="Arial"/>
          <w:sz w:val="16"/>
          <w:szCs w:val="16"/>
          <w:lang w:eastAsia="ru-RU"/>
        </w:rPr>
        <w:t>заявке)</w:t>
      </w:r>
      <w:r w:rsidRPr="000D6224">
        <w:rPr>
          <w:rFonts w:ascii="Arial" w:eastAsia="Times New Roman" w:hAnsi="Arial" w:cs="Arial"/>
          <w:bCs/>
          <w:sz w:val="16"/>
          <w:szCs w:val="16"/>
          <w:lang w:eastAsia="ru-RU"/>
        </w:rPr>
        <w:t>, указанные в пункте 16 настоящего административного регламента, проверяет соответствие копий представляемых документов (за исключением нотариально заверенных) их оригиналам.</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lastRenderedPageBreak/>
        <w:t>Работник МФЦ, ответственный за организацию работы по приему документов, необходимых для предоставления муниципальной услуги, принимает от заявителя документы, указанные в пункте 16 настоящего административного регламента.</w:t>
      </w:r>
    </w:p>
    <w:p w:rsidR="000D6224" w:rsidRPr="000D6224" w:rsidRDefault="000D6224" w:rsidP="000D6224">
      <w:pPr>
        <w:widowControl w:val="0"/>
        <w:numPr>
          <w:ilvl w:val="2"/>
          <w:numId w:val="9"/>
        </w:numPr>
        <w:tabs>
          <w:tab w:val="clear" w:pos="0"/>
          <w:tab w:val="num" w:pos="540"/>
          <w:tab w:val="left" w:pos="567"/>
        </w:tabs>
        <w:autoSpaceDE w:val="0"/>
        <w:spacing w:after="0" w:line="240" w:lineRule="auto"/>
        <w:ind w:firstLine="284"/>
        <w:jc w:val="both"/>
        <w:rPr>
          <w:rFonts w:ascii="Arial" w:eastAsia="Times New Roman" w:hAnsi="Arial" w:cs="Arial"/>
          <w:bCs/>
          <w:sz w:val="16"/>
          <w:szCs w:val="16"/>
          <w:lang w:eastAsia="ru-RU"/>
        </w:rPr>
      </w:pPr>
      <w:r w:rsidRPr="000D6224">
        <w:rPr>
          <w:rFonts w:ascii="Arial" w:eastAsia="Times New Roman" w:hAnsi="Arial" w:cs="Arial"/>
          <w:bCs/>
          <w:sz w:val="16"/>
          <w:szCs w:val="16"/>
          <w:lang w:eastAsia="ru-RU"/>
        </w:rPr>
        <w:t>32.</w:t>
      </w:r>
      <w:r w:rsidRPr="000D6224">
        <w:rPr>
          <w:rFonts w:ascii="Arial" w:eastAsia="Times New Roman" w:hAnsi="Arial" w:cs="Arial"/>
          <w:bCs/>
          <w:sz w:val="16"/>
          <w:szCs w:val="16"/>
          <w:lang w:eastAsia="ru-RU"/>
        </w:rPr>
        <w:tab/>
        <w:t>Ответственный работник МФЦ в течение 1 (одного) рабочего дня следующего за днем приема запроса (</w:t>
      </w:r>
      <w:r w:rsidRPr="000D6224">
        <w:rPr>
          <w:rFonts w:ascii="Arial" w:eastAsia="Times New Roman" w:hAnsi="Arial" w:cs="Arial"/>
          <w:sz w:val="16"/>
          <w:szCs w:val="16"/>
          <w:lang w:eastAsia="ru-RU"/>
        </w:rPr>
        <w:t xml:space="preserve">заявки) </w:t>
      </w:r>
      <w:r w:rsidRPr="000D6224">
        <w:rPr>
          <w:rFonts w:ascii="Arial" w:eastAsia="Times New Roman" w:hAnsi="Arial" w:cs="Arial"/>
          <w:bCs/>
          <w:sz w:val="16"/>
          <w:szCs w:val="16"/>
          <w:lang w:eastAsia="ru-RU"/>
        </w:rPr>
        <w:t>о предоставлении муниципальной услуги осуществляет доставку сформированного пакета документов в Отдел. Должностное лицо Отдела, ответственное за прием документов, в журнале регистрации фиксирует дату приема и количество принятых пакетов документов с указанием фамилии сотрудника МФЦ, сдавшего документы и материалы.</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bCs/>
          <w:sz w:val="16"/>
          <w:szCs w:val="16"/>
          <w:lang w:eastAsia="ru-RU"/>
        </w:rPr>
      </w:pP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r w:rsidRPr="000D6224">
        <w:rPr>
          <w:rFonts w:ascii="Arial" w:eastAsia="Times New Roman" w:hAnsi="Arial" w:cs="Arial"/>
          <w:sz w:val="16"/>
          <w:szCs w:val="16"/>
          <w:lang w:eastAsia="ru-RU"/>
        </w:rPr>
        <w:t xml:space="preserve">Определение уполномоченного специалиста, проверка представленных заявителем сведений, </w:t>
      </w: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r w:rsidRPr="000D6224">
        <w:rPr>
          <w:rFonts w:ascii="Arial" w:eastAsia="Times New Roman" w:hAnsi="Arial" w:cs="Arial"/>
          <w:sz w:val="16"/>
          <w:szCs w:val="16"/>
          <w:lang w:eastAsia="ru-RU"/>
        </w:rPr>
        <w:t xml:space="preserve">рассмотрение </w:t>
      </w:r>
      <w:bookmarkStart w:id="81" w:name="_Hlk3802876"/>
      <w:r w:rsidRPr="000D6224">
        <w:rPr>
          <w:rFonts w:ascii="Arial" w:eastAsia="Times New Roman" w:hAnsi="Arial" w:cs="Arial"/>
          <w:bCs/>
          <w:sz w:val="16"/>
          <w:szCs w:val="16"/>
          <w:lang w:eastAsia="ru-RU"/>
        </w:rPr>
        <w:t>запроса (</w:t>
      </w:r>
      <w:r w:rsidRPr="000D6224">
        <w:rPr>
          <w:rFonts w:ascii="Arial" w:eastAsia="Times New Roman" w:hAnsi="Arial" w:cs="Arial"/>
          <w:sz w:val="16"/>
          <w:szCs w:val="16"/>
          <w:lang w:eastAsia="ru-RU"/>
        </w:rPr>
        <w:t>заявки)</w:t>
      </w:r>
      <w:bookmarkEnd w:id="81"/>
      <w:r w:rsidRPr="000D6224">
        <w:rPr>
          <w:rFonts w:ascii="Arial" w:eastAsia="Times New Roman" w:hAnsi="Arial" w:cs="Arial"/>
          <w:sz w:val="16"/>
          <w:szCs w:val="16"/>
          <w:lang w:eastAsia="ru-RU"/>
        </w:rPr>
        <w:t>,</w:t>
      </w:r>
      <w:r w:rsidRPr="000D6224">
        <w:rPr>
          <w:rFonts w:ascii="Arial" w:eastAsia="Times New Roman" w:hAnsi="Arial" w:cs="Arial"/>
          <w:bCs/>
          <w:sz w:val="16"/>
          <w:szCs w:val="16"/>
          <w:lang w:eastAsia="ru-RU"/>
        </w:rPr>
        <w:t xml:space="preserve"> принятие решения по результатам рассмотрения запроса</w:t>
      </w: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bCs/>
          <w:sz w:val="16"/>
          <w:szCs w:val="16"/>
          <w:lang w:eastAsia="ru-RU"/>
        </w:rPr>
      </w:pPr>
      <w:r w:rsidRPr="000D6224">
        <w:rPr>
          <w:rFonts w:ascii="Arial" w:eastAsia="Times New Roman" w:hAnsi="Arial" w:cs="Arial"/>
          <w:bCs/>
          <w:sz w:val="16"/>
          <w:szCs w:val="16"/>
          <w:lang w:eastAsia="ru-RU"/>
        </w:rPr>
        <w:t xml:space="preserve"> (</w:t>
      </w:r>
      <w:r w:rsidRPr="000D6224">
        <w:rPr>
          <w:rFonts w:ascii="Arial" w:eastAsia="Times New Roman" w:hAnsi="Arial" w:cs="Arial"/>
          <w:sz w:val="16"/>
          <w:szCs w:val="16"/>
          <w:lang w:eastAsia="ru-RU"/>
        </w:rPr>
        <w:t xml:space="preserve">заявки) </w:t>
      </w:r>
      <w:r w:rsidRPr="000D6224">
        <w:rPr>
          <w:rFonts w:ascii="Arial" w:eastAsia="Times New Roman" w:hAnsi="Arial" w:cs="Arial"/>
          <w:bCs/>
          <w:sz w:val="16"/>
          <w:szCs w:val="16"/>
          <w:lang w:eastAsia="ru-RU"/>
        </w:rPr>
        <w:t>и документов в соответствии с настоящим административным регламентом</w:t>
      </w:r>
    </w:p>
    <w:p w:rsidR="000D6224" w:rsidRPr="000D6224" w:rsidRDefault="000D6224" w:rsidP="000D6224">
      <w:pPr>
        <w:widowControl w:val="0"/>
        <w:tabs>
          <w:tab w:val="left" w:pos="567"/>
        </w:tabs>
        <w:autoSpaceDE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33.</w:t>
      </w:r>
      <w:r w:rsidRPr="000D6224">
        <w:rPr>
          <w:rFonts w:ascii="Arial" w:eastAsia="Times New Roman" w:hAnsi="Arial" w:cs="Arial"/>
          <w:sz w:val="16"/>
          <w:szCs w:val="16"/>
          <w:lang w:eastAsia="ru-RU"/>
        </w:rPr>
        <w:tab/>
        <w:t xml:space="preserve">Основанием для начала административной процедуры является прием и регистрация заявления в администрации Макарьевского муниципального района (далее – Администрация).  </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Специалист Отдела (далее – специалист) проводит проверку соответствия </w:t>
      </w:r>
      <w:r w:rsidRPr="000D6224">
        <w:rPr>
          <w:rFonts w:ascii="Arial" w:eastAsia="Times New Roman" w:hAnsi="Arial" w:cs="Arial"/>
          <w:bCs/>
          <w:sz w:val="16"/>
          <w:szCs w:val="16"/>
          <w:lang w:eastAsia="ru-RU"/>
        </w:rPr>
        <w:t>запроса (</w:t>
      </w:r>
      <w:r w:rsidRPr="000D6224">
        <w:rPr>
          <w:rFonts w:ascii="Arial" w:eastAsia="Times New Roman" w:hAnsi="Arial" w:cs="Arial"/>
          <w:sz w:val="16"/>
          <w:szCs w:val="16"/>
          <w:lang w:eastAsia="ru-RU"/>
        </w:rPr>
        <w:t>заявки) и документов, установленных пунктом 16 настоящего административного регламента, требованиям законодательства Российской Федерации и настоящего административного регламента.</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34.</w:t>
      </w:r>
      <w:r w:rsidRPr="000D6224">
        <w:rPr>
          <w:rFonts w:ascii="Arial" w:eastAsia="Times New Roman" w:hAnsi="Arial" w:cs="Arial"/>
          <w:sz w:val="16"/>
          <w:szCs w:val="16"/>
          <w:lang w:eastAsia="ru-RU"/>
        </w:rPr>
        <w:tab/>
        <w:t xml:space="preserve">По результатам рассмотрения </w:t>
      </w:r>
      <w:r w:rsidRPr="000D6224">
        <w:rPr>
          <w:rFonts w:ascii="Arial" w:eastAsia="Times New Roman" w:hAnsi="Arial" w:cs="Arial"/>
          <w:bCs/>
          <w:sz w:val="16"/>
          <w:szCs w:val="16"/>
          <w:lang w:eastAsia="ru-RU"/>
        </w:rPr>
        <w:t>запроса (</w:t>
      </w:r>
      <w:r w:rsidRPr="000D6224">
        <w:rPr>
          <w:rFonts w:ascii="Arial" w:eastAsia="Times New Roman" w:hAnsi="Arial" w:cs="Arial"/>
          <w:sz w:val="16"/>
          <w:szCs w:val="16"/>
          <w:lang w:eastAsia="ru-RU"/>
        </w:rPr>
        <w:t>заявки) и документов специалист выносит данный вопрос на рассмотрение Совета депутатов городского поселения город Макарьев для принятия соответствующего решения.</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35.</w:t>
      </w:r>
      <w:bookmarkStart w:id="82" w:name="_Hlk4054580"/>
      <w:r w:rsidRPr="000D6224">
        <w:rPr>
          <w:rFonts w:ascii="Arial" w:eastAsia="Times New Roman" w:hAnsi="Arial" w:cs="Arial"/>
          <w:sz w:val="16"/>
          <w:szCs w:val="16"/>
          <w:lang w:eastAsia="ru-RU"/>
        </w:rPr>
        <w:tab/>
        <w:t xml:space="preserve">Уведомление о внесении в реестр сведений о месте (площадке) накопления твердых коммунальных отходов </w:t>
      </w:r>
      <w:bookmarkEnd w:id="82"/>
      <w:r w:rsidRPr="000D6224">
        <w:rPr>
          <w:rFonts w:ascii="Arial" w:eastAsia="Times New Roman" w:hAnsi="Arial" w:cs="Arial"/>
          <w:sz w:val="16"/>
          <w:szCs w:val="16"/>
          <w:lang w:eastAsia="ru-RU"/>
        </w:rPr>
        <w:t>оформляется в двух подлинных экземплярах, из которых:</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один экземпляр выдается заявителю под подпись в соответствующей графе журнала регистрации выданных уведомлений;</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 xml:space="preserve">второй экземпляр остается на хранении в Отделе. </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36.</w:t>
      </w:r>
      <w:r w:rsidRPr="000D6224">
        <w:rPr>
          <w:rFonts w:ascii="Arial" w:eastAsia="Times New Roman" w:hAnsi="Arial" w:cs="Arial"/>
          <w:sz w:val="16"/>
          <w:szCs w:val="16"/>
          <w:lang w:eastAsia="ru-RU"/>
        </w:rPr>
        <w:tab/>
        <w:t>Окончанием предоставления муниципальной услуги является выдача выписки из решения Совета депутатов городского поселения город Макарьев заявителю.</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О готовности документов специалист Отдела информирует заявителя посредством телефонной связи.</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bCs/>
          <w:sz w:val="16"/>
          <w:szCs w:val="16"/>
          <w:lang w:eastAsia="ru-RU"/>
        </w:rPr>
        <w:t>Формирование и учет уведомлений о внесении в реестр сведений</w:t>
      </w: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sz w:val="16"/>
          <w:szCs w:val="16"/>
          <w:lang w:eastAsia="ru-RU"/>
        </w:rPr>
      </w:pPr>
      <w:r w:rsidRPr="000D6224">
        <w:rPr>
          <w:rFonts w:ascii="Arial" w:eastAsia="Times New Roman" w:hAnsi="Arial" w:cs="Arial"/>
          <w:bCs/>
          <w:sz w:val="16"/>
          <w:szCs w:val="16"/>
          <w:lang w:eastAsia="ru-RU"/>
        </w:rPr>
        <w:t xml:space="preserve"> о месте (площадке) накопления твердых коммунальных отходов</w:t>
      </w:r>
      <w:bookmarkStart w:id="83" w:name="sub_10822"/>
      <w:bookmarkStart w:id="84" w:name="sub_10821"/>
      <w:bookmarkStart w:id="85" w:name="sub_108221"/>
      <w:bookmarkStart w:id="86" w:name="Bookmark40"/>
      <w:bookmarkEnd w:id="83"/>
      <w:bookmarkEnd w:id="84"/>
      <w:bookmarkEnd w:id="85"/>
      <w:bookmarkEnd w:id="86"/>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jc w:val="center"/>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bookmarkStart w:id="87" w:name="sub_1079"/>
      <w:bookmarkEnd w:id="87"/>
      <w:r w:rsidRPr="000D6224">
        <w:rPr>
          <w:rFonts w:ascii="Arial" w:eastAsia="Times New Roman" w:hAnsi="Arial" w:cs="Arial"/>
          <w:sz w:val="16"/>
          <w:szCs w:val="16"/>
          <w:lang w:eastAsia="ru-RU"/>
        </w:rPr>
        <w:t>37.</w:t>
      </w:r>
      <w:r w:rsidRPr="000D6224">
        <w:rPr>
          <w:rFonts w:ascii="Arial" w:eastAsia="Times New Roman" w:hAnsi="Arial" w:cs="Arial"/>
          <w:sz w:val="16"/>
          <w:szCs w:val="16"/>
          <w:lang w:eastAsia="ru-RU"/>
        </w:rPr>
        <w:tab/>
        <w:t>Информация о выданных уведомлениях о внесении в реестр сведений о месте (площадке) накопления твердых коммунальных отходов хранится в Отделе на бумажных носителях.</w:t>
      </w:r>
      <w:bookmarkStart w:id="88" w:name="Bookmark371"/>
      <w:bookmarkStart w:id="89" w:name="sub_10791"/>
      <w:bookmarkEnd w:id="88"/>
      <w:bookmarkEnd w:id="89"/>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38.</w:t>
      </w:r>
      <w:r w:rsidRPr="000D6224">
        <w:rPr>
          <w:rFonts w:ascii="Arial" w:eastAsia="Times New Roman" w:hAnsi="Arial" w:cs="Arial"/>
          <w:sz w:val="16"/>
          <w:szCs w:val="16"/>
          <w:lang w:eastAsia="ru-RU"/>
        </w:rPr>
        <w:tab/>
        <w:t>Хранению и учету на бумажных носителях выданных уведомлений о внесении в реестр сведений о месте (площадке) накопления твердых коммунальных отходов подлежат:</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bookmarkStart w:id="90" w:name="sub_1080"/>
      <w:bookmarkEnd w:id="90"/>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подлинный экземпляр уведомления о внесении в реестр сведений о месте (площадке) накопления твердых коммунальных отходов;</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информация и материалы, предоставленные в соответствии с пунктом 16 настоящего административного регламента.</w:t>
      </w:r>
    </w:p>
    <w:p w:rsidR="000D6224" w:rsidRPr="000D6224" w:rsidRDefault="000D6224" w:rsidP="000D6224">
      <w:pPr>
        <w:widowControl w:val="0"/>
        <w:numPr>
          <w:ilvl w:val="0"/>
          <w:numId w:val="9"/>
        </w:numPr>
        <w:tabs>
          <w:tab w:val="clear" w:pos="0"/>
          <w:tab w:val="num" w:pos="540"/>
          <w:tab w:val="left" w:pos="567"/>
        </w:tabs>
        <w:autoSpaceDE w:val="0"/>
        <w:spacing w:after="0" w:line="240" w:lineRule="auto"/>
        <w:ind w:firstLine="284"/>
        <w:contextualSpacing/>
        <w:jc w:val="center"/>
        <w:rPr>
          <w:rFonts w:ascii="Arial" w:eastAsia="Times New Roman" w:hAnsi="Arial" w:cs="Arial"/>
          <w:sz w:val="16"/>
          <w:szCs w:val="16"/>
          <w:lang w:eastAsia="ru-RU"/>
        </w:rPr>
      </w:pPr>
      <w:bookmarkStart w:id="91" w:name="sub_1081"/>
      <w:bookmarkEnd w:id="91"/>
    </w:p>
    <w:p w:rsidR="000D6224" w:rsidRPr="001A318F" w:rsidRDefault="000D6224" w:rsidP="000D6224">
      <w:pPr>
        <w:widowControl w:val="0"/>
        <w:numPr>
          <w:ilvl w:val="0"/>
          <w:numId w:val="9"/>
        </w:numPr>
        <w:tabs>
          <w:tab w:val="clear" w:pos="0"/>
          <w:tab w:val="num" w:pos="540"/>
          <w:tab w:val="left" w:pos="567"/>
        </w:tabs>
        <w:autoSpaceDE w:val="0"/>
        <w:spacing w:after="0" w:line="240" w:lineRule="auto"/>
        <w:ind w:firstLine="284"/>
        <w:contextualSpacing/>
        <w:jc w:val="center"/>
        <w:rPr>
          <w:rFonts w:ascii="Arial" w:eastAsia="Times New Roman" w:hAnsi="Arial" w:cs="Arial"/>
          <w:sz w:val="16"/>
          <w:szCs w:val="16"/>
          <w:lang w:eastAsia="ru-RU"/>
        </w:rPr>
      </w:pPr>
      <w:r w:rsidRPr="000D6224">
        <w:rPr>
          <w:rFonts w:ascii="Arial" w:eastAsia="Times New Roman" w:hAnsi="Arial" w:cs="Arial"/>
          <w:bCs/>
          <w:sz w:val="16"/>
          <w:szCs w:val="16"/>
          <w:lang w:eastAsia="ru-RU"/>
        </w:rPr>
        <w:t>IV. Формы контроля за исполнением административного регламента</w:t>
      </w:r>
    </w:p>
    <w:p w:rsidR="001A318F" w:rsidRPr="000D6224" w:rsidRDefault="001A318F" w:rsidP="000D6224">
      <w:pPr>
        <w:widowControl w:val="0"/>
        <w:numPr>
          <w:ilvl w:val="0"/>
          <w:numId w:val="9"/>
        </w:numPr>
        <w:tabs>
          <w:tab w:val="clear" w:pos="0"/>
          <w:tab w:val="num" w:pos="540"/>
          <w:tab w:val="left" w:pos="567"/>
        </w:tabs>
        <w:autoSpaceDE w:val="0"/>
        <w:spacing w:after="0" w:line="240" w:lineRule="auto"/>
        <w:ind w:firstLine="284"/>
        <w:contextualSpacing/>
        <w:jc w:val="center"/>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39.</w:t>
      </w:r>
      <w:r w:rsidRPr="000D6224">
        <w:rPr>
          <w:rFonts w:ascii="Arial" w:eastAsia="Times New Roman" w:hAnsi="Arial" w:cs="Arial"/>
          <w:sz w:val="16"/>
          <w:szCs w:val="16"/>
          <w:lang w:eastAsia="ru-RU"/>
        </w:rPr>
        <w:tab/>
        <w:t>Текущий контроль за соблюдением и исполнением настоящего административного регламента уполномоченными специалистами Отдела осуществляется заведующим Отдела и иными уполномоченными должностными лицами Отдела, ответственными за организацию работы по предоставлению муниципальной услуги.</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Периодичность осуществления текущего контроля устанавливается заведующим Отдела, но не реже 2-х раз в год.</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Контроль полноты и качества предоставления муниципальной услуги включает в себя проведение проверок, выявление и устранение нарушений прав заявителей.</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Проведение проверок носит плановый (осуществляется на основании утвержденных планов) и внеплановый характер (осуществляется по конкретному обращению заявителя).</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40.</w:t>
      </w:r>
      <w:r w:rsidRPr="000D6224">
        <w:rPr>
          <w:rFonts w:ascii="Arial" w:eastAsia="Times New Roman" w:hAnsi="Arial" w:cs="Arial"/>
          <w:sz w:val="16"/>
          <w:szCs w:val="16"/>
          <w:lang w:eastAsia="ru-RU"/>
        </w:rPr>
        <w:tab/>
        <w:t>Персональная ответственность лиц, участвующих в исполнении муниципальной услуги, закрепляется в их должностных инструкциях в соответствии с требованиями законодательства Российской Федерации.</w:t>
      </w:r>
    </w:p>
    <w:p w:rsidR="000D6224" w:rsidRPr="000D6224" w:rsidRDefault="000D6224" w:rsidP="000D6224">
      <w:pPr>
        <w:widowControl w:val="0"/>
        <w:tabs>
          <w:tab w:val="left" w:pos="567"/>
        </w:tabs>
        <w:autoSpaceDE w:val="0"/>
        <w:spacing w:after="0" w:line="240" w:lineRule="auto"/>
        <w:ind w:firstLine="284"/>
        <w:jc w:val="both"/>
        <w:rPr>
          <w:rFonts w:ascii="Arial" w:eastAsia="Times New Roman" w:hAnsi="Arial" w:cs="Arial"/>
          <w:sz w:val="16"/>
          <w:szCs w:val="16"/>
          <w:lang w:eastAsia="ru-RU"/>
        </w:rPr>
      </w:pPr>
      <w:bookmarkStart w:id="92" w:name="Bookmark401"/>
      <w:bookmarkStart w:id="93" w:name="sub_1089"/>
      <w:bookmarkEnd w:id="92"/>
      <w:bookmarkEnd w:id="93"/>
    </w:p>
    <w:p w:rsidR="000D6224" w:rsidRPr="000D6224" w:rsidRDefault="000D6224" w:rsidP="000D6224">
      <w:pPr>
        <w:widowControl w:val="0"/>
        <w:tabs>
          <w:tab w:val="left" w:pos="567"/>
        </w:tabs>
        <w:autoSpaceDE w:val="0"/>
        <w:spacing w:after="0" w:line="240" w:lineRule="auto"/>
        <w:ind w:firstLine="284"/>
        <w:contextualSpacing/>
        <w:jc w:val="center"/>
        <w:rPr>
          <w:rFonts w:ascii="Arial" w:eastAsia="Times New Roman" w:hAnsi="Arial" w:cs="Arial"/>
          <w:sz w:val="16"/>
          <w:szCs w:val="16"/>
          <w:lang w:eastAsia="ru-RU"/>
        </w:rPr>
      </w:pPr>
      <w:r w:rsidRPr="000D6224">
        <w:rPr>
          <w:rFonts w:ascii="Arial" w:eastAsia="Times New Roman" w:hAnsi="Arial" w:cs="Arial"/>
          <w:sz w:val="16"/>
          <w:szCs w:val="16"/>
          <w:lang w:val="en-US" w:eastAsia="ru-RU"/>
        </w:rPr>
        <w:t>V</w:t>
      </w:r>
      <w:r w:rsidRPr="000D6224">
        <w:rPr>
          <w:rFonts w:ascii="Arial" w:eastAsia="Times New Roman" w:hAnsi="Arial" w:cs="Arial"/>
          <w:sz w:val="16"/>
          <w:szCs w:val="16"/>
          <w:lang w:eastAsia="ru-RU"/>
        </w:rPr>
        <w:t>. Досудебный (внесудебный) порядок обжалования решений и действий (бездействия) органа,</w:t>
      </w:r>
    </w:p>
    <w:p w:rsidR="000D6224" w:rsidRPr="000D6224" w:rsidRDefault="000D6224" w:rsidP="000D6224">
      <w:pPr>
        <w:widowControl w:val="0"/>
        <w:tabs>
          <w:tab w:val="left" w:pos="567"/>
        </w:tabs>
        <w:autoSpaceDE w:val="0"/>
        <w:spacing w:after="0" w:line="240" w:lineRule="auto"/>
        <w:ind w:firstLine="284"/>
        <w:contextualSpacing/>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предоставляющего муниципальную услугу, должностных лиц органа, предоставляющего </w:t>
      </w:r>
    </w:p>
    <w:p w:rsidR="000D6224" w:rsidRPr="000D6224" w:rsidRDefault="000D6224" w:rsidP="000D6224">
      <w:pPr>
        <w:widowControl w:val="0"/>
        <w:tabs>
          <w:tab w:val="left" w:pos="567"/>
        </w:tabs>
        <w:autoSpaceDE w:val="0"/>
        <w:spacing w:after="0" w:line="240" w:lineRule="auto"/>
        <w:ind w:firstLine="284"/>
        <w:contextualSpacing/>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муниципальную услугу, муниципальных служащих, МФЦ, работников МФЦ, а также организаций,</w:t>
      </w:r>
    </w:p>
    <w:p w:rsidR="000D6224" w:rsidRPr="000D6224" w:rsidRDefault="000D6224" w:rsidP="000D6224">
      <w:pPr>
        <w:widowControl w:val="0"/>
        <w:tabs>
          <w:tab w:val="left" w:pos="567"/>
        </w:tabs>
        <w:autoSpaceDE w:val="0"/>
        <w:spacing w:after="0" w:line="240" w:lineRule="auto"/>
        <w:ind w:firstLine="284"/>
        <w:contextualSpacing/>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осуществляющих функции по предоставлению муниципальных услуг, или их работников</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41.</w:t>
      </w:r>
      <w:r w:rsidRPr="000D6224">
        <w:rPr>
          <w:rFonts w:ascii="Arial" w:eastAsia="Times New Roman" w:hAnsi="Arial" w:cs="Arial"/>
          <w:sz w:val="16"/>
          <w:szCs w:val="16"/>
          <w:lang w:eastAsia="ru-RU"/>
        </w:rPr>
        <w:tab/>
        <w:t>Заявитель имеет право подать жалобу в письменной форме на бумажном носителе или в электронной форме либо направить по почте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муниципальных служащих Главе Макарьевского муниципального района (пл. Революции, 8, г. Макарьев, 157460), а также через МФЦ, с использованием информационно-телекоммуникационной сети «Интернет», официального сайта администрации Макарьевского муниципального района, Единого портала либо регионального портала государственных и муниципальных услуг, на личном приеме заявителя Главой администрации Макарьевского муниципального района, иным уполномоченным должностным лицом местного самоуправления администрации.</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42.</w:t>
      </w:r>
      <w:r w:rsidRPr="000D6224">
        <w:rPr>
          <w:rFonts w:ascii="Arial" w:eastAsia="Times New Roman" w:hAnsi="Arial" w:cs="Arial"/>
          <w:sz w:val="16"/>
          <w:szCs w:val="16"/>
          <w:lang w:eastAsia="ru-RU"/>
        </w:rPr>
        <w:tab/>
        <w:t>Жалоба на решения и действия (бездействие) МФЦ подается в администрацию района, работников МФЦ – директору МФЦ. Жалоба может быть направлена по почте, с использованием информационно-телекоммуникационной сети «Интернет», официального сайта МФЦ, Единого портала либо регионального портала государственных и муниципальных услуг, а также может быть подана при личном приеме заявителя.</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Жалоба на решения и действия (бездействие) работников организаций, осуществляющих функции по предоставлению муниципальных услуг, подается руководителям таких организаций. Жалоба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регионального портала государственных и муниципальных услуг, а также может быть подана при личном приеме заявителя.</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Жалоба, подаваемая в форме электронного документа, и прилагаемые к ней документы, подаваемые в форме электронных документов, подписываются простой электронной подписью в соответствии с требованиями Федерального закона № 210-ФЗ, Федерального закона от 06.04.2011 № 63-ФЗ «Об электронной подписи», постановления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В случае если жалоба подается через представителя заявителя, представляется документ, подтверждающий полномочия на осуществление действий от имени заявителя.</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43.</w:t>
      </w:r>
      <w:r w:rsidRPr="000D6224">
        <w:rPr>
          <w:rFonts w:ascii="Arial" w:eastAsia="Times New Roman" w:hAnsi="Arial" w:cs="Arial"/>
          <w:sz w:val="16"/>
          <w:szCs w:val="16"/>
          <w:lang w:eastAsia="ru-RU"/>
        </w:rPr>
        <w:tab/>
        <w:t>Заявитель имеет право обратиться с жалобой, в том числе в следующих случаях:</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нарушение срока регистрации запроса (заявки) заявителя о предоставлении муниципальной услуги;</w:t>
      </w:r>
    </w:p>
    <w:p w:rsidR="000D6224" w:rsidRPr="000D6224" w:rsidRDefault="000D6224" w:rsidP="000D6224">
      <w:pPr>
        <w:widowControl w:val="0"/>
        <w:tabs>
          <w:tab w:val="left" w:pos="567"/>
        </w:tabs>
        <w:autoSpaceDE w:val="0"/>
        <w:spacing w:after="0" w:line="240" w:lineRule="auto"/>
        <w:ind w:firstLine="284"/>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p>
    <w:p w:rsidR="000D6224" w:rsidRPr="000D6224" w:rsidRDefault="000D6224" w:rsidP="000D6224">
      <w:pPr>
        <w:widowControl w:val="0"/>
        <w:tabs>
          <w:tab w:val="left" w:pos="709"/>
        </w:tabs>
        <w:autoSpaceDE w:val="0"/>
        <w:spacing w:after="0" w:line="240" w:lineRule="auto"/>
        <w:ind w:firstLine="426"/>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w:t>
      </w:r>
      <w:r w:rsidRPr="000D6224">
        <w:rPr>
          <w:rFonts w:ascii="Arial" w:eastAsia="Times New Roman" w:hAnsi="Arial" w:cs="Arial"/>
          <w:sz w:val="16"/>
          <w:szCs w:val="16"/>
          <w:lang w:eastAsia="ru-RU"/>
        </w:rPr>
        <w:tab/>
        <w:t xml:space="preserve">требование у заявителя документов, не предусмотренных нормативными правовыми актами Российской Федерации, нормативными </w:t>
      </w:r>
      <w:r w:rsidRPr="000D6224">
        <w:rPr>
          <w:rFonts w:ascii="Arial" w:eastAsia="Times New Roman" w:hAnsi="Arial" w:cs="Arial"/>
          <w:sz w:val="16"/>
          <w:szCs w:val="16"/>
          <w:lang w:eastAsia="ru-RU"/>
        </w:rPr>
        <w:lastRenderedPageBreak/>
        <w:t>правовыми актами Костромской области, муниципальными правовыми актами Макарьевского муниципального района для предоставления муниципальной услуги;</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Макарьевского муниципального района, для предоставления муниципальной услуги, у заявителя;</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w:t>
      </w:r>
      <w:r w:rsidRPr="000D6224">
        <w:rPr>
          <w:rFonts w:ascii="Arial" w:eastAsia="Times New Roman" w:hAnsi="Arial" w:cs="Arial"/>
          <w:sz w:val="16"/>
          <w:szCs w:val="16"/>
          <w:lang w:eastAsia="ru-RU"/>
        </w:rPr>
        <w:tab/>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муниципальными правовыми актами администрации Макарьевского муниципального района.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6)</w:t>
      </w:r>
      <w:r w:rsidRPr="000D6224">
        <w:rPr>
          <w:rFonts w:ascii="Arial" w:eastAsia="Times New Roman" w:hAnsi="Arial" w:cs="Arial"/>
          <w:sz w:val="16"/>
          <w:szCs w:val="16"/>
          <w:lang w:eastAsia="ru-RU"/>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 администрации Макарьевского муниципального района;</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7)</w:t>
      </w:r>
      <w:r w:rsidRPr="000D6224">
        <w:rPr>
          <w:rFonts w:ascii="Arial" w:eastAsia="Times New Roman" w:hAnsi="Arial" w:cs="Arial"/>
          <w:sz w:val="16"/>
          <w:szCs w:val="16"/>
          <w:lang w:eastAsia="ru-RU"/>
        </w:rPr>
        <w:tab/>
        <w:t>отказ органа, предоставляющего муниципальную услугу, должностного лица органа, предоставляющего муниципальную услугу, МФЦ, работника МФЦ, организаций, осуществляющих функции по предоставлению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8)</w:t>
      </w:r>
      <w:r w:rsidRPr="000D6224">
        <w:rPr>
          <w:rFonts w:ascii="Arial" w:eastAsia="Times New Roman" w:hAnsi="Arial" w:cs="Arial"/>
          <w:sz w:val="16"/>
          <w:szCs w:val="16"/>
          <w:lang w:eastAsia="ru-RU"/>
        </w:rPr>
        <w:tab/>
        <w:t>нарушение срока или порядка выдачи документов по результатам предоставления муниципальной услуги;</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9)</w:t>
      </w:r>
      <w:r w:rsidRPr="000D6224">
        <w:rPr>
          <w:rFonts w:ascii="Arial" w:eastAsia="Times New Roman" w:hAnsi="Arial" w:cs="Arial"/>
          <w:sz w:val="16"/>
          <w:szCs w:val="16"/>
          <w:lang w:eastAsia="ru-RU"/>
        </w:rPr>
        <w:tab/>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муниципальными правовыми актами администрации Макарьевского муниципального района.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10)</w:t>
      </w:r>
      <w:r w:rsidRPr="000D6224">
        <w:rPr>
          <w:rFonts w:ascii="Arial" w:eastAsia="Times New Roman" w:hAnsi="Arial" w:cs="Arial"/>
          <w:sz w:val="16"/>
          <w:szCs w:val="16"/>
          <w:lang w:eastAsia="ru-RU"/>
        </w:rPr>
        <w:tab/>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2 пункта 16.1 настоящего административного регламента.</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 </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44.</w:t>
      </w:r>
      <w:r w:rsidRPr="000D6224">
        <w:rPr>
          <w:rFonts w:ascii="Arial" w:eastAsia="Times New Roman" w:hAnsi="Arial" w:cs="Arial"/>
          <w:sz w:val="16"/>
          <w:szCs w:val="16"/>
          <w:lang w:eastAsia="ru-RU"/>
        </w:rPr>
        <w:tab/>
        <w:t>Жалоба должна содержать:</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осуществляющих функции по предоставлению муниципальных услуг, их руководителей и (или) работников, решения и действия (бездействие) которых обжалуются;</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3)</w:t>
      </w:r>
      <w:r w:rsidRPr="000D6224">
        <w:rPr>
          <w:rFonts w:ascii="Arial" w:eastAsia="Times New Roman" w:hAnsi="Arial" w:cs="Arial"/>
          <w:sz w:val="16"/>
          <w:szCs w:val="16"/>
          <w:lang w:eastAsia="ru-RU"/>
        </w:rPr>
        <w:tab/>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осуществляющих функции по предоставлению муниципальных услуг, их работников;</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w:t>
      </w:r>
      <w:r w:rsidRPr="000D6224">
        <w:rPr>
          <w:rFonts w:ascii="Arial" w:eastAsia="Times New Roman" w:hAnsi="Arial" w:cs="Arial"/>
          <w:sz w:val="16"/>
          <w:szCs w:val="16"/>
          <w:lang w:eastAsia="ru-RU"/>
        </w:rPr>
        <w:tab/>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осуществляющих функции по предоставлению муниципальных услуг, их работников. </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Заявитель имеет право представить документы (при наличии), подтверждающие доводы заявителя, либо их копии.</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45.</w:t>
      </w:r>
      <w:r w:rsidRPr="000D6224">
        <w:rPr>
          <w:rFonts w:ascii="Arial" w:eastAsia="Times New Roman" w:hAnsi="Arial" w:cs="Arial"/>
          <w:sz w:val="16"/>
          <w:szCs w:val="16"/>
          <w:lang w:eastAsia="ru-RU"/>
        </w:rPr>
        <w:tab/>
        <w:t>Жалоба, поступившая в орган, предоставляющий муниципальную услугу, МФЦ, учредителю МФЦ, в организации, осуществляющие функции по предоставлению муниципальных услуг, либо вышестоящий орган (при его наличии), подлежит рассмотрению в течение 15 (пятнадцати) рабочих дней со дня ее регистрации, а в случае обжалования отказа органа, предоставляющего муниципальную услугу, МФЦ, организаций, осуществляющих функции по предоставлению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46.</w:t>
      </w:r>
      <w:r w:rsidRPr="000D6224">
        <w:rPr>
          <w:rFonts w:ascii="Arial" w:eastAsia="Times New Roman" w:hAnsi="Arial" w:cs="Arial"/>
          <w:sz w:val="16"/>
          <w:szCs w:val="16"/>
          <w:lang w:eastAsia="ru-RU"/>
        </w:rPr>
        <w:tab/>
        <w:t>По результатам рассмотрения жалобы принимается одно из следующих решений:</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1)</w:t>
      </w:r>
      <w:r w:rsidRPr="000D6224">
        <w:rPr>
          <w:rFonts w:ascii="Arial" w:eastAsia="Times New Roman" w:hAnsi="Arial" w:cs="Arial"/>
          <w:sz w:val="16"/>
          <w:szCs w:val="16"/>
          <w:lang w:eastAsia="ru-RU"/>
        </w:rPr>
        <w:tab/>
        <w:t>удовлетворение жалобы,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администрации Макарьевского муниципального района;</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2)</w:t>
      </w:r>
      <w:r w:rsidRPr="000D6224">
        <w:rPr>
          <w:rFonts w:ascii="Arial" w:eastAsia="Times New Roman" w:hAnsi="Arial" w:cs="Arial"/>
          <w:sz w:val="16"/>
          <w:szCs w:val="16"/>
          <w:lang w:eastAsia="ru-RU"/>
        </w:rPr>
        <w:tab/>
        <w:t>отказ в удовлетворении жалобы.</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47.</w:t>
      </w:r>
      <w:r w:rsidRPr="000D6224">
        <w:rPr>
          <w:rFonts w:ascii="Arial" w:eastAsia="Times New Roman" w:hAnsi="Arial" w:cs="Arial"/>
          <w:sz w:val="16"/>
          <w:szCs w:val="16"/>
          <w:lang w:eastAsia="ru-RU"/>
        </w:rPr>
        <w:tab/>
        <w:t>Не позднее дня, следующего за днем принятия решения, указанного в пункте 46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D6224" w:rsidRPr="000D6224" w:rsidRDefault="000D6224" w:rsidP="000D6224">
      <w:pPr>
        <w:widowControl w:val="0"/>
        <w:numPr>
          <w:ilvl w:val="0"/>
          <w:numId w:val="11"/>
        </w:numPr>
        <w:tabs>
          <w:tab w:val="left" w:pos="426"/>
        </w:tabs>
        <w:autoSpaceDE w:val="0"/>
        <w:spacing w:after="0" w:line="240" w:lineRule="auto"/>
        <w:ind w:left="0"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в случае признания жалобы подлежащей удовлетворению в ответе заявителю, указанном в настоящем пункте, дается информация о действиях, осуществляемых органом, предоставляющим муниципальную услугу, МФЦ либо </w:t>
      </w:r>
      <w:r w:rsidRPr="000D6224">
        <w:rPr>
          <w:rFonts w:ascii="Arial" w:eastAsia="Times New Roman" w:hAnsi="Arial" w:cs="Arial"/>
          <w:kern w:val="2"/>
          <w:sz w:val="16"/>
          <w:szCs w:val="16"/>
          <w:lang w:eastAsia="zh-CN" w:bidi="hi-IN"/>
        </w:rPr>
        <w:t xml:space="preserve">организацией, осуществляющей функции по предоставлению муниципальных услуг, </w:t>
      </w:r>
      <w:r w:rsidRPr="000D6224">
        <w:rPr>
          <w:rFonts w:ascii="Arial" w:eastAsia="Times New Roman" w:hAnsi="Arial" w:cs="Arial"/>
          <w:sz w:val="16"/>
          <w:szCs w:val="16"/>
          <w:lang w:eastAsia="ru-RU"/>
        </w:rP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D6224" w:rsidRPr="000D6224" w:rsidRDefault="000D6224" w:rsidP="000D6224">
      <w:pPr>
        <w:widowControl w:val="0"/>
        <w:numPr>
          <w:ilvl w:val="0"/>
          <w:numId w:val="11"/>
        </w:numPr>
        <w:tabs>
          <w:tab w:val="left" w:pos="426"/>
        </w:tabs>
        <w:autoSpaceDE w:val="0"/>
        <w:spacing w:after="0" w:line="240" w:lineRule="auto"/>
        <w:ind w:left="0"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в случае признания жалобы не подлежащей удовлетворению в ответе заявителю, указанном в настоящем пункте, даются аргументированные разъяснения </w:t>
      </w:r>
    </w:p>
    <w:p w:rsidR="000D6224" w:rsidRPr="000D6224" w:rsidRDefault="000D6224" w:rsidP="000D6224">
      <w:pPr>
        <w:widowControl w:val="0"/>
        <w:tabs>
          <w:tab w:val="left" w:pos="426"/>
        </w:tabs>
        <w:autoSpaceDE w:val="0"/>
        <w:spacing w:after="0" w:line="240" w:lineRule="auto"/>
        <w:ind w:firstLine="14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о причинах принятого решения, а также информация о порядке обжалования принятого решения.</w:t>
      </w:r>
    </w:p>
    <w:p w:rsidR="000D6224" w:rsidRPr="000D6224" w:rsidRDefault="000D6224" w:rsidP="000D6224">
      <w:pPr>
        <w:widowControl w:val="0"/>
        <w:tabs>
          <w:tab w:val="left" w:pos="426"/>
        </w:tabs>
        <w:autoSpaceDE w:val="0"/>
        <w:spacing w:after="0" w:line="240" w:lineRule="auto"/>
        <w:ind w:firstLine="142"/>
        <w:contextualSpacing/>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48.</w:t>
      </w:r>
      <w:r w:rsidRPr="000D6224">
        <w:rPr>
          <w:rFonts w:ascii="Arial" w:eastAsia="Times New Roman" w:hAnsi="Arial" w:cs="Arial"/>
          <w:sz w:val="16"/>
          <w:szCs w:val="16"/>
          <w:lang w:eastAsia="ru-RU"/>
        </w:rPr>
        <w:tab/>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пунктами 41, 42 настоящего административного регламента, незамедлительно направляют имеющиеся материалы в органы прокуратуры.</w:t>
      </w:r>
    </w:p>
    <w:p w:rsidR="000D6224" w:rsidRPr="000D6224" w:rsidRDefault="000D6224" w:rsidP="000D6224">
      <w:pPr>
        <w:widowControl w:val="0"/>
        <w:tabs>
          <w:tab w:val="left" w:pos="426"/>
        </w:tabs>
        <w:autoSpaceDE w:val="0"/>
        <w:spacing w:after="0" w:line="240" w:lineRule="auto"/>
        <w:ind w:firstLine="14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49.</w:t>
      </w:r>
      <w:r w:rsidRPr="000D6224">
        <w:rPr>
          <w:rFonts w:ascii="Arial" w:eastAsia="Times New Roman" w:hAnsi="Arial" w:cs="Arial"/>
          <w:sz w:val="16"/>
          <w:szCs w:val="16"/>
          <w:lang w:eastAsia="ru-RU"/>
        </w:rPr>
        <w:tab/>
        <w:t>В случае несогласия с результатами досудебного (внесудебного)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D6224" w:rsidRPr="000D6224" w:rsidRDefault="000D6224" w:rsidP="000D6224">
      <w:pPr>
        <w:widowControl w:val="0"/>
        <w:tabs>
          <w:tab w:val="left" w:pos="426"/>
        </w:tabs>
        <w:autoSpaceDE w:val="0"/>
        <w:spacing w:after="0" w:line="240" w:lineRule="auto"/>
        <w:ind w:firstLine="14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50.</w:t>
      </w:r>
      <w:r w:rsidRPr="000D6224">
        <w:rPr>
          <w:rFonts w:ascii="Arial" w:eastAsia="Times New Roman" w:hAnsi="Arial" w:cs="Arial"/>
          <w:sz w:val="16"/>
          <w:szCs w:val="16"/>
          <w:lang w:eastAsia="ru-RU"/>
        </w:rPr>
        <w:tab/>
        <w:t>Заявитель имеет право на получение исчерпывающей информации и документов, необходимых для обоснования и рассмотрения жалобы.</w:t>
      </w:r>
    </w:p>
    <w:p w:rsidR="000D6224" w:rsidRPr="000D6224" w:rsidRDefault="000D6224" w:rsidP="000D6224">
      <w:pPr>
        <w:autoSpaceDE w:val="0"/>
        <w:autoSpaceDN w:val="0"/>
        <w:adjustRightInd w:val="0"/>
        <w:spacing w:after="0" w:line="240" w:lineRule="auto"/>
        <w:ind w:left="5040"/>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Приложение 1 </w:t>
      </w:r>
    </w:p>
    <w:p w:rsidR="000D6224" w:rsidRPr="000D6224" w:rsidRDefault="000D6224" w:rsidP="000D6224">
      <w:pPr>
        <w:autoSpaceDE w:val="0"/>
        <w:autoSpaceDN w:val="0"/>
        <w:adjustRightInd w:val="0"/>
        <w:spacing w:after="0" w:line="240" w:lineRule="auto"/>
        <w:ind w:left="5040"/>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к административному регламенту предоставления муниципальной услуги «В</w:t>
      </w:r>
      <w:r w:rsidRPr="000D6224">
        <w:rPr>
          <w:rFonts w:ascii="Arial" w:eastAsia="Times New Roman" w:hAnsi="Arial" w:cs="Arial"/>
          <w:spacing w:val="-6"/>
          <w:sz w:val="16"/>
          <w:szCs w:val="16"/>
          <w:lang w:eastAsia="ru-RU"/>
        </w:rPr>
        <w:t>несение в реестр мест (площадок) накопления твердых коммунальных отходов сведений о месте (площадке) накопления твердых коммунальных отходов на территории городского поселения город Макарьев»</w:t>
      </w:r>
    </w:p>
    <w:p w:rsidR="000D6224" w:rsidRPr="000D6224" w:rsidRDefault="000D6224" w:rsidP="000D6224">
      <w:pPr>
        <w:spacing w:after="0" w:line="240" w:lineRule="auto"/>
        <w:jc w:val="both"/>
        <w:rPr>
          <w:rFonts w:ascii="Arial" w:eastAsia="Times New Roman" w:hAnsi="Arial" w:cs="Arial"/>
          <w:sz w:val="16"/>
          <w:szCs w:val="16"/>
          <w:lang w:eastAsia="ru-RU"/>
        </w:rPr>
      </w:pPr>
    </w:p>
    <w:p w:rsidR="000D6224" w:rsidRPr="000D6224" w:rsidRDefault="000D6224" w:rsidP="000D6224">
      <w:pPr>
        <w:spacing w:after="0" w:line="240" w:lineRule="auto"/>
        <w:jc w:val="right"/>
        <w:rPr>
          <w:rFonts w:ascii="Arial" w:eastAsia="Times New Roman" w:hAnsi="Arial" w:cs="Arial"/>
          <w:spacing w:val="-6"/>
          <w:sz w:val="16"/>
          <w:szCs w:val="16"/>
          <w:lang w:eastAsia="ru-RU"/>
        </w:rPr>
      </w:pPr>
      <w:r w:rsidRPr="000D6224">
        <w:rPr>
          <w:rFonts w:ascii="Arial" w:eastAsia="Times New Roman" w:hAnsi="Arial" w:cs="Arial"/>
          <w:spacing w:val="-6"/>
          <w:sz w:val="16"/>
          <w:szCs w:val="16"/>
          <w:lang w:eastAsia="ru-RU"/>
        </w:rPr>
        <w:t>Главе Макарьевского муниципального района</w:t>
      </w:r>
    </w:p>
    <w:p w:rsidR="000D6224" w:rsidRPr="000D6224" w:rsidRDefault="000D6224" w:rsidP="000D6224">
      <w:pPr>
        <w:spacing w:after="0" w:line="240" w:lineRule="auto"/>
        <w:jc w:val="right"/>
        <w:rPr>
          <w:rFonts w:ascii="Arial" w:eastAsia="Times New Roman" w:hAnsi="Arial" w:cs="Arial"/>
          <w:spacing w:val="-6"/>
          <w:sz w:val="16"/>
          <w:szCs w:val="16"/>
          <w:lang w:eastAsia="ru-RU"/>
        </w:rPr>
      </w:pPr>
      <w:r w:rsidRPr="000D6224">
        <w:rPr>
          <w:rFonts w:ascii="Arial" w:eastAsia="Times New Roman" w:hAnsi="Arial" w:cs="Arial"/>
          <w:spacing w:val="-6"/>
          <w:sz w:val="16"/>
          <w:szCs w:val="16"/>
          <w:lang w:eastAsia="ru-RU"/>
        </w:rPr>
        <w:t>_______________________________________</w:t>
      </w:r>
    </w:p>
    <w:p w:rsidR="000D6224" w:rsidRDefault="000D6224" w:rsidP="000D6224">
      <w:pPr>
        <w:spacing w:after="0" w:line="240" w:lineRule="auto"/>
        <w:jc w:val="right"/>
        <w:rPr>
          <w:rFonts w:ascii="Arial" w:eastAsia="Times New Roman" w:hAnsi="Arial" w:cs="Arial"/>
          <w:spacing w:val="-6"/>
          <w:sz w:val="16"/>
          <w:szCs w:val="16"/>
          <w:lang w:eastAsia="ru-RU"/>
        </w:rPr>
      </w:pPr>
      <w:r w:rsidRPr="000D6224">
        <w:rPr>
          <w:rFonts w:ascii="Arial" w:eastAsia="Times New Roman" w:hAnsi="Arial" w:cs="Arial"/>
          <w:spacing w:val="-6"/>
          <w:sz w:val="16"/>
          <w:szCs w:val="16"/>
          <w:lang w:eastAsia="ru-RU"/>
        </w:rPr>
        <w:t>От ____________________________________</w:t>
      </w:r>
    </w:p>
    <w:p w:rsidR="001A318F" w:rsidRPr="000D6224" w:rsidRDefault="001A318F" w:rsidP="000D6224">
      <w:pPr>
        <w:spacing w:after="0" w:line="240" w:lineRule="auto"/>
        <w:jc w:val="right"/>
        <w:rPr>
          <w:rFonts w:ascii="Arial" w:eastAsia="Times New Roman" w:hAnsi="Arial" w:cs="Arial"/>
          <w:spacing w:val="-6"/>
          <w:sz w:val="16"/>
          <w:szCs w:val="16"/>
          <w:lang w:eastAsia="ru-RU"/>
        </w:rPr>
      </w:pPr>
    </w:p>
    <w:p w:rsidR="004E400C" w:rsidRDefault="000D6224" w:rsidP="000D6224">
      <w:pPr>
        <w:spacing w:after="0" w:line="240" w:lineRule="auto"/>
        <w:jc w:val="center"/>
        <w:rPr>
          <w:rFonts w:ascii="Arial" w:eastAsia="Times New Roman" w:hAnsi="Arial" w:cs="Arial"/>
          <w:spacing w:val="-6"/>
          <w:sz w:val="16"/>
          <w:szCs w:val="16"/>
          <w:lang w:eastAsia="ru-RU"/>
        </w:rPr>
      </w:pPr>
      <w:r w:rsidRPr="000D6224">
        <w:rPr>
          <w:rFonts w:ascii="Arial" w:eastAsia="Times New Roman" w:hAnsi="Arial" w:cs="Arial"/>
          <w:spacing w:val="-6"/>
          <w:sz w:val="16"/>
          <w:szCs w:val="16"/>
          <w:lang w:eastAsia="ru-RU"/>
        </w:rPr>
        <w:t xml:space="preserve">Запрос (заявка) о внесении в реестр мест (площадок) накопления  </w:t>
      </w:r>
    </w:p>
    <w:p w:rsidR="000D6224" w:rsidRPr="000D6224" w:rsidRDefault="000D6224" w:rsidP="000D6224">
      <w:pPr>
        <w:spacing w:after="0" w:line="240" w:lineRule="auto"/>
        <w:jc w:val="center"/>
        <w:rPr>
          <w:rFonts w:ascii="Arial" w:eastAsia="Times New Roman" w:hAnsi="Arial" w:cs="Arial"/>
          <w:sz w:val="16"/>
          <w:szCs w:val="16"/>
          <w:lang w:eastAsia="ru-RU"/>
        </w:rPr>
      </w:pPr>
      <w:r w:rsidRPr="000D6224">
        <w:rPr>
          <w:rFonts w:ascii="Arial" w:eastAsia="Times New Roman" w:hAnsi="Arial" w:cs="Arial"/>
          <w:spacing w:val="-6"/>
          <w:sz w:val="16"/>
          <w:szCs w:val="16"/>
          <w:lang w:eastAsia="ru-RU"/>
        </w:rPr>
        <w:t>твердых коммунальных отходов</w:t>
      </w:r>
      <w:r w:rsidR="004E400C">
        <w:rPr>
          <w:rFonts w:ascii="Arial" w:eastAsia="Times New Roman" w:hAnsi="Arial" w:cs="Arial"/>
          <w:spacing w:val="-6"/>
          <w:sz w:val="16"/>
          <w:szCs w:val="16"/>
          <w:lang w:eastAsia="ru-RU"/>
        </w:rPr>
        <w:t xml:space="preserve"> </w:t>
      </w:r>
      <w:r w:rsidRPr="000D6224">
        <w:rPr>
          <w:rFonts w:ascii="Arial" w:eastAsia="Times New Roman" w:hAnsi="Arial" w:cs="Arial"/>
          <w:spacing w:val="-6"/>
          <w:sz w:val="16"/>
          <w:szCs w:val="16"/>
          <w:lang w:eastAsia="ru-RU"/>
        </w:rPr>
        <w:t xml:space="preserve"> сведений о месте (площадке) накопления твердых коммунальных отходов</w:t>
      </w:r>
    </w:p>
    <w:p w:rsidR="000D6224" w:rsidRPr="000D6224" w:rsidRDefault="000D6224" w:rsidP="000D6224">
      <w:pPr>
        <w:autoSpaceDE w:val="0"/>
        <w:autoSpaceDN w:val="0"/>
        <w:adjustRightInd w:val="0"/>
        <w:spacing w:after="0" w:line="240" w:lineRule="auto"/>
        <w:jc w:val="both"/>
        <w:rPr>
          <w:rFonts w:ascii="Arial" w:eastAsia="Times New Roman" w:hAnsi="Arial" w:cs="Arial"/>
          <w:sz w:val="16"/>
          <w:szCs w:val="16"/>
          <w:lang w:eastAsia="ru-RU"/>
        </w:rPr>
      </w:pPr>
    </w:p>
    <w:p w:rsidR="000D6224" w:rsidRPr="000D6224" w:rsidRDefault="000D6224" w:rsidP="000D6224">
      <w:pPr>
        <w:spacing w:after="0" w:line="240" w:lineRule="auto"/>
        <w:ind w:firstLine="709"/>
        <w:jc w:val="both"/>
        <w:rPr>
          <w:rFonts w:ascii="Arial" w:eastAsia="Times New Roman" w:hAnsi="Arial" w:cs="Arial"/>
          <w:spacing w:val="-6"/>
          <w:sz w:val="16"/>
          <w:szCs w:val="16"/>
          <w:lang w:eastAsia="ru-RU"/>
        </w:rPr>
      </w:pPr>
      <w:r w:rsidRPr="000D6224">
        <w:rPr>
          <w:rFonts w:ascii="Arial" w:hAnsi="Arial" w:cs="Arial"/>
          <w:sz w:val="16"/>
          <w:szCs w:val="16"/>
        </w:rPr>
        <w:t xml:space="preserve">Прошу внести сведения о месте </w:t>
      </w:r>
      <w:r w:rsidRPr="000D6224">
        <w:rPr>
          <w:rFonts w:ascii="Arial" w:eastAsia="Times New Roman" w:hAnsi="Arial" w:cs="Arial"/>
          <w:spacing w:val="-6"/>
          <w:sz w:val="16"/>
          <w:szCs w:val="16"/>
          <w:lang w:eastAsia="ru-RU"/>
        </w:rPr>
        <w:t>(площадке) накопления твердых коммунальных отходов в реестр мест (площадок) накопления твердых коммунальных отходов (ТКО) города Макарьева:</w:t>
      </w:r>
    </w:p>
    <w:p w:rsidR="001A318F" w:rsidRDefault="001A318F" w:rsidP="000D6224">
      <w:pPr>
        <w:spacing w:after="0" w:line="240" w:lineRule="auto"/>
        <w:jc w:val="center"/>
        <w:rPr>
          <w:rFonts w:ascii="Arial" w:hAnsi="Arial" w:cs="Arial"/>
          <w:sz w:val="16"/>
          <w:szCs w:val="16"/>
        </w:rPr>
      </w:pPr>
    </w:p>
    <w:p w:rsidR="000D6224" w:rsidRPr="000D6224" w:rsidRDefault="000D6224" w:rsidP="000D6224">
      <w:pPr>
        <w:spacing w:after="0" w:line="240" w:lineRule="auto"/>
        <w:jc w:val="center"/>
        <w:rPr>
          <w:rFonts w:ascii="Arial" w:hAnsi="Arial" w:cs="Arial"/>
          <w:sz w:val="16"/>
          <w:szCs w:val="16"/>
        </w:rPr>
      </w:pPr>
      <w:r w:rsidRPr="000D6224">
        <w:rPr>
          <w:rFonts w:ascii="Arial" w:hAnsi="Arial" w:cs="Arial"/>
          <w:sz w:val="16"/>
          <w:szCs w:val="16"/>
        </w:rPr>
        <w:t>1. Данные о собственнике места (площадки) накопления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9235"/>
        <w:gridCol w:w="1536"/>
      </w:tblGrid>
      <w:tr w:rsidR="000D6224" w:rsidRPr="000D6224" w:rsidTr="004D3A35">
        <w:tc>
          <w:tcPr>
            <w:tcW w:w="5000" w:type="pct"/>
            <w:gridSpan w:val="2"/>
            <w:shd w:val="clear" w:color="auto" w:fill="auto"/>
          </w:tcPr>
          <w:p w:rsidR="000D6224" w:rsidRPr="000D6224" w:rsidRDefault="000D6224" w:rsidP="000D6224">
            <w:pPr>
              <w:spacing w:after="0" w:line="240" w:lineRule="auto"/>
              <w:jc w:val="center"/>
              <w:rPr>
                <w:rFonts w:ascii="Arial" w:hAnsi="Arial" w:cs="Arial"/>
                <w:sz w:val="16"/>
                <w:szCs w:val="16"/>
              </w:rPr>
            </w:pPr>
            <w:r w:rsidRPr="000D6224">
              <w:rPr>
                <w:rFonts w:ascii="Arial" w:hAnsi="Arial" w:cs="Arial"/>
                <w:sz w:val="16"/>
                <w:szCs w:val="16"/>
              </w:rPr>
              <w:t>Для юридического лица</w:t>
            </w: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Полное наименование</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Основной государственный регистрационный номер в Едином государственном реестре юридических лиц</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Фактический адрес</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Фамилия имя отчество руководителя</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Контактный телефон</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Адрес электронной почты</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5000" w:type="pct"/>
            <w:gridSpan w:val="2"/>
            <w:shd w:val="clear" w:color="auto" w:fill="auto"/>
          </w:tcPr>
          <w:p w:rsidR="000D6224" w:rsidRPr="000D6224" w:rsidRDefault="000D6224" w:rsidP="000D6224">
            <w:pPr>
              <w:spacing w:after="0" w:line="240" w:lineRule="auto"/>
              <w:jc w:val="center"/>
              <w:rPr>
                <w:rFonts w:ascii="Arial" w:hAnsi="Arial" w:cs="Arial"/>
                <w:sz w:val="16"/>
                <w:szCs w:val="16"/>
              </w:rPr>
            </w:pPr>
            <w:r w:rsidRPr="000D6224">
              <w:rPr>
                <w:rFonts w:ascii="Arial" w:hAnsi="Arial" w:cs="Arial"/>
                <w:sz w:val="16"/>
                <w:szCs w:val="16"/>
              </w:rPr>
              <w:t>Для индивидуального предпринимателя</w:t>
            </w: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Фамилия имя отчество</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Основной государственный регистрационный номер в Едином государственном реестре индивидуальных предпринимателей</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Адрес регистрации по месту жительства</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Контактный телефон</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Адрес электронной почты</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5000" w:type="pct"/>
            <w:gridSpan w:val="2"/>
            <w:shd w:val="clear" w:color="auto" w:fill="auto"/>
          </w:tcPr>
          <w:p w:rsidR="000D6224" w:rsidRPr="000D6224" w:rsidRDefault="000D6224" w:rsidP="000D6224">
            <w:pPr>
              <w:spacing w:after="0" w:line="240" w:lineRule="auto"/>
              <w:jc w:val="center"/>
              <w:rPr>
                <w:rFonts w:ascii="Arial" w:hAnsi="Arial" w:cs="Arial"/>
                <w:sz w:val="16"/>
                <w:szCs w:val="16"/>
              </w:rPr>
            </w:pPr>
            <w:r w:rsidRPr="000D6224">
              <w:rPr>
                <w:rFonts w:ascii="Arial" w:hAnsi="Arial" w:cs="Arial"/>
                <w:sz w:val="16"/>
                <w:szCs w:val="16"/>
              </w:rPr>
              <w:t>Для физического лица</w:t>
            </w: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Фамилия имя отчество</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Серия, номер и дата выдачи паспорта или иного документа, удостоверяющего личность в соответствии с законодательством Российской Федерации</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Адрес регистрации по месту жительства</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Контактный телефон</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r w:rsidR="000D6224" w:rsidRPr="000D6224" w:rsidTr="004D3A35">
        <w:tc>
          <w:tcPr>
            <w:tcW w:w="4287" w:type="pct"/>
            <w:shd w:val="clear" w:color="auto" w:fill="auto"/>
          </w:tcPr>
          <w:p w:rsidR="000D6224" w:rsidRPr="000D6224" w:rsidRDefault="000D6224" w:rsidP="000D6224">
            <w:pPr>
              <w:spacing w:after="0" w:line="240" w:lineRule="auto"/>
              <w:rPr>
                <w:rFonts w:ascii="Arial" w:hAnsi="Arial" w:cs="Arial"/>
                <w:sz w:val="16"/>
                <w:szCs w:val="16"/>
              </w:rPr>
            </w:pPr>
            <w:r w:rsidRPr="000D6224">
              <w:rPr>
                <w:rFonts w:ascii="Arial" w:hAnsi="Arial" w:cs="Arial"/>
                <w:sz w:val="16"/>
                <w:szCs w:val="16"/>
              </w:rPr>
              <w:t>Адрес электронной почты</w:t>
            </w:r>
          </w:p>
        </w:tc>
        <w:tc>
          <w:tcPr>
            <w:tcW w:w="713" w:type="pct"/>
            <w:shd w:val="clear" w:color="auto" w:fill="auto"/>
          </w:tcPr>
          <w:p w:rsidR="000D6224" w:rsidRPr="000D6224" w:rsidRDefault="000D6224" w:rsidP="000D6224">
            <w:pPr>
              <w:spacing w:after="0" w:line="240" w:lineRule="auto"/>
              <w:jc w:val="both"/>
              <w:rPr>
                <w:rFonts w:ascii="Arial" w:hAnsi="Arial" w:cs="Arial"/>
                <w:sz w:val="16"/>
                <w:szCs w:val="16"/>
              </w:rPr>
            </w:pPr>
          </w:p>
        </w:tc>
      </w:tr>
    </w:tbl>
    <w:p w:rsidR="000D6224" w:rsidRPr="000D6224" w:rsidRDefault="000D6224" w:rsidP="000D6224">
      <w:pPr>
        <w:widowControl w:val="0"/>
        <w:tabs>
          <w:tab w:val="left" w:pos="567"/>
          <w:tab w:val="left" w:pos="709"/>
          <w:tab w:val="left" w:pos="1134"/>
        </w:tabs>
        <w:adjustRightInd w:val="0"/>
        <w:spacing w:after="0" w:line="240" w:lineRule="auto"/>
        <w:ind w:left="-44" w:right="-73"/>
        <w:jc w:val="both"/>
        <w:rPr>
          <w:rFonts w:ascii="Arial" w:eastAsia="Times New Roman" w:hAnsi="Arial" w:cs="Arial"/>
          <w:sz w:val="16"/>
          <w:szCs w:val="16"/>
          <w:lang w:eastAsia="ru-RU"/>
        </w:rPr>
      </w:pPr>
    </w:p>
    <w:p w:rsidR="000D6224" w:rsidRPr="000D6224" w:rsidRDefault="000D6224" w:rsidP="000D6224">
      <w:pPr>
        <w:widowControl w:val="0"/>
        <w:tabs>
          <w:tab w:val="left" w:pos="567"/>
          <w:tab w:val="left" w:pos="709"/>
          <w:tab w:val="left" w:pos="1134"/>
        </w:tabs>
        <w:adjustRightInd w:val="0"/>
        <w:spacing w:after="0" w:line="240" w:lineRule="auto"/>
        <w:ind w:left="-44" w:right="-73"/>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2. Данные о согласовании уполномоченным органом создания места (площадки) накопления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gridCol w:w="3168"/>
      </w:tblGrid>
      <w:tr w:rsidR="000D6224" w:rsidRPr="000D6224" w:rsidTr="001A318F">
        <w:tc>
          <w:tcPr>
            <w:tcW w:w="3551"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rPr>
                <w:rFonts w:ascii="Arial" w:eastAsia="Times New Roman" w:hAnsi="Arial" w:cs="Arial"/>
                <w:sz w:val="16"/>
                <w:szCs w:val="16"/>
                <w:lang w:eastAsia="ru-RU"/>
              </w:rPr>
            </w:pPr>
            <w:r w:rsidRPr="000D6224">
              <w:rPr>
                <w:rFonts w:ascii="Arial" w:eastAsia="Times New Roman" w:hAnsi="Arial" w:cs="Arial"/>
                <w:sz w:val="16"/>
                <w:szCs w:val="16"/>
                <w:lang w:eastAsia="ru-RU"/>
              </w:rPr>
              <w:t>Реквизиты документа о согласовании запроса (заявки) на создание места (площадки) накопления ТКО (дата, номер)</w:t>
            </w:r>
          </w:p>
        </w:tc>
        <w:tc>
          <w:tcPr>
            <w:tcW w:w="1449"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jc w:val="center"/>
              <w:rPr>
                <w:rFonts w:ascii="Arial" w:eastAsia="Times New Roman" w:hAnsi="Arial" w:cs="Arial"/>
                <w:sz w:val="16"/>
                <w:szCs w:val="16"/>
                <w:lang w:eastAsia="ru-RU"/>
              </w:rPr>
            </w:pPr>
          </w:p>
        </w:tc>
      </w:tr>
      <w:tr w:rsidR="000D6224" w:rsidRPr="000D6224" w:rsidTr="001A318F">
        <w:tc>
          <w:tcPr>
            <w:tcW w:w="3551"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rPr>
                <w:rFonts w:ascii="Arial" w:eastAsia="Times New Roman" w:hAnsi="Arial" w:cs="Arial"/>
                <w:sz w:val="16"/>
                <w:szCs w:val="16"/>
                <w:lang w:eastAsia="ru-RU"/>
              </w:rPr>
            </w:pPr>
            <w:r w:rsidRPr="000D6224">
              <w:rPr>
                <w:rFonts w:ascii="Arial" w:eastAsia="Times New Roman" w:hAnsi="Arial" w:cs="Arial"/>
                <w:sz w:val="16"/>
                <w:szCs w:val="16"/>
                <w:lang w:eastAsia="ru-RU"/>
              </w:rPr>
              <w:t>Соответствие места (площадки) накопления ТКО согласованной уполномоченным органом запрос (заявке) о создании места (площадки) накопления ТКО (да/нет)</w:t>
            </w:r>
          </w:p>
        </w:tc>
        <w:tc>
          <w:tcPr>
            <w:tcW w:w="1449"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jc w:val="center"/>
              <w:rPr>
                <w:rFonts w:ascii="Arial" w:eastAsia="Times New Roman" w:hAnsi="Arial" w:cs="Arial"/>
                <w:sz w:val="16"/>
                <w:szCs w:val="16"/>
                <w:lang w:eastAsia="ru-RU"/>
              </w:rPr>
            </w:pPr>
          </w:p>
        </w:tc>
      </w:tr>
    </w:tbl>
    <w:p w:rsidR="001A318F" w:rsidRDefault="001A318F" w:rsidP="000D6224">
      <w:pPr>
        <w:widowControl w:val="0"/>
        <w:tabs>
          <w:tab w:val="left" w:pos="567"/>
          <w:tab w:val="left" w:pos="709"/>
          <w:tab w:val="left" w:pos="1134"/>
        </w:tabs>
        <w:adjustRightInd w:val="0"/>
        <w:spacing w:after="0" w:line="240" w:lineRule="auto"/>
        <w:ind w:left="-44" w:right="-73"/>
        <w:jc w:val="center"/>
        <w:rPr>
          <w:rFonts w:ascii="Arial" w:eastAsia="Times New Roman" w:hAnsi="Arial" w:cs="Arial"/>
          <w:sz w:val="16"/>
          <w:szCs w:val="16"/>
          <w:lang w:eastAsia="ru-RU"/>
        </w:rPr>
      </w:pPr>
    </w:p>
    <w:p w:rsidR="000D6224" w:rsidRPr="000D6224" w:rsidRDefault="000D6224" w:rsidP="000D6224">
      <w:pPr>
        <w:widowControl w:val="0"/>
        <w:tabs>
          <w:tab w:val="left" w:pos="567"/>
          <w:tab w:val="left" w:pos="709"/>
          <w:tab w:val="left" w:pos="1134"/>
        </w:tabs>
        <w:adjustRightInd w:val="0"/>
        <w:spacing w:after="0" w:line="240" w:lineRule="auto"/>
        <w:ind w:left="-44" w:right="-73"/>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3. Данные о нахождении места (площадки) накопления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1"/>
        <w:gridCol w:w="5420"/>
      </w:tblGrid>
      <w:tr w:rsidR="000D6224" w:rsidRPr="000D6224" w:rsidTr="000D6224">
        <w:tc>
          <w:tcPr>
            <w:tcW w:w="2521"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Адрес (при наличии)</w:t>
            </w:r>
          </w:p>
        </w:tc>
        <w:tc>
          <w:tcPr>
            <w:tcW w:w="2479"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jc w:val="center"/>
              <w:rPr>
                <w:rFonts w:ascii="Arial" w:eastAsia="Times New Roman" w:hAnsi="Arial" w:cs="Arial"/>
                <w:sz w:val="16"/>
                <w:szCs w:val="16"/>
                <w:lang w:eastAsia="ru-RU"/>
              </w:rPr>
            </w:pPr>
          </w:p>
        </w:tc>
      </w:tr>
      <w:tr w:rsidR="000D6224" w:rsidRPr="000D6224" w:rsidTr="000D6224">
        <w:tc>
          <w:tcPr>
            <w:tcW w:w="2521"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rPr>
                <w:rFonts w:ascii="Arial" w:eastAsia="Times New Roman" w:hAnsi="Arial" w:cs="Arial"/>
                <w:sz w:val="16"/>
                <w:szCs w:val="16"/>
                <w:lang w:eastAsia="ru-RU"/>
              </w:rPr>
            </w:pPr>
            <w:r w:rsidRPr="000D6224">
              <w:rPr>
                <w:rFonts w:ascii="Arial" w:eastAsia="Times New Roman" w:hAnsi="Arial" w:cs="Arial"/>
                <w:sz w:val="16"/>
                <w:szCs w:val="16"/>
                <w:lang w:eastAsia="ru-RU"/>
              </w:rPr>
              <w:t>Географические координаты (при наличии)</w:t>
            </w:r>
          </w:p>
        </w:tc>
        <w:tc>
          <w:tcPr>
            <w:tcW w:w="2479" w:type="pct"/>
            <w:shd w:val="clear" w:color="auto" w:fill="auto"/>
          </w:tcPr>
          <w:p w:rsidR="000D6224" w:rsidRPr="000D6224" w:rsidRDefault="000D6224" w:rsidP="000D6224">
            <w:pPr>
              <w:widowControl w:val="0"/>
              <w:tabs>
                <w:tab w:val="left" w:pos="567"/>
                <w:tab w:val="left" w:pos="709"/>
                <w:tab w:val="left" w:pos="1134"/>
              </w:tabs>
              <w:adjustRightInd w:val="0"/>
              <w:spacing w:after="0" w:line="240" w:lineRule="auto"/>
              <w:ind w:right="-73"/>
              <w:jc w:val="center"/>
              <w:rPr>
                <w:rFonts w:ascii="Arial" w:eastAsia="Times New Roman" w:hAnsi="Arial" w:cs="Arial"/>
                <w:sz w:val="16"/>
                <w:szCs w:val="16"/>
                <w:lang w:eastAsia="ru-RU"/>
              </w:rPr>
            </w:pPr>
          </w:p>
        </w:tc>
      </w:tr>
    </w:tbl>
    <w:p w:rsidR="001A318F" w:rsidRDefault="001A318F" w:rsidP="000D6224">
      <w:pPr>
        <w:widowControl w:val="0"/>
        <w:adjustRightInd w:val="0"/>
        <w:spacing w:after="0" w:line="240" w:lineRule="auto"/>
        <w:ind w:right="-52"/>
        <w:jc w:val="center"/>
        <w:rPr>
          <w:rFonts w:ascii="Arial" w:hAnsi="Arial" w:cs="Arial"/>
          <w:sz w:val="16"/>
          <w:szCs w:val="16"/>
        </w:rPr>
      </w:pPr>
    </w:p>
    <w:p w:rsidR="000D6224" w:rsidRPr="000D6224" w:rsidRDefault="000D6224" w:rsidP="000D6224">
      <w:pPr>
        <w:widowControl w:val="0"/>
        <w:adjustRightInd w:val="0"/>
        <w:spacing w:after="0" w:line="240" w:lineRule="auto"/>
        <w:ind w:right="-52"/>
        <w:jc w:val="center"/>
        <w:rPr>
          <w:rFonts w:ascii="Arial" w:eastAsia="Times New Roman" w:hAnsi="Arial" w:cs="Arial"/>
          <w:sz w:val="16"/>
          <w:szCs w:val="16"/>
          <w:lang w:eastAsia="ru-RU"/>
        </w:rPr>
      </w:pPr>
      <w:r w:rsidRPr="000D6224">
        <w:rPr>
          <w:rFonts w:ascii="Arial" w:hAnsi="Arial" w:cs="Arial"/>
          <w:sz w:val="16"/>
          <w:szCs w:val="16"/>
        </w:rPr>
        <w:t xml:space="preserve">4. </w:t>
      </w:r>
      <w:r w:rsidRPr="000D6224">
        <w:rPr>
          <w:rFonts w:ascii="Arial" w:eastAsia="Times New Roman" w:hAnsi="Arial" w:cs="Arial"/>
          <w:sz w:val="16"/>
          <w:szCs w:val="16"/>
          <w:lang w:eastAsia="ru-RU"/>
        </w:rPr>
        <w:t>Данные о технических характеристиках места (площадки) накопления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8"/>
        <w:gridCol w:w="5433"/>
      </w:tblGrid>
      <w:tr w:rsidR="000D6224" w:rsidRPr="000D6224" w:rsidTr="000D6224">
        <w:tc>
          <w:tcPr>
            <w:tcW w:w="251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Тип покрытия</w:t>
            </w:r>
          </w:p>
        </w:tc>
        <w:tc>
          <w:tcPr>
            <w:tcW w:w="248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p>
        </w:tc>
      </w:tr>
      <w:tr w:rsidR="000D6224" w:rsidRPr="000D6224" w:rsidTr="000D6224">
        <w:tc>
          <w:tcPr>
            <w:tcW w:w="251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Площадь, кв. м</w:t>
            </w:r>
          </w:p>
        </w:tc>
        <w:tc>
          <w:tcPr>
            <w:tcW w:w="248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p>
        </w:tc>
      </w:tr>
      <w:tr w:rsidR="000D6224" w:rsidRPr="000D6224" w:rsidTr="000D6224">
        <w:tc>
          <w:tcPr>
            <w:tcW w:w="5000" w:type="pct"/>
            <w:gridSpan w:val="2"/>
            <w:shd w:val="clear" w:color="auto" w:fill="auto"/>
          </w:tcPr>
          <w:p w:rsidR="000D6224" w:rsidRPr="000D6224" w:rsidRDefault="000D6224" w:rsidP="000D6224">
            <w:pPr>
              <w:widowControl w:val="0"/>
              <w:adjustRightInd w:val="0"/>
              <w:spacing w:after="0" w:line="240" w:lineRule="auto"/>
              <w:ind w:right="-52"/>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Размещенные мусоросборники</w:t>
            </w:r>
          </w:p>
        </w:tc>
      </w:tr>
      <w:tr w:rsidR="000D6224" w:rsidRPr="000D6224" w:rsidTr="000D6224">
        <w:tc>
          <w:tcPr>
            <w:tcW w:w="5000" w:type="pct"/>
            <w:gridSpan w:val="2"/>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Контейнеры:</w:t>
            </w:r>
          </w:p>
        </w:tc>
      </w:tr>
      <w:tr w:rsidR="000D6224" w:rsidRPr="000D6224" w:rsidTr="000D6224">
        <w:tc>
          <w:tcPr>
            <w:tcW w:w="251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количество, ед.</w:t>
            </w:r>
          </w:p>
        </w:tc>
        <w:tc>
          <w:tcPr>
            <w:tcW w:w="248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p>
        </w:tc>
      </w:tr>
      <w:tr w:rsidR="000D6224" w:rsidRPr="000D6224" w:rsidTr="000D6224">
        <w:tc>
          <w:tcPr>
            <w:tcW w:w="251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объем куб. м</w:t>
            </w:r>
          </w:p>
        </w:tc>
        <w:tc>
          <w:tcPr>
            <w:tcW w:w="248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p>
        </w:tc>
      </w:tr>
      <w:tr w:rsidR="000D6224" w:rsidRPr="000D6224" w:rsidTr="000D6224">
        <w:tc>
          <w:tcPr>
            <w:tcW w:w="251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Бункеры:</w:t>
            </w:r>
          </w:p>
        </w:tc>
        <w:tc>
          <w:tcPr>
            <w:tcW w:w="248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p>
        </w:tc>
      </w:tr>
      <w:tr w:rsidR="000D6224" w:rsidRPr="000D6224" w:rsidTr="000D6224">
        <w:tc>
          <w:tcPr>
            <w:tcW w:w="251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количество, ед.</w:t>
            </w:r>
          </w:p>
        </w:tc>
        <w:tc>
          <w:tcPr>
            <w:tcW w:w="248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p>
        </w:tc>
      </w:tr>
      <w:tr w:rsidR="000D6224" w:rsidRPr="000D6224" w:rsidTr="000D6224">
        <w:tc>
          <w:tcPr>
            <w:tcW w:w="251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объем куб. м</w:t>
            </w:r>
          </w:p>
        </w:tc>
        <w:tc>
          <w:tcPr>
            <w:tcW w:w="2485" w:type="pct"/>
            <w:shd w:val="clear" w:color="auto" w:fill="auto"/>
          </w:tcPr>
          <w:p w:rsidR="000D6224" w:rsidRPr="000D6224" w:rsidRDefault="000D6224" w:rsidP="000D6224">
            <w:pPr>
              <w:widowControl w:val="0"/>
              <w:adjustRightInd w:val="0"/>
              <w:spacing w:after="0" w:line="240" w:lineRule="auto"/>
              <w:ind w:right="-52"/>
              <w:jc w:val="both"/>
              <w:rPr>
                <w:rFonts w:ascii="Arial" w:eastAsia="Times New Roman" w:hAnsi="Arial" w:cs="Arial"/>
                <w:sz w:val="16"/>
                <w:szCs w:val="16"/>
                <w:lang w:eastAsia="ru-RU"/>
              </w:rPr>
            </w:pPr>
          </w:p>
        </w:tc>
      </w:tr>
    </w:tbl>
    <w:p w:rsidR="001A318F" w:rsidRDefault="001A318F" w:rsidP="000D6224">
      <w:pPr>
        <w:tabs>
          <w:tab w:val="left" w:pos="1418"/>
        </w:tabs>
        <w:spacing w:after="0" w:line="240" w:lineRule="auto"/>
        <w:jc w:val="center"/>
        <w:rPr>
          <w:rFonts w:ascii="Arial" w:hAnsi="Arial" w:cs="Arial"/>
          <w:sz w:val="16"/>
          <w:szCs w:val="16"/>
        </w:rPr>
      </w:pPr>
    </w:p>
    <w:p w:rsidR="000D6224" w:rsidRPr="000D6224" w:rsidRDefault="000D6224" w:rsidP="000D6224">
      <w:pPr>
        <w:tabs>
          <w:tab w:val="left" w:pos="1418"/>
        </w:tabs>
        <w:spacing w:after="0" w:line="240" w:lineRule="auto"/>
        <w:jc w:val="center"/>
        <w:rPr>
          <w:rFonts w:ascii="Arial" w:hAnsi="Arial" w:cs="Arial"/>
          <w:sz w:val="16"/>
          <w:szCs w:val="16"/>
        </w:rPr>
      </w:pPr>
      <w:r w:rsidRPr="000D6224">
        <w:rPr>
          <w:rFonts w:ascii="Arial" w:hAnsi="Arial" w:cs="Arial"/>
          <w:sz w:val="16"/>
          <w:szCs w:val="16"/>
        </w:rPr>
        <w:t>5. Данные об источниках образования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9"/>
        <w:gridCol w:w="5422"/>
      </w:tblGrid>
      <w:tr w:rsidR="000D6224" w:rsidRPr="000D6224" w:rsidTr="000D6224">
        <w:tc>
          <w:tcPr>
            <w:tcW w:w="2520" w:type="pct"/>
            <w:shd w:val="clear" w:color="auto" w:fill="auto"/>
          </w:tcPr>
          <w:p w:rsidR="000D6224" w:rsidRPr="000D6224" w:rsidRDefault="000D6224" w:rsidP="000D6224">
            <w:pPr>
              <w:tabs>
                <w:tab w:val="left" w:pos="1418"/>
              </w:tabs>
              <w:spacing w:after="0" w:line="240" w:lineRule="auto"/>
              <w:jc w:val="both"/>
              <w:rPr>
                <w:rFonts w:ascii="Arial" w:hAnsi="Arial" w:cs="Arial"/>
                <w:sz w:val="16"/>
                <w:szCs w:val="16"/>
              </w:rPr>
            </w:pPr>
            <w:r w:rsidRPr="000D6224">
              <w:rPr>
                <w:rFonts w:ascii="Arial" w:hAnsi="Arial" w:cs="Arial"/>
                <w:sz w:val="16"/>
                <w:szCs w:val="16"/>
              </w:rPr>
              <w:t>Объект(ы) капитального строительства</w:t>
            </w:r>
          </w:p>
        </w:tc>
        <w:tc>
          <w:tcPr>
            <w:tcW w:w="2480" w:type="pct"/>
            <w:shd w:val="clear" w:color="auto" w:fill="auto"/>
          </w:tcPr>
          <w:p w:rsidR="000D6224" w:rsidRPr="000D6224" w:rsidRDefault="000D6224" w:rsidP="000D6224">
            <w:pPr>
              <w:tabs>
                <w:tab w:val="left" w:pos="1418"/>
              </w:tabs>
              <w:spacing w:after="0" w:line="240" w:lineRule="auto"/>
              <w:jc w:val="center"/>
              <w:rPr>
                <w:rFonts w:ascii="Arial" w:hAnsi="Arial" w:cs="Arial"/>
                <w:sz w:val="16"/>
                <w:szCs w:val="16"/>
              </w:rPr>
            </w:pPr>
          </w:p>
        </w:tc>
      </w:tr>
      <w:tr w:rsidR="000D6224" w:rsidRPr="000D6224" w:rsidTr="000D6224">
        <w:tc>
          <w:tcPr>
            <w:tcW w:w="2520" w:type="pct"/>
            <w:shd w:val="clear" w:color="auto" w:fill="auto"/>
          </w:tcPr>
          <w:p w:rsidR="000D6224" w:rsidRPr="000D6224" w:rsidRDefault="000D6224" w:rsidP="000D6224">
            <w:pPr>
              <w:tabs>
                <w:tab w:val="left" w:pos="1418"/>
              </w:tabs>
              <w:spacing w:after="0" w:line="240" w:lineRule="auto"/>
              <w:jc w:val="both"/>
              <w:rPr>
                <w:rFonts w:ascii="Arial" w:hAnsi="Arial" w:cs="Arial"/>
                <w:sz w:val="16"/>
                <w:szCs w:val="16"/>
              </w:rPr>
            </w:pPr>
            <w:r w:rsidRPr="000D6224">
              <w:rPr>
                <w:rFonts w:ascii="Arial" w:hAnsi="Arial" w:cs="Arial"/>
                <w:sz w:val="16"/>
                <w:szCs w:val="16"/>
              </w:rPr>
              <w:t>Территории (части территории)</w:t>
            </w:r>
          </w:p>
        </w:tc>
        <w:tc>
          <w:tcPr>
            <w:tcW w:w="2480" w:type="pct"/>
            <w:shd w:val="clear" w:color="auto" w:fill="auto"/>
          </w:tcPr>
          <w:p w:rsidR="000D6224" w:rsidRPr="000D6224" w:rsidRDefault="000D6224" w:rsidP="000D6224">
            <w:pPr>
              <w:tabs>
                <w:tab w:val="left" w:pos="1418"/>
              </w:tabs>
              <w:spacing w:after="0" w:line="240" w:lineRule="auto"/>
              <w:jc w:val="center"/>
              <w:rPr>
                <w:rFonts w:ascii="Arial" w:hAnsi="Arial" w:cs="Arial"/>
                <w:sz w:val="16"/>
                <w:szCs w:val="16"/>
              </w:rPr>
            </w:pPr>
          </w:p>
        </w:tc>
      </w:tr>
    </w:tbl>
    <w:p w:rsidR="000D6224" w:rsidRPr="000D6224" w:rsidRDefault="000D6224" w:rsidP="000D6224">
      <w:pPr>
        <w:spacing w:after="0" w:line="240" w:lineRule="auto"/>
        <w:ind w:firstLine="708"/>
        <w:jc w:val="both"/>
        <w:rPr>
          <w:rFonts w:ascii="Arial" w:hAnsi="Arial" w:cs="Arial"/>
          <w:sz w:val="16"/>
          <w:szCs w:val="16"/>
        </w:rPr>
      </w:pPr>
    </w:p>
    <w:p w:rsidR="000D6224" w:rsidRPr="000D6224" w:rsidRDefault="000D6224" w:rsidP="000D6224">
      <w:pPr>
        <w:spacing w:after="0" w:line="240" w:lineRule="auto"/>
        <w:ind w:firstLine="284"/>
        <w:jc w:val="both"/>
        <w:rPr>
          <w:rFonts w:ascii="Arial" w:hAnsi="Arial" w:cs="Arial"/>
          <w:sz w:val="16"/>
          <w:szCs w:val="16"/>
        </w:rPr>
      </w:pPr>
      <w:r w:rsidRPr="000D6224">
        <w:rPr>
          <w:rFonts w:ascii="Arial" w:hAnsi="Arial" w:cs="Arial"/>
          <w:sz w:val="16"/>
          <w:szCs w:val="16"/>
        </w:rPr>
        <w:t>Заявитель подтверждает подлинность и достоверность представленных сведений и документов.</w:t>
      </w:r>
    </w:p>
    <w:p w:rsidR="000D6224" w:rsidRPr="000D6224" w:rsidRDefault="000D6224" w:rsidP="000D6224">
      <w:pPr>
        <w:autoSpaceDE w:val="0"/>
        <w:autoSpaceDN w:val="0"/>
        <w:adjustRightInd w:val="0"/>
        <w:spacing w:after="0" w:line="240" w:lineRule="auto"/>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Заявитель:</w:t>
      </w:r>
    </w:p>
    <w:p w:rsidR="000D6224" w:rsidRPr="000D6224" w:rsidRDefault="000D6224" w:rsidP="000D6224">
      <w:pPr>
        <w:autoSpaceDE w:val="0"/>
        <w:autoSpaceDN w:val="0"/>
        <w:adjustRightInd w:val="0"/>
        <w:spacing w:after="0" w:line="240" w:lineRule="auto"/>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___________________________ </w:t>
      </w:r>
      <w:r w:rsidRPr="000D6224">
        <w:rPr>
          <w:rFonts w:ascii="Arial" w:eastAsia="Times New Roman" w:hAnsi="Arial" w:cs="Arial"/>
          <w:sz w:val="16"/>
          <w:szCs w:val="16"/>
          <w:lang w:eastAsia="ru-RU"/>
        </w:rPr>
        <w:softHyphen/>
      </w:r>
      <w:r w:rsidRPr="000D6224">
        <w:rPr>
          <w:rFonts w:ascii="Arial" w:eastAsia="Times New Roman" w:hAnsi="Arial" w:cs="Arial"/>
          <w:sz w:val="16"/>
          <w:szCs w:val="16"/>
          <w:lang w:eastAsia="ru-RU"/>
        </w:rPr>
        <w:softHyphen/>
        <w:t>_______ ________________________________</w:t>
      </w:r>
    </w:p>
    <w:tbl>
      <w:tblPr>
        <w:tblW w:w="0" w:type="auto"/>
        <w:tblInd w:w="108" w:type="dxa"/>
        <w:tblLook w:val="04A0"/>
      </w:tblPr>
      <w:tblGrid>
        <w:gridCol w:w="3828"/>
        <w:gridCol w:w="1842"/>
        <w:gridCol w:w="3969"/>
      </w:tblGrid>
      <w:tr w:rsidR="000D6224" w:rsidRPr="000D6224" w:rsidTr="004D3A35">
        <w:tc>
          <w:tcPr>
            <w:tcW w:w="3828" w:type="dxa"/>
            <w:shd w:val="clear" w:color="auto" w:fill="auto"/>
          </w:tcPr>
          <w:p w:rsidR="000D6224" w:rsidRPr="000D6224" w:rsidRDefault="000D6224" w:rsidP="000D6224">
            <w:pPr>
              <w:autoSpaceDE w:val="0"/>
              <w:autoSpaceDN w:val="0"/>
              <w:adjustRightInd w:val="0"/>
              <w:spacing w:after="0" w:line="240" w:lineRule="auto"/>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(должность представителя юридического лица)</w:t>
            </w:r>
          </w:p>
          <w:p w:rsidR="000D6224" w:rsidRPr="000D6224" w:rsidRDefault="000D6224" w:rsidP="000D6224">
            <w:pPr>
              <w:autoSpaceDE w:val="0"/>
              <w:autoSpaceDN w:val="0"/>
              <w:adjustRightInd w:val="0"/>
              <w:spacing w:after="0" w:line="240" w:lineRule="auto"/>
              <w:jc w:val="both"/>
              <w:rPr>
                <w:rFonts w:ascii="Arial" w:eastAsia="Times New Roman" w:hAnsi="Arial" w:cs="Arial"/>
                <w:sz w:val="16"/>
                <w:szCs w:val="16"/>
                <w:lang w:eastAsia="ru-RU"/>
              </w:rPr>
            </w:pPr>
          </w:p>
          <w:p w:rsidR="000D6224" w:rsidRPr="000D6224" w:rsidRDefault="000D6224" w:rsidP="000D6224">
            <w:pPr>
              <w:autoSpaceDE w:val="0"/>
              <w:autoSpaceDN w:val="0"/>
              <w:adjustRightInd w:val="0"/>
              <w:spacing w:after="0" w:line="240" w:lineRule="auto"/>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М.П.</w:t>
            </w:r>
          </w:p>
          <w:p w:rsidR="000D6224" w:rsidRPr="000D6224" w:rsidRDefault="000D6224" w:rsidP="000D6224">
            <w:pPr>
              <w:autoSpaceDE w:val="0"/>
              <w:autoSpaceDN w:val="0"/>
              <w:adjustRightInd w:val="0"/>
              <w:spacing w:after="0" w:line="240" w:lineRule="auto"/>
              <w:rPr>
                <w:rFonts w:ascii="Arial" w:eastAsia="Times New Roman" w:hAnsi="Arial" w:cs="Arial"/>
                <w:sz w:val="16"/>
                <w:szCs w:val="16"/>
                <w:lang w:eastAsia="ru-RU"/>
              </w:rPr>
            </w:pPr>
            <w:r w:rsidRPr="000D6224">
              <w:rPr>
                <w:rFonts w:ascii="Arial" w:eastAsia="Times New Roman" w:hAnsi="Arial" w:cs="Arial"/>
                <w:sz w:val="16"/>
                <w:szCs w:val="16"/>
                <w:lang w:eastAsia="ru-RU"/>
              </w:rPr>
              <w:t>«_____» __________ 20___ г.</w:t>
            </w:r>
          </w:p>
        </w:tc>
        <w:tc>
          <w:tcPr>
            <w:tcW w:w="1842" w:type="dxa"/>
            <w:shd w:val="clear" w:color="auto" w:fill="auto"/>
          </w:tcPr>
          <w:p w:rsidR="000D6224" w:rsidRPr="000D6224" w:rsidRDefault="000D6224" w:rsidP="000D6224">
            <w:pPr>
              <w:autoSpaceDE w:val="0"/>
              <w:autoSpaceDN w:val="0"/>
              <w:adjustRightInd w:val="0"/>
              <w:spacing w:after="0" w:line="240" w:lineRule="auto"/>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(подпись)</w:t>
            </w:r>
          </w:p>
        </w:tc>
        <w:tc>
          <w:tcPr>
            <w:tcW w:w="3969" w:type="dxa"/>
            <w:shd w:val="clear" w:color="auto" w:fill="auto"/>
          </w:tcPr>
          <w:p w:rsidR="000D6224" w:rsidRPr="000D6224" w:rsidRDefault="000D6224" w:rsidP="000D6224">
            <w:pPr>
              <w:autoSpaceDE w:val="0"/>
              <w:autoSpaceDN w:val="0"/>
              <w:adjustRightInd w:val="0"/>
              <w:spacing w:after="0" w:line="240" w:lineRule="auto"/>
              <w:jc w:val="center"/>
              <w:rPr>
                <w:rFonts w:ascii="Arial" w:eastAsia="Times New Roman" w:hAnsi="Arial" w:cs="Arial"/>
                <w:sz w:val="16"/>
                <w:szCs w:val="16"/>
                <w:lang w:eastAsia="ru-RU"/>
              </w:rPr>
            </w:pPr>
            <w:r w:rsidRPr="000D6224">
              <w:rPr>
                <w:rFonts w:ascii="Arial" w:eastAsia="Times New Roman" w:hAnsi="Arial" w:cs="Arial"/>
                <w:sz w:val="16"/>
                <w:szCs w:val="16"/>
                <w:lang w:eastAsia="ru-RU"/>
              </w:rPr>
              <w:t>(фамилия И. О. физического лица/представителя юридического лица, индивидуального предпринимателя, физического лица)</w:t>
            </w:r>
          </w:p>
        </w:tc>
      </w:tr>
    </w:tbl>
    <w:p w:rsidR="001A318F" w:rsidRDefault="001A318F" w:rsidP="000D6224">
      <w:pPr>
        <w:spacing w:after="0" w:line="240" w:lineRule="auto"/>
        <w:jc w:val="both"/>
        <w:rPr>
          <w:rFonts w:ascii="Arial" w:eastAsia="Times New Roman" w:hAnsi="Arial" w:cs="Arial"/>
          <w:sz w:val="16"/>
          <w:szCs w:val="16"/>
          <w:lang w:eastAsia="ru-RU"/>
        </w:rPr>
      </w:pPr>
    </w:p>
    <w:p w:rsidR="000D6224" w:rsidRPr="000D6224" w:rsidRDefault="000D6224" w:rsidP="000D6224">
      <w:pPr>
        <w:spacing w:after="0" w:line="240" w:lineRule="auto"/>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___________________________________________________________________</w:t>
      </w:r>
    </w:p>
    <w:p w:rsidR="000D6224" w:rsidRPr="000D6224" w:rsidRDefault="000D6224" w:rsidP="000D6224">
      <w:pPr>
        <w:spacing w:after="0" w:line="240" w:lineRule="auto"/>
        <w:jc w:val="both"/>
        <w:rPr>
          <w:rFonts w:ascii="Arial" w:eastAsia="Times New Roman" w:hAnsi="Arial" w:cs="Arial"/>
          <w:sz w:val="16"/>
          <w:szCs w:val="16"/>
          <w:lang w:eastAsia="ru-RU"/>
        </w:rPr>
      </w:pPr>
    </w:p>
    <w:p w:rsidR="000D6224" w:rsidRPr="000D6224" w:rsidRDefault="000D6224" w:rsidP="000D6224">
      <w:pPr>
        <w:spacing w:after="0" w:line="240" w:lineRule="auto"/>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Согласен на обработку персональных данных, осуществляемую без использования средств автоматизации</w:t>
      </w:r>
    </w:p>
    <w:p w:rsidR="000D6224" w:rsidRPr="000D6224" w:rsidRDefault="000D6224" w:rsidP="000D6224">
      <w:pPr>
        <w:spacing w:after="0" w:line="240" w:lineRule="auto"/>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___________________________________________________________________</w:t>
      </w:r>
    </w:p>
    <w:p w:rsidR="000D6224" w:rsidRPr="000D6224" w:rsidRDefault="000D6224" w:rsidP="000D6224">
      <w:pPr>
        <w:spacing w:after="0" w:line="240" w:lineRule="auto"/>
        <w:ind w:left="5664" w:firstLine="708"/>
        <w:jc w:val="both"/>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(подпись)                            </w:t>
      </w:r>
    </w:p>
    <w:p w:rsidR="001A318F" w:rsidRDefault="001A318F" w:rsidP="000D6224">
      <w:pPr>
        <w:autoSpaceDE w:val="0"/>
        <w:autoSpaceDN w:val="0"/>
        <w:adjustRightInd w:val="0"/>
        <w:spacing w:after="0" w:line="240" w:lineRule="auto"/>
        <w:ind w:left="5400"/>
        <w:jc w:val="right"/>
        <w:rPr>
          <w:rFonts w:ascii="Arial" w:eastAsia="Times New Roman" w:hAnsi="Arial" w:cs="Arial"/>
          <w:sz w:val="16"/>
          <w:szCs w:val="16"/>
          <w:lang w:eastAsia="ru-RU"/>
        </w:rPr>
      </w:pPr>
      <w:bookmarkStart w:id="94" w:name="_Hlk500496792"/>
    </w:p>
    <w:p w:rsidR="000D6224" w:rsidRPr="000D6224" w:rsidRDefault="000D6224" w:rsidP="000D6224">
      <w:pPr>
        <w:autoSpaceDE w:val="0"/>
        <w:autoSpaceDN w:val="0"/>
        <w:adjustRightInd w:val="0"/>
        <w:spacing w:after="0" w:line="240" w:lineRule="auto"/>
        <w:ind w:left="5400"/>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Приложение 2</w:t>
      </w:r>
    </w:p>
    <w:p w:rsidR="000D6224" w:rsidRPr="000D6224" w:rsidRDefault="000D6224" w:rsidP="000D6224">
      <w:pPr>
        <w:autoSpaceDE w:val="0"/>
        <w:autoSpaceDN w:val="0"/>
        <w:adjustRightInd w:val="0"/>
        <w:spacing w:after="0" w:line="240" w:lineRule="auto"/>
        <w:ind w:left="5400"/>
        <w:jc w:val="right"/>
        <w:rPr>
          <w:rFonts w:ascii="Arial" w:eastAsia="Times New Roman" w:hAnsi="Arial" w:cs="Arial"/>
          <w:sz w:val="16"/>
          <w:szCs w:val="16"/>
          <w:lang w:eastAsia="ru-RU"/>
        </w:rPr>
      </w:pPr>
      <w:r w:rsidRPr="000D6224">
        <w:rPr>
          <w:rFonts w:ascii="Arial" w:eastAsia="Times New Roman" w:hAnsi="Arial" w:cs="Arial"/>
          <w:sz w:val="16"/>
          <w:szCs w:val="16"/>
          <w:lang w:eastAsia="ru-RU"/>
        </w:rPr>
        <w:t xml:space="preserve"> к административному регламенту предоставления муниципальной услуги «Внесение в реестр мест (площадок) накопления твердых коммунальных отходов сведений о месте (площадке) накопления твердых коммунальных отходов на территории городского поселения город Макарьев» </w:t>
      </w:r>
    </w:p>
    <w:bookmarkEnd w:id="94"/>
    <w:p w:rsidR="000545D0" w:rsidRDefault="00D0497C" w:rsidP="004E400C">
      <w:pPr>
        <w:pStyle w:val="a4"/>
        <w:ind w:firstLine="284"/>
        <w:jc w:val="center"/>
        <w:rPr>
          <w:rFonts w:ascii="Arial" w:hAnsi="Arial" w:cs="Arial"/>
          <w:sz w:val="16"/>
          <w:szCs w:val="16"/>
        </w:rPr>
      </w:pPr>
      <w:r w:rsidRPr="00B673BD">
        <w:rPr>
          <w:rFonts w:ascii="Arial" w:hAnsi="Arial" w:cs="Arial"/>
          <w:sz w:val="16"/>
          <w:szCs w:val="16"/>
        </w:rPr>
        <w:lastRenderedPageBreak/>
        <w:pict>
          <v:shape id="_x0000_i1025" type="#_x0000_t75" style="width:390pt;height:339pt">
            <v:imagedata r:id="rId51" o:title="Screenshot_1"/>
          </v:shape>
        </w:pict>
      </w:r>
    </w:p>
    <w:p w:rsidR="004E400C" w:rsidRDefault="004E400C" w:rsidP="004E400C">
      <w:pPr>
        <w:pStyle w:val="a4"/>
        <w:ind w:firstLine="284"/>
        <w:jc w:val="center"/>
        <w:rPr>
          <w:rFonts w:ascii="Arial" w:hAnsi="Arial" w:cs="Arial"/>
          <w:sz w:val="16"/>
          <w:szCs w:val="16"/>
        </w:rPr>
      </w:pPr>
    </w:p>
    <w:p w:rsidR="004E400C" w:rsidRDefault="004E400C" w:rsidP="004E400C">
      <w:pPr>
        <w:pStyle w:val="a4"/>
        <w:ind w:firstLine="284"/>
        <w:jc w:val="center"/>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Дрокиным Алексеем Сергеевичем, почтовый адрес: 157460 Костромская область, г. Макарьев, ул. Строительная, д. 1, кв. 2, тел. +79303830801, электронная почта: </w:t>
      </w:r>
      <w:r w:rsidRPr="00750EB1">
        <w:rPr>
          <w:rFonts w:ascii="Arial" w:hAnsi="Arial" w:cs="Arial"/>
          <w:sz w:val="16"/>
          <w:szCs w:val="16"/>
          <w:lang w:val="en-US"/>
        </w:rPr>
        <w:t>drokin</w:t>
      </w:r>
      <w:r w:rsidRPr="00750EB1">
        <w:rPr>
          <w:rFonts w:ascii="Arial" w:hAnsi="Arial" w:cs="Arial"/>
          <w:sz w:val="16"/>
          <w:szCs w:val="16"/>
        </w:rPr>
        <w:t>10@</w:t>
      </w:r>
      <w:r w:rsidRPr="00750EB1">
        <w:rPr>
          <w:rFonts w:ascii="Arial" w:hAnsi="Arial" w:cs="Arial"/>
          <w:sz w:val="16"/>
          <w:szCs w:val="16"/>
          <w:lang w:val="en-US"/>
        </w:rPr>
        <w:t>mail</w:t>
      </w:r>
      <w:r w:rsidRPr="00750EB1">
        <w:rPr>
          <w:rFonts w:ascii="Arial" w:hAnsi="Arial" w:cs="Arial"/>
          <w:sz w:val="16"/>
          <w:szCs w:val="16"/>
        </w:rPr>
        <w:t>.</w:t>
      </w:r>
      <w:r w:rsidRPr="00750EB1">
        <w:rPr>
          <w:rFonts w:ascii="Arial" w:hAnsi="Arial" w:cs="Arial"/>
          <w:sz w:val="16"/>
          <w:szCs w:val="16"/>
          <w:lang w:val="en-US"/>
        </w:rPr>
        <w:t>ru</w:t>
      </w:r>
      <w:r w:rsidRPr="00750EB1">
        <w:rPr>
          <w:rFonts w:ascii="Arial" w:hAnsi="Arial" w:cs="Arial"/>
          <w:sz w:val="16"/>
          <w:szCs w:val="16"/>
        </w:rPr>
        <w:t>, реестровый номер 36205, выполняются кадастровые работы в отношении земельного участка, расположенного по адресу:</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обл. Костромская, р-н Макарьевский, Нежитинское сельское поселение, д. Овсяниково</w:t>
      </w:r>
      <w:r w:rsidRPr="00750EB1">
        <w:rPr>
          <w:rFonts w:ascii="Arial" w:hAnsi="Arial" w:cs="Arial"/>
          <w:sz w:val="16"/>
          <w:szCs w:val="16"/>
        </w:rPr>
        <w:t>, д. 14 с кадастровым номером 44:09:131201:11</w:t>
      </w:r>
      <w:r w:rsidRPr="00750EB1">
        <w:rPr>
          <w:rFonts w:ascii="Arial" w:hAnsi="Arial" w:cs="Arial"/>
          <w:bCs/>
          <w:color w:val="000000"/>
          <w:sz w:val="16"/>
          <w:szCs w:val="16"/>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Заказчиком кадастровых работ является Фомин Валерий Ильич, проживающий по адресу: г. Нижний Новгород, пер. Райниса, д. 5, кв. 27, тел. 89158473690.</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Смежные земельные участки, с правообладателями которых требуется согласовать местоположение границы: кадастровый номер 44:09:131201:12,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обл. Костромская, р-н Макарьевский, Нежитинское сельское поселение, д. Овсяниково;</w:t>
      </w:r>
      <w:r w:rsidRPr="00750EB1">
        <w:rPr>
          <w:rFonts w:ascii="Arial" w:hAnsi="Arial" w:cs="Arial"/>
          <w:sz w:val="16"/>
          <w:szCs w:val="16"/>
          <w:lang w:eastAsia="ar-SA"/>
        </w:rPr>
        <w:t xml:space="preserve"> кадастровый номер 44:09:131201:10,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область, р-н Макарьевский, д. Овсяниково, д. 16; кадастровый номер:</w:t>
      </w:r>
      <w:r w:rsidRPr="00750EB1">
        <w:rPr>
          <w:rFonts w:ascii="Arial" w:hAnsi="Arial" w:cs="Arial"/>
          <w:sz w:val="16"/>
          <w:szCs w:val="16"/>
          <w:lang w:eastAsia="ar-SA"/>
        </w:rPr>
        <w:t xml:space="preserve"> 44:09:131201:9, расположенный по адресу:</w:t>
      </w:r>
      <w:r w:rsidRPr="00750EB1">
        <w:rPr>
          <w:rFonts w:ascii="Arial" w:hAnsi="Arial" w:cs="Arial"/>
          <w:bCs/>
          <w:sz w:val="16"/>
          <w:szCs w:val="16"/>
          <w:shd w:val="clear" w:color="auto" w:fill="FFFFFF"/>
        </w:rPr>
        <w:t xml:space="preserve"> обл. Костромская, р-н Макарьевский, Нежитинское сельское поселение, д. Овсяниково</w:t>
      </w:r>
      <w:r w:rsidRPr="00750EB1">
        <w:rPr>
          <w:rFonts w:ascii="Arial" w:hAnsi="Arial" w:cs="Arial"/>
          <w:sz w:val="16"/>
          <w:szCs w:val="16"/>
          <w:lang w:eastAsia="ar-SA"/>
        </w:rPr>
        <w:t>; кадастровый номер 44:09:131201:8,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 xml:space="preserve">Костромская область, р-н Макарьевский, д. Овсяниково, д. 18; </w:t>
      </w:r>
      <w:r w:rsidRPr="00750EB1">
        <w:rPr>
          <w:rFonts w:ascii="Arial" w:hAnsi="Arial" w:cs="Arial"/>
          <w:sz w:val="16"/>
          <w:szCs w:val="16"/>
        </w:rPr>
        <w:t>земли и земельные участки кадастрового квартала 44:12:</w:t>
      </w:r>
      <w:r w:rsidRPr="00750EB1">
        <w:rPr>
          <w:rFonts w:ascii="Arial" w:hAnsi="Arial" w:cs="Arial"/>
          <w:sz w:val="16"/>
          <w:szCs w:val="16"/>
          <w:lang w:eastAsia="ar-SA"/>
        </w:rPr>
        <w:t>131201</w:t>
      </w:r>
      <w:r w:rsidRPr="00750EB1">
        <w:rPr>
          <w:rFonts w:ascii="Arial" w:hAnsi="Arial" w:cs="Arial"/>
          <w:sz w:val="16"/>
          <w:szCs w:val="16"/>
        </w:rPr>
        <w:t xml:space="preserve">,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Нежитинское сельское поселение, д. Овсяниково</w:t>
      </w:r>
      <w:r w:rsidRPr="00750EB1">
        <w:rPr>
          <w:rFonts w:ascii="Arial" w:hAnsi="Arial" w:cs="Arial"/>
          <w:sz w:val="16"/>
          <w:szCs w:val="16"/>
        </w:rPr>
        <w:t>, д. 14 с кадастровым номером 44:09:131201:11</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Костромская область, р-н Макарьевский, д Овсяниково, д 16</w:t>
      </w:r>
      <w:r w:rsidRPr="00750EB1">
        <w:rPr>
          <w:rFonts w:ascii="Arial" w:hAnsi="Arial" w:cs="Arial"/>
          <w:sz w:val="16"/>
          <w:szCs w:val="16"/>
          <w:lang w:eastAsia="ar-SA"/>
        </w:rPr>
        <w:t xml:space="preserve">, "31" января 2020 г. в 10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Дрокиным Алексеем Сергеевичем, почтовый адрес: 157460 Костромская область, г. Макарьев, ул. Строительная, д. 1, кв. 2, тел. +79303830801, электронная почта: </w:t>
      </w:r>
      <w:r w:rsidRPr="00750EB1">
        <w:rPr>
          <w:rFonts w:ascii="Arial" w:hAnsi="Arial" w:cs="Arial"/>
          <w:sz w:val="16"/>
          <w:szCs w:val="16"/>
          <w:lang w:val="en-US"/>
        </w:rPr>
        <w:t>drokin</w:t>
      </w:r>
      <w:r w:rsidRPr="00750EB1">
        <w:rPr>
          <w:rFonts w:ascii="Arial" w:hAnsi="Arial" w:cs="Arial"/>
          <w:sz w:val="16"/>
          <w:szCs w:val="16"/>
        </w:rPr>
        <w:t>10@</w:t>
      </w:r>
      <w:r w:rsidRPr="00750EB1">
        <w:rPr>
          <w:rFonts w:ascii="Arial" w:hAnsi="Arial" w:cs="Arial"/>
          <w:sz w:val="16"/>
          <w:szCs w:val="16"/>
          <w:lang w:val="en-US"/>
        </w:rPr>
        <w:t>mail</w:t>
      </w:r>
      <w:r w:rsidRPr="00750EB1">
        <w:rPr>
          <w:rFonts w:ascii="Arial" w:hAnsi="Arial" w:cs="Arial"/>
          <w:sz w:val="16"/>
          <w:szCs w:val="16"/>
        </w:rPr>
        <w:t>.</w:t>
      </w:r>
      <w:r w:rsidRPr="00750EB1">
        <w:rPr>
          <w:rFonts w:ascii="Arial" w:hAnsi="Arial" w:cs="Arial"/>
          <w:sz w:val="16"/>
          <w:szCs w:val="16"/>
          <w:lang w:val="en-US"/>
        </w:rPr>
        <w:t>ru</w:t>
      </w:r>
      <w:r w:rsidRPr="00750EB1">
        <w:rPr>
          <w:rFonts w:ascii="Arial" w:hAnsi="Arial" w:cs="Arial"/>
          <w:sz w:val="16"/>
          <w:szCs w:val="16"/>
        </w:rPr>
        <w:t>, реестровый номер 36205, выполняются кадастровые работы в отношении земельного участка, расположенного по адресу:</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обл. Костромская, р-н Макарьевский, Нежитинское сельское поселение, д. Овсяниково</w:t>
      </w:r>
      <w:r w:rsidRPr="00750EB1">
        <w:rPr>
          <w:rFonts w:ascii="Arial" w:hAnsi="Arial" w:cs="Arial"/>
          <w:sz w:val="16"/>
          <w:szCs w:val="16"/>
        </w:rPr>
        <w:t>, д. 16, с кадастровым номером 44:09:131201:10</w:t>
      </w:r>
      <w:r w:rsidRPr="00750EB1">
        <w:rPr>
          <w:rFonts w:ascii="Arial" w:hAnsi="Arial" w:cs="Arial"/>
          <w:bCs/>
          <w:color w:val="000000"/>
          <w:sz w:val="16"/>
          <w:szCs w:val="16"/>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Заказчиком кадастровых работ является Фомин Валерий Ильич, проживающий по адресу: г. Нижний Новгород, пер. Райниса, д. 5, кв. 27, тел. 89158473690.</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Смежные земельные участки, с правообладателями которых требуется согласовать местоположение границы: кадастровый номер 44:09:131201:11,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обл. Костромская, р-н Макарьевский, Нежитинское сельское поселение, д. Овсяниково, д. 14;</w:t>
      </w:r>
      <w:r w:rsidRPr="00750EB1">
        <w:rPr>
          <w:rFonts w:ascii="Arial" w:hAnsi="Arial" w:cs="Arial"/>
          <w:sz w:val="16"/>
          <w:szCs w:val="16"/>
          <w:lang w:eastAsia="ar-SA"/>
        </w:rPr>
        <w:t xml:space="preserve"> кадастровый номер 44:09:131201:8,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область, р-н Макарьевский, д. Овсяниково, д. 18;</w:t>
      </w:r>
      <w:r w:rsidRPr="00750EB1">
        <w:rPr>
          <w:rFonts w:ascii="Arial" w:hAnsi="Arial" w:cs="Arial"/>
          <w:sz w:val="16"/>
          <w:szCs w:val="16"/>
        </w:rPr>
        <w:t xml:space="preserve"> земли и земельные участки кадастрового квартала 44:12:</w:t>
      </w:r>
      <w:r w:rsidRPr="00750EB1">
        <w:rPr>
          <w:rFonts w:ascii="Arial" w:hAnsi="Arial" w:cs="Arial"/>
          <w:sz w:val="16"/>
          <w:szCs w:val="16"/>
          <w:lang w:eastAsia="ar-SA"/>
        </w:rPr>
        <w:t>131201</w:t>
      </w:r>
      <w:r w:rsidRPr="00750EB1">
        <w:rPr>
          <w:rFonts w:ascii="Arial" w:hAnsi="Arial" w:cs="Arial"/>
          <w:sz w:val="16"/>
          <w:szCs w:val="16"/>
        </w:rPr>
        <w:t xml:space="preserve">,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Нежитинское сельское поселение, д. Овсяниково</w:t>
      </w:r>
      <w:r w:rsidRPr="00750EB1">
        <w:rPr>
          <w:rFonts w:ascii="Arial" w:hAnsi="Arial" w:cs="Arial"/>
          <w:sz w:val="16"/>
          <w:szCs w:val="16"/>
        </w:rPr>
        <w:t>, д. 16 с кадастровым номером 44:09:131201:10</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Костромская область, р-н Макарьевский, д Овсяниково, д 16</w:t>
      </w:r>
      <w:r w:rsidRPr="00750EB1">
        <w:rPr>
          <w:rFonts w:ascii="Arial" w:hAnsi="Arial" w:cs="Arial"/>
          <w:sz w:val="16"/>
          <w:szCs w:val="16"/>
          <w:lang w:eastAsia="ar-SA"/>
        </w:rPr>
        <w:t xml:space="preserve">, "31" января 2020 г. в 10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lastRenderedPageBreak/>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Осиповой Анастасией Сергеевной, почтовый адрес: Костромская обл., г. Макарьев, микрорайон 23 кв., д. 6, кв. 9, эл. почта: nastya.anasta.osipova@list.ru, тел. 89109237003, реестровый номер 36199 выполняются кадастровые работы в отношении земельного участка, расположенного по адресу: </w:t>
      </w:r>
      <w:r w:rsidRPr="00750EB1">
        <w:rPr>
          <w:rFonts w:ascii="Arial" w:hAnsi="Arial" w:cs="Arial"/>
          <w:bCs/>
          <w:sz w:val="16"/>
          <w:szCs w:val="16"/>
          <w:shd w:val="clear" w:color="auto" w:fill="FFFFFF"/>
        </w:rPr>
        <w:t>обл. Костромская, р-н Макарьевский, Княжевское сельское поселение, д. Ильинское, д. 49</w:t>
      </w:r>
      <w:r w:rsidRPr="00750EB1">
        <w:rPr>
          <w:rFonts w:ascii="Arial" w:hAnsi="Arial" w:cs="Arial"/>
          <w:sz w:val="16"/>
          <w:szCs w:val="16"/>
        </w:rPr>
        <w:t>, с кадастровым номером 44:09:030101:28.</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Заказчиком кадастровых работ является Доронина Татьяна Владимировна, проживающая по адресу: Костромская обл., г. Макарьев, ул. Нижняя Набережная, д. 40, тел. 89108063575.</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Смежные земельные участки, с правообладателями которых требуется согласовать местоположение границы: кадастровый номер 44:09:030101:27,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обл. Костромская, р-н Макарьевский, Княжевское сельское поселение, д. Ильинское;</w:t>
      </w:r>
      <w:r w:rsidRPr="00750EB1">
        <w:rPr>
          <w:rFonts w:ascii="Arial" w:hAnsi="Arial" w:cs="Arial"/>
          <w:sz w:val="16"/>
          <w:szCs w:val="16"/>
          <w:lang w:eastAsia="ar-SA"/>
        </w:rPr>
        <w:t xml:space="preserve"> кадастровый номер 44:09:030101:31,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обл. Костромская, р-н Макарьевский, Княжевское сельское поселение, д. Ильинское;</w:t>
      </w:r>
      <w:r w:rsidRPr="00750EB1">
        <w:rPr>
          <w:rFonts w:ascii="Arial" w:hAnsi="Arial" w:cs="Arial"/>
          <w:sz w:val="16"/>
          <w:szCs w:val="16"/>
        </w:rPr>
        <w:t xml:space="preserve"> земли и земельные участки кадастрового квартала </w:t>
      </w:r>
      <w:r w:rsidRPr="00750EB1">
        <w:rPr>
          <w:rFonts w:ascii="Arial" w:hAnsi="Arial" w:cs="Arial"/>
          <w:sz w:val="16"/>
          <w:szCs w:val="16"/>
          <w:lang w:eastAsia="ar-SA"/>
        </w:rPr>
        <w:t>44:09:030101</w:t>
      </w:r>
      <w:r w:rsidRPr="00750EB1">
        <w:rPr>
          <w:rFonts w:ascii="Arial" w:hAnsi="Arial" w:cs="Arial"/>
          <w:sz w:val="16"/>
          <w:szCs w:val="16"/>
        </w:rPr>
        <w:t xml:space="preserve">,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Княжевское сельское поселение, д. Ильинское</w:t>
      </w:r>
      <w:r w:rsidRPr="00750EB1">
        <w:rPr>
          <w:rFonts w:ascii="Arial" w:hAnsi="Arial" w:cs="Arial"/>
          <w:sz w:val="16"/>
          <w:szCs w:val="16"/>
        </w:rPr>
        <w:t>, д. 49, с кадастровым номером 44:09:030101:28</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обл. Костромская, р-н Макарьевский, Княжевское сельское поселение, д. Ильинское, д. 49</w:t>
      </w:r>
      <w:r w:rsidRPr="00750EB1">
        <w:rPr>
          <w:rFonts w:ascii="Arial" w:hAnsi="Arial" w:cs="Arial"/>
          <w:sz w:val="16"/>
          <w:szCs w:val="16"/>
          <w:lang w:eastAsia="ar-SA"/>
        </w:rPr>
        <w:t xml:space="preserve">, "31" января 2020 г. в 10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Осиповой Анастасией Сергеевной, почтовый адрес: Костромская обл., г. Макарьев, микрорайон 23 кв., д. 6, кв. 9, эл. почта: nastya.anasta.osipova@list.ru, тел. 89109237003, реестровый номер 36199 выполняются кадастровые работы в отношении земельного участка, расположенного по адресу: </w:t>
      </w:r>
      <w:r w:rsidRPr="00750EB1">
        <w:rPr>
          <w:rFonts w:ascii="Arial" w:hAnsi="Arial" w:cs="Arial"/>
          <w:bCs/>
          <w:sz w:val="16"/>
          <w:szCs w:val="16"/>
          <w:shd w:val="clear" w:color="auto" w:fill="FFFFFF"/>
        </w:rPr>
        <w:t>обл. Костромская, р-н Макарьевский, с/п Горчухинское, п. Горчуха, ул. Набережная, дом 35</w:t>
      </w:r>
      <w:r w:rsidRPr="00750EB1">
        <w:rPr>
          <w:rFonts w:ascii="Arial" w:hAnsi="Arial" w:cs="Arial"/>
          <w:sz w:val="16"/>
          <w:szCs w:val="16"/>
        </w:rPr>
        <w:t>, с кадастровым номером 44:09:150101:561.</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Заказчиком кадастровых работ является Воробьева Александра Ивановна, проживающая по адресу: </w:t>
      </w:r>
      <w:r w:rsidRPr="00750EB1">
        <w:rPr>
          <w:rFonts w:ascii="Arial" w:hAnsi="Arial" w:cs="Arial"/>
          <w:bCs/>
          <w:sz w:val="16"/>
          <w:szCs w:val="16"/>
          <w:shd w:val="clear" w:color="auto" w:fill="FFFFFF"/>
        </w:rPr>
        <w:t>обл. Костромская, р-н Макарьевский, п. Горчуха, ул. Набережная, д. 35</w:t>
      </w:r>
      <w:r w:rsidRPr="00750EB1">
        <w:rPr>
          <w:rFonts w:ascii="Arial" w:hAnsi="Arial" w:cs="Arial"/>
          <w:sz w:val="16"/>
          <w:szCs w:val="16"/>
        </w:rPr>
        <w:t>, тел. 89103772258.</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Смежные земельные участки, с правообладателями которых требуется согласовать местоположение границы: кадастровый номер 44:09:150101:560,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область, р-н Макарьевский, п Горчуха, ул Набережная, д 33;</w:t>
      </w:r>
      <w:r w:rsidRPr="00750EB1">
        <w:rPr>
          <w:rFonts w:ascii="Arial" w:hAnsi="Arial" w:cs="Arial"/>
          <w:sz w:val="16"/>
          <w:szCs w:val="16"/>
          <w:lang w:eastAsia="ar-SA"/>
        </w:rPr>
        <w:t xml:space="preserve"> </w:t>
      </w:r>
      <w:r w:rsidRPr="00750EB1">
        <w:rPr>
          <w:rFonts w:ascii="Arial" w:hAnsi="Arial" w:cs="Arial"/>
          <w:sz w:val="16"/>
          <w:szCs w:val="16"/>
        </w:rPr>
        <w:t xml:space="preserve">земли и земельные участки кадастрового квартала </w:t>
      </w:r>
      <w:r w:rsidRPr="00750EB1">
        <w:rPr>
          <w:rFonts w:ascii="Arial" w:hAnsi="Arial" w:cs="Arial"/>
          <w:sz w:val="16"/>
          <w:szCs w:val="16"/>
          <w:lang w:eastAsia="ar-SA"/>
        </w:rPr>
        <w:t>44:09:150102</w:t>
      </w:r>
      <w:r w:rsidRPr="00750EB1">
        <w:rPr>
          <w:rFonts w:ascii="Arial" w:hAnsi="Arial" w:cs="Arial"/>
          <w:sz w:val="16"/>
          <w:szCs w:val="16"/>
        </w:rPr>
        <w:t xml:space="preserve">,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с/п Горчухинское, п. Горчуха, ул. Набережная, дом 35</w:t>
      </w:r>
      <w:r w:rsidRPr="00750EB1">
        <w:rPr>
          <w:rFonts w:ascii="Arial" w:hAnsi="Arial" w:cs="Arial"/>
          <w:sz w:val="16"/>
          <w:szCs w:val="16"/>
        </w:rPr>
        <w:t>, с кадастровым номером 44:09:150101:561</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обл. Костромская, р-н Макарьевский, п. Горчуха, ул. Набережная, д. 35</w:t>
      </w:r>
      <w:r w:rsidRPr="00750EB1">
        <w:rPr>
          <w:rFonts w:ascii="Arial" w:hAnsi="Arial" w:cs="Arial"/>
          <w:sz w:val="16"/>
          <w:szCs w:val="16"/>
          <w:lang w:eastAsia="ar-SA"/>
        </w:rPr>
        <w:t xml:space="preserve">, "31" января 2020 г. в 12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Осиповой Анастасией Сергеевной, почтовый адрес: Костромская обл., г. Макарьев, микрорайон 23 кв., д. 6, кв. 9, эл. почта: nastya.anasta.osipova@list.ru, тел. 89109237003, реестровый номер 36199 выполняются кадастровые работы в отношении земельного участка, расположенного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44:09:050801:2.</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Заказчиком кадастровых работ является Веселова Марина Александровна, проживающая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 д. 2, кв. 2</w:t>
      </w:r>
      <w:r w:rsidRPr="00750EB1">
        <w:rPr>
          <w:rFonts w:ascii="Arial" w:hAnsi="Arial" w:cs="Arial"/>
          <w:sz w:val="16"/>
          <w:szCs w:val="16"/>
        </w:rPr>
        <w:t>, тел. 89203864452.</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 xml:space="preserve">Смежные земельные участки, с правообладателями которых требуется согласовать местоположение границы: кадастровый номер </w:t>
      </w:r>
      <w:r w:rsidRPr="00750EB1">
        <w:rPr>
          <w:rFonts w:ascii="Arial" w:hAnsi="Arial" w:cs="Arial"/>
          <w:sz w:val="16"/>
          <w:szCs w:val="16"/>
        </w:rPr>
        <w:t>44:09:050801:1</w:t>
      </w:r>
      <w:r w:rsidRPr="00750EB1">
        <w:rPr>
          <w:rFonts w:ascii="Arial" w:hAnsi="Arial" w:cs="Arial"/>
          <w:sz w:val="16"/>
          <w:szCs w:val="16"/>
          <w:lang w:eastAsia="ar-SA"/>
        </w:rPr>
        <w:t>,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 Макарьевский р-н., д. Климитино, д. 2, кв. 1;</w:t>
      </w:r>
      <w:r w:rsidRPr="00750EB1">
        <w:rPr>
          <w:rFonts w:ascii="Arial" w:hAnsi="Arial" w:cs="Arial"/>
          <w:sz w:val="16"/>
          <w:szCs w:val="16"/>
          <w:lang w:eastAsia="ar-SA"/>
        </w:rPr>
        <w:t xml:space="preserve"> </w:t>
      </w:r>
      <w:r w:rsidRPr="00750EB1">
        <w:rPr>
          <w:rFonts w:ascii="Arial" w:hAnsi="Arial" w:cs="Arial"/>
          <w:sz w:val="16"/>
          <w:szCs w:val="16"/>
        </w:rPr>
        <w:t xml:space="preserve">земли и земельные участки кадастрового квартала 44:09:050801,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44:09:050801:2</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Костромская обл., Макарьевский р-н., д. Климитино, д. 2, кв. 2</w:t>
      </w:r>
      <w:r w:rsidRPr="00750EB1">
        <w:rPr>
          <w:rFonts w:ascii="Arial" w:hAnsi="Arial" w:cs="Arial"/>
          <w:sz w:val="16"/>
          <w:szCs w:val="16"/>
          <w:lang w:eastAsia="ar-SA"/>
        </w:rPr>
        <w:t xml:space="preserve">, "31" января 2020 г. в 15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1A318F" w:rsidRDefault="001A318F"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Осиповой Анастасией Сергеевной, почтовый адрес: Костромская обл., г. Макарьев, микрорайон 23 кв., д. 6, кв. 9, эл. почта: nastya.anasta.osipova@list.ru, тел. 89109237003, реестровый номер 36199 выполняются кадастровые работы в отношении </w:t>
      </w:r>
      <w:r w:rsidRPr="00750EB1">
        <w:rPr>
          <w:rFonts w:ascii="Arial" w:hAnsi="Arial" w:cs="Arial"/>
          <w:sz w:val="16"/>
          <w:szCs w:val="16"/>
        </w:rPr>
        <w:lastRenderedPageBreak/>
        <w:t xml:space="preserve">земельного участка, расположенного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44:09:050801:3.</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Заказчиком кадастровых работ является Муратова Балым Ескабуловна, проживающая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 д. 4, кв. 1</w:t>
      </w:r>
      <w:r w:rsidRPr="00750EB1">
        <w:rPr>
          <w:rFonts w:ascii="Arial" w:hAnsi="Arial" w:cs="Arial"/>
          <w:sz w:val="16"/>
          <w:szCs w:val="16"/>
        </w:rPr>
        <w:t>, тел. 89109276012.</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 xml:space="preserve">Смежные земельные участки, с правообладателями которых требуется согласовать местоположение границы: кадастровый номер </w:t>
      </w:r>
      <w:r w:rsidRPr="00750EB1">
        <w:rPr>
          <w:rFonts w:ascii="Arial" w:hAnsi="Arial" w:cs="Arial"/>
          <w:sz w:val="16"/>
          <w:szCs w:val="16"/>
        </w:rPr>
        <w:t>44:09:050801:4</w:t>
      </w:r>
      <w:r w:rsidRPr="00750EB1">
        <w:rPr>
          <w:rFonts w:ascii="Arial" w:hAnsi="Arial" w:cs="Arial"/>
          <w:sz w:val="16"/>
          <w:szCs w:val="16"/>
          <w:lang w:eastAsia="ar-SA"/>
        </w:rPr>
        <w:t>,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 Макарьевский р-н., д. Климитино;</w:t>
      </w:r>
      <w:r w:rsidRPr="00750EB1">
        <w:rPr>
          <w:rFonts w:ascii="Arial" w:hAnsi="Arial" w:cs="Arial"/>
          <w:sz w:val="16"/>
          <w:szCs w:val="16"/>
          <w:lang w:eastAsia="ar-SA"/>
        </w:rPr>
        <w:t xml:space="preserve"> </w:t>
      </w:r>
      <w:r w:rsidRPr="00750EB1">
        <w:rPr>
          <w:rFonts w:ascii="Arial" w:hAnsi="Arial" w:cs="Arial"/>
          <w:sz w:val="16"/>
          <w:szCs w:val="16"/>
        </w:rPr>
        <w:t xml:space="preserve">земли и земельные участки кадастрового квартала 44:09:050801,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44:09:050801:3</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Костромская обл., Макарьевский р-н., д. Климитино, д. 2, кв. 2</w:t>
      </w:r>
      <w:r w:rsidRPr="00750EB1">
        <w:rPr>
          <w:rFonts w:ascii="Arial" w:hAnsi="Arial" w:cs="Arial"/>
          <w:sz w:val="16"/>
          <w:szCs w:val="16"/>
          <w:lang w:eastAsia="ar-SA"/>
        </w:rPr>
        <w:t xml:space="preserve">, "31" января 2020 г. в 15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Осиповой Анастасией Сергеевной, почтовый адрес: Костромская обл., г. Макарьев, микрорайон 23 кв., д. 6, кв. 9, эл. почта: nastya.anasta.osipova@list.ru, тел. 89109237003, реестровый номер 36199 выполняются кадастровые работы в отношении земельного участка, расположенного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44:09:050801:62.</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Заказчиком кадастровых работ является Ерин Николай Александрович, проживающий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 д. 13, кв. 2</w:t>
      </w:r>
      <w:r w:rsidRPr="00750EB1">
        <w:rPr>
          <w:rFonts w:ascii="Arial" w:hAnsi="Arial" w:cs="Arial"/>
          <w:sz w:val="16"/>
          <w:szCs w:val="16"/>
        </w:rPr>
        <w:t>, тел. 89159234575.</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 xml:space="preserve">Смежные земельные участки, с правообладателями которых требуется согласовать местоположение границы: кадастровый номер </w:t>
      </w:r>
      <w:r w:rsidRPr="00750EB1">
        <w:rPr>
          <w:rFonts w:ascii="Arial" w:hAnsi="Arial" w:cs="Arial"/>
          <w:sz w:val="16"/>
          <w:szCs w:val="16"/>
        </w:rPr>
        <w:t>44:09:050801:63</w:t>
      </w:r>
      <w:r w:rsidRPr="00750EB1">
        <w:rPr>
          <w:rFonts w:ascii="Arial" w:hAnsi="Arial" w:cs="Arial"/>
          <w:sz w:val="16"/>
          <w:szCs w:val="16"/>
          <w:lang w:eastAsia="ar-SA"/>
        </w:rPr>
        <w:t>,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 Макарьевский р-н., д. Климитино;</w:t>
      </w:r>
      <w:r w:rsidRPr="00750EB1">
        <w:rPr>
          <w:rFonts w:ascii="Arial" w:hAnsi="Arial" w:cs="Arial"/>
          <w:sz w:val="16"/>
          <w:szCs w:val="16"/>
          <w:lang w:eastAsia="ar-SA"/>
        </w:rPr>
        <w:t xml:space="preserve"> </w:t>
      </w:r>
      <w:r w:rsidRPr="00750EB1">
        <w:rPr>
          <w:rFonts w:ascii="Arial" w:hAnsi="Arial" w:cs="Arial"/>
          <w:sz w:val="16"/>
          <w:szCs w:val="16"/>
        </w:rPr>
        <w:t xml:space="preserve">земли и земельные участки кадастрового квартала 44:09:050801,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44:09:050801:62</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Костромская обл., Макарьевский р-н., д. Климитино, д. 2, кв. 2</w:t>
      </w:r>
      <w:r w:rsidRPr="00750EB1">
        <w:rPr>
          <w:rFonts w:ascii="Arial" w:hAnsi="Arial" w:cs="Arial"/>
          <w:sz w:val="16"/>
          <w:szCs w:val="16"/>
          <w:lang w:eastAsia="ar-SA"/>
        </w:rPr>
        <w:t xml:space="preserve">, "31" января 2020 г. в 15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Осиповой Анастасией Сергеевной, почтовый адрес: Костромская обл., г. Макарьев, микрорайон 23 кв., д. 6, кв. 9, эл. почта: nastya.anasta.osipova@list.ru, тел. 89109237003, реестровый номер 36199 выполняются кадастровые работы в отношении земельного участка, расположенного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44:09:050801:63.</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Заказчиком кадастровых работ является Сучилова Надежда Николаевна, проживающая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 д. 13, кв. 1</w:t>
      </w:r>
      <w:r w:rsidRPr="00750EB1">
        <w:rPr>
          <w:rFonts w:ascii="Arial" w:hAnsi="Arial" w:cs="Arial"/>
          <w:sz w:val="16"/>
          <w:szCs w:val="16"/>
        </w:rPr>
        <w:t>, тел. 89065214240.</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 xml:space="preserve">Смежные земельные участки, с правообладателями которых требуется согласовать местоположение границы: кадастровый номер </w:t>
      </w:r>
      <w:r w:rsidRPr="00750EB1">
        <w:rPr>
          <w:rFonts w:ascii="Arial" w:hAnsi="Arial" w:cs="Arial"/>
          <w:sz w:val="16"/>
          <w:szCs w:val="16"/>
        </w:rPr>
        <w:t>44:09:050801:64</w:t>
      </w:r>
      <w:r w:rsidRPr="00750EB1">
        <w:rPr>
          <w:rFonts w:ascii="Arial" w:hAnsi="Arial" w:cs="Arial"/>
          <w:sz w:val="16"/>
          <w:szCs w:val="16"/>
          <w:lang w:eastAsia="ar-SA"/>
        </w:rPr>
        <w:t>,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 Макарьевский р-н., д. Климитино;</w:t>
      </w:r>
      <w:r w:rsidRPr="00750EB1">
        <w:rPr>
          <w:rFonts w:ascii="Arial" w:hAnsi="Arial" w:cs="Arial"/>
          <w:sz w:val="16"/>
          <w:szCs w:val="16"/>
          <w:lang w:eastAsia="ar-SA"/>
        </w:rPr>
        <w:t xml:space="preserve"> </w:t>
      </w:r>
      <w:r w:rsidRPr="00750EB1">
        <w:rPr>
          <w:rFonts w:ascii="Arial" w:hAnsi="Arial" w:cs="Arial"/>
          <w:sz w:val="16"/>
          <w:szCs w:val="16"/>
        </w:rPr>
        <w:t xml:space="preserve">земли и земельные участки кадастрового квартала 44:09:050801,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44:09:050801:63</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Костромская обл., Макарьевский р-н., д. Климитино, д. 2, кв. 2</w:t>
      </w:r>
      <w:r w:rsidRPr="00750EB1">
        <w:rPr>
          <w:rFonts w:ascii="Arial" w:hAnsi="Arial" w:cs="Arial"/>
          <w:sz w:val="16"/>
          <w:szCs w:val="16"/>
          <w:lang w:eastAsia="ar-SA"/>
        </w:rPr>
        <w:t xml:space="preserve">, "31" января 2020 г. в 15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spacing w:after="0" w:line="240" w:lineRule="auto"/>
        <w:ind w:firstLine="142"/>
        <w:jc w:val="both"/>
        <w:rPr>
          <w:rFonts w:ascii="Arial" w:hAnsi="Arial" w:cs="Arial"/>
          <w:sz w:val="16"/>
          <w:szCs w:val="16"/>
        </w:rPr>
      </w:pPr>
    </w:p>
    <w:p w:rsidR="00750EB1" w:rsidRPr="00750EB1" w:rsidRDefault="00750EB1" w:rsidP="00750EB1">
      <w:pPr>
        <w:spacing w:after="0" w:line="240" w:lineRule="auto"/>
        <w:ind w:firstLine="142"/>
        <w:jc w:val="center"/>
        <w:rPr>
          <w:rFonts w:ascii="Arial" w:hAnsi="Arial" w:cs="Arial"/>
          <w:b/>
          <w:sz w:val="18"/>
          <w:szCs w:val="18"/>
        </w:rPr>
      </w:pPr>
      <w:r w:rsidRPr="00750EB1">
        <w:rPr>
          <w:rFonts w:ascii="Arial" w:hAnsi="Arial" w:cs="Arial"/>
          <w:b/>
          <w:sz w:val="18"/>
          <w:szCs w:val="18"/>
        </w:rPr>
        <w:t>Извещение о проведении собрания о согласовании местоположения границы земельного участка.</w:t>
      </w:r>
    </w:p>
    <w:p w:rsidR="00750EB1" w:rsidRPr="00750EB1" w:rsidRDefault="00750EB1" w:rsidP="00750EB1">
      <w:pPr>
        <w:spacing w:after="0" w:line="240" w:lineRule="auto"/>
        <w:ind w:firstLine="142"/>
        <w:jc w:val="center"/>
        <w:rPr>
          <w:rFonts w:ascii="Arial" w:hAnsi="Arial" w:cs="Arial"/>
          <w:sz w:val="16"/>
          <w:szCs w:val="16"/>
        </w:rPr>
      </w:pP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hAnsi="Arial" w:cs="Arial"/>
          <w:sz w:val="16"/>
          <w:szCs w:val="16"/>
        </w:rPr>
        <w:t xml:space="preserve">Кадастровым инженером Осиповой Анастасией Сергеевной, почтовый адрес: Костромская обл., г. Макарьев, микрорайон 23 кв., д. 6, кв. 9, эл. почта: nastya.anasta.osipova@list.ru, тел. 89109237003, реестровый номер 36199 выполняются кадастровые работы в отношении земельного участка, расположенного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44:09:050801:17.</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 xml:space="preserve">Заказчиком кадастровых работ является Сучилова Надежда Николаевна, проживающая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 д. 13, кв. 1</w:t>
      </w:r>
      <w:r w:rsidRPr="00750EB1">
        <w:rPr>
          <w:rFonts w:ascii="Arial" w:hAnsi="Arial" w:cs="Arial"/>
          <w:sz w:val="16"/>
          <w:szCs w:val="16"/>
        </w:rPr>
        <w:t>, тел. 89065214240.</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 xml:space="preserve">Смежные земельные участки, с правообладателями которых требуется согласовать местоположение границы: кадастровый номер </w:t>
      </w:r>
      <w:r w:rsidRPr="00750EB1">
        <w:rPr>
          <w:rFonts w:ascii="Arial" w:hAnsi="Arial" w:cs="Arial"/>
          <w:sz w:val="16"/>
          <w:szCs w:val="16"/>
        </w:rPr>
        <w:t>44:09:050801:18</w:t>
      </w:r>
      <w:r w:rsidRPr="00750EB1">
        <w:rPr>
          <w:rFonts w:ascii="Arial" w:hAnsi="Arial" w:cs="Arial"/>
          <w:sz w:val="16"/>
          <w:szCs w:val="16"/>
          <w:lang w:eastAsia="ar-SA"/>
        </w:rPr>
        <w:t>, расположенный:</w:t>
      </w:r>
      <w:r w:rsidRPr="00750EB1">
        <w:rPr>
          <w:rFonts w:ascii="Arial" w:hAnsi="Arial" w:cs="Arial"/>
          <w:b/>
          <w:bCs/>
          <w:color w:val="343434"/>
          <w:sz w:val="16"/>
          <w:szCs w:val="16"/>
          <w:shd w:val="clear" w:color="auto" w:fill="FFFFFF"/>
        </w:rPr>
        <w:t xml:space="preserve"> </w:t>
      </w:r>
      <w:r w:rsidRPr="00750EB1">
        <w:rPr>
          <w:rFonts w:ascii="Arial" w:hAnsi="Arial" w:cs="Arial"/>
          <w:bCs/>
          <w:sz w:val="16"/>
          <w:szCs w:val="16"/>
          <w:shd w:val="clear" w:color="auto" w:fill="FFFFFF"/>
        </w:rPr>
        <w:t>Костромская обл., Макарьевский р-н., д. Климитино;</w:t>
      </w:r>
      <w:r w:rsidRPr="00750EB1">
        <w:rPr>
          <w:rFonts w:ascii="Arial" w:hAnsi="Arial" w:cs="Arial"/>
          <w:sz w:val="16"/>
          <w:szCs w:val="16"/>
          <w:lang w:eastAsia="ar-SA"/>
        </w:rPr>
        <w:t xml:space="preserve"> </w:t>
      </w:r>
      <w:r w:rsidRPr="00750EB1">
        <w:rPr>
          <w:rFonts w:ascii="Arial" w:hAnsi="Arial" w:cs="Arial"/>
          <w:sz w:val="16"/>
          <w:szCs w:val="16"/>
        </w:rPr>
        <w:t xml:space="preserve">земли и земельные участки кадастрового квартала 44:09:050801, смежные с земельным участком расположенным по адресу: </w:t>
      </w:r>
      <w:r w:rsidRPr="00750EB1">
        <w:rPr>
          <w:rFonts w:ascii="Arial" w:hAnsi="Arial" w:cs="Arial"/>
          <w:bCs/>
          <w:sz w:val="16"/>
          <w:szCs w:val="16"/>
          <w:shd w:val="clear" w:color="auto" w:fill="FFFFFF"/>
        </w:rPr>
        <w:t>обл. Костромская, р-н Макарьевский, Нижне-Нейское сельское поселение, д. Климитино</w:t>
      </w:r>
      <w:r w:rsidRPr="00750EB1">
        <w:rPr>
          <w:rFonts w:ascii="Arial" w:hAnsi="Arial" w:cs="Arial"/>
          <w:sz w:val="16"/>
          <w:szCs w:val="16"/>
        </w:rPr>
        <w:t>, с кадастровым номером 44:09:050801:17</w:t>
      </w:r>
      <w:r w:rsidRPr="00750EB1">
        <w:rPr>
          <w:rFonts w:ascii="Arial" w:hAnsi="Arial" w:cs="Arial"/>
          <w:bCs/>
          <w:sz w:val="16"/>
          <w:szCs w:val="16"/>
          <w:shd w:val="clear" w:color="auto" w:fill="FFFFFF"/>
        </w:rPr>
        <w:t>.</w:t>
      </w:r>
    </w:p>
    <w:p w:rsidR="00750EB1" w:rsidRPr="00750EB1" w:rsidRDefault="00750EB1" w:rsidP="00750EB1">
      <w:pPr>
        <w:spacing w:after="0" w:line="240" w:lineRule="auto"/>
        <w:ind w:firstLine="142"/>
        <w:jc w:val="both"/>
        <w:rPr>
          <w:rFonts w:ascii="Arial" w:hAnsi="Arial" w:cs="Arial"/>
          <w:sz w:val="16"/>
          <w:szCs w:val="16"/>
          <w:lang w:eastAsia="ar-SA"/>
        </w:rPr>
      </w:pPr>
      <w:r w:rsidRPr="00750EB1">
        <w:rPr>
          <w:rFonts w:ascii="Arial" w:hAnsi="Arial" w:cs="Arial"/>
          <w:sz w:val="16"/>
          <w:szCs w:val="16"/>
          <w:lang w:eastAsia="ar-SA"/>
        </w:rPr>
        <w:t>Собрание по поводу согласования местоположения границы состоится по адресу:</w:t>
      </w:r>
      <w:r w:rsidRPr="00750EB1">
        <w:rPr>
          <w:rFonts w:ascii="Arial" w:hAnsi="Arial" w:cs="Arial"/>
          <w:bCs/>
          <w:sz w:val="16"/>
          <w:szCs w:val="16"/>
          <w:shd w:val="clear" w:color="auto" w:fill="FFFFFF"/>
        </w:rPr>
        <w:t xml:space="preserve"> Костромская обл., Макарьевский р-н., д. Климитино, д. 2, кв. 2</w:t>
      </w:r>
      <w:r w:rsidRPr="00750EB1">
        <w:rPr>
          <w:rFonts w:ascii="Arial" w:hAnsi="Arial" w:cs="Arial"/>
          <w:sz w:val="16"/>
          <w:szCs w:val="16"/>
          <w:lang w:eastAsia="ar-SA"/>
        </w:rPr>
        <w:t xml:space="preserve">, "31" января 2020 г. в 15 часов 00 </w:t>
      </w:r>
      <w:r w:rsidRPr="00750EB1">
        <w:rPr>
          <w:rFonts w:ascii="Arial" w:hAnsi="Arial" w:cs="Arial"/>
          <w:sz w:val="16"/>
          <w:szCs w:val="16"/>
        </w:rPr>
        <w:t>минут</w:t>
      </w:r>
      <w:r w:rsidRPr="00750EB1">
        <w:rPr>
          <w:rFonts w:ascii="Arial" w:hAnsi="Arial" w:cs="Arial"/>
          <w:sz w:val="16"/>
          <w:szCs w:val="16"/>
          <w:lang w:eastAsia="ar-SA"/>
        </w:rPr>
        <w:t>.</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С проектом межевого плана земельного участка можно ознакомиться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lastRenderedPageBreak/>
        <w:t xml:space="preserve">Требования о проведении согласования местоположения границ земельных участков на местности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 xml:space="preserve">г., обоснованные возражения о местоположении границ земельных участков после ознакомления с проектом межевого плана принимаются с 31 декабря 2019 г. по 31 </w:t>
      </w:r>
      <w:r w:rsidRPr="00750EB1">
        <w:rPr>
          <w:rFonts w:ascii="Arial" w:hAnsi="Arial" w:cs="Arial"/>
          <w:sz w:val="16"/>
          <w:szCs w:val="16"/>
          <w:lang w:eastAsia="ar-SA"/>
        </w:rPr>
        <w:t xml:space="preserve">января 2020 </w:t>
      </w:r>
      <w:r w:rsidRPr="00750EB1">
        <w:rPr>
          <w:rFonts w:ascii="Arial" w:hAnsi="Arial" w:cs="Arial"/>
          <w:sz w:val="16"/>
          <w:szCs w:val="16"/>
        </w:rPr>
        <w:t>г., по адресу: Костромская обл., г. Макарьев, пл. Революции, д. 22, пом. 10.</w:t>
      </w:r>
    </w:p>
    <w:p w:rsidR="00750EB1" w:rsidRPr="00750EB1" w:rsidRDefault="00750EB1" w:rsidP="00750EB1">
      <w:pPr>
        <w:spacing w:after="0" w:line="240" w:lineRule="auto"/>
        <w:ind w:firstLine="142"/>
        <w:jc w:val="both"/>
        <w:rPr>
          <w:rFonts w:ascii="Arial" w:hAnsi="Arial" w:cs="Arial"/>
          <w:sz w:val="16"/>
          <w:szCs w:val="16"/>
        </w:rPr>
      </w:pPr>
      <w:r w:rsidRPr="00750EB1">
        <w:rPr>
          <w:rFonts w:ascii="Arial" w:hAnsi="Arial" w:cs="Arial"/>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750EB1" w:rsidRPr="00750EB1" w:rsidRDefault="00750EB1" w:rsidP="00750EB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tbl>
      <w:tblPr>
        <w:tblW w:w="5000" w:type="pct"/>
        <w:tblCellMar>
          <w:left w:w="28" w:type="dxa"/>
          <w:right w:w="28" w:type="dxa"/>
        </w:tblCellMar>
        <w:tblLook w:val="04A0"/>
      </w:tblPr>
      <w:tblGrid>
        <w:gridCol w:w="10771"/>
      </w:tblGrid>
      <w:tr w:rsidR="00750EB1" w:rsidRPr="00750EB1" w:rsidTr="00750EB1">
        <w:trPr>
          <w:trHeight w:val="20"/>
        </w:trPr>
        <w:tc>
          <w:tcPr>
            <w:tcW w:w="5000" w:type="pct"/>
            <w:vAlign w:val="center"/>
          </w:tcPr>
          <w:p w:rsidR="00750EB1" w:rsidRDefault="00750EB1" w:rsidP="00750EB1">
            <w:pPr>
              <w:widowControl w:val="0"/>
              <w:autoSpaceDE w:val="0"/>
              <w:autoSpaceDN w:val="0"/>
              <w:adjustRightInd w:val="0"/>
              <w:spacing w:after="0" w:line="240" w:lineRule="auto"/>
              <w:ind w:firstLine="142"/>
              <w:jc w:val="center"/>
              <w:rPr>
                <w:rFonts w:ascii="Arial" w:eastAsia="Times New Roman" w:hAnsi="Arial" w:cs="Arial"/>
                <w:b/>
                <w:sz w:val="16"/>
                <w:szCs w:val="16"/>
                <w:lang w:eastAsia="ru-RU"/>
              </w:rPr>
            </w:pPr>
            <w:r w:rsidRPr="00750EB1">
              <w:rPr>
                <w:rFonts w:ascii="Arial" w:eastAsia="Times New Roman" w:hAnsi="Arial" w:cs="Arial"/>
                <w:b/>
                <w:sz w:val="16"/>
                <w:szCs w:val="16"/>
                <w:lang w:eastAsia="ru-RU"/>
              </w:rPr>
              <w:t>ИЗВЕЩЕНИЕ О ПРОВЕДЕНИИ СОБРАНИЯ О СОГЛАСОВАНИИ</w:t>
            </w:r>
            <w:r>
              <w:rPr>
                <w:rFonts w:ascii="Arial" w:eastAsia="Times New Roman" w:hAnsi="Arial" w:cs="Arial"/>
                <w:b/>
                <w:sz w:val="16"/>
                <w:szCs w:val="16"/>
                <w:lang w:eastAsia="ru-RU"/>
              </w:rPr>
              <w:t xml:space="preserve"> </w:t>
            </w:r>
            <w:r w:rsidRPr="00750EB1">
              <w:rPr>
                <w:rFonts w:ascii="Arial" w:eastAsia="Times New Roman" w:hAnsi="Arial" w:cs="Arial"/>
                <w:b/>
                <w:sz w:val="16"/>
                <w:szCs w:val="16"/>
                <w:lang w:eastAsia="ru-RU"/>
              </w:rPr>
              <w:t>МЕСТОПОЛОЖЕНИЯ ГРАНИЦЫ ЗЕМЕЛЬНОГО УЧАСТКА</w:t>
            </w:r>
            <w:r>
              <w:rPr>
                <w:rFonts w:ascii="Arial" w:eastAsia="Times New Roman" w:hAnsi="Arial" w:cs="Arial"/>
                <w:b/>
                <w:sz w:val="16"/>
                <w:szCs w:val="16"/>
                <w:lang w:eastAsia="ru-RU"/>
              </w:rPr>
              <w:t>.</w:t>
            </w:r>
          </w:p>
          <w:p w:rsidR="00750EB1" w:rsidRPr="00750EB1" w:rsidRDefault="00750EB1" w:rsidP="00750EB1">
            <w:pPr>
              <w:widowControl w:val="0"/>
              <w:autoSpaceDE w:val="0"/>
              <w:autoSpaceDN w:val="0"/>
              <w:adjustRightInd w:val="0"/>
              <w:spacing w:after="0" w:line="240" w:lineRule="auto"/>
              <w:ind w:firstLine="142"/>
              <w:jc w:val="center"/>
              <w:rPr>
                <w:rFonts w:ascii="Arial" w:eastAsia="Times New Roman" w:hAnsi="Arial" w:cs="Arial"/>
                <w:sz w:val="16"/>
                <w:szCs w:val="16"/>
                <w:lang w:eastAsia="ru-RU"/>
              </w:rPr>
            </w:pPr>
          </w:p>
        </w:tc>
      </w:tr>
      <w:tr w:rsidR="00750EB1" w:rsidRPr="00750EB1" w:rsidTr="00750EB1">
        <w:trPr>
          <w:trHeight w:val="20"/>
        </w:trPr>
        <w:tc>
          <w:tcPr>
            <w:tcW w:w="5000" w:type="pct"/>
          </w:tcPr>
          <w:p w:rsidR="00750EB1" w:rsidRPr="00750EB1" w:rsidRDefault="00750EB1" w:rsidP="00750EB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750EB1">
              <w:rPr>
                <w:rFonts w:ascii="Arial" w:eastAsia="Times New Roman" w:hAnsi="Arial" w:cs="Arial"/>
                <w:b/>
                <w:sz w:val="16"/>
                <w:szCs w:val="16"/>
                <w:u w:val="single"/>
                <w:lang w:eastAsia="ru-RU"/>
              </w:rPr>
              <w:t>Кадастровым инженером Перминовой А.С., специалистом ООО «Центр кадастровых услуг», Костромская обл., г. Кострома, ул. Маршала Новикова, д.22/22, офис 6, № регистрации в государственном реестре лиц: 3169, адрес электронной почты:  anperminova88@yandex.ru, тел. 49-61-92, 8 915 924 26 40</w:t>
            </w:r>
            <w:r w:rsidRPr="00750EB1">
              <w:rPr>
                <w:rFonts w:ascii="Arial" w:eastAsia="Times New Roman" w:hAnsi="Arial" w:cs="Arial"/>
                <w:sz w:val="16"/>
                <w:szCs w:val="16"/>
                <w:lang w:eastAsia="ru-RU"/>
              </w:rPr>
              <w:t xml:space="preserve">, </w:t>
            </w:r>
          </w:p>
          <w:p w:rsidR="00750EB1" w:rsidRPr="00750EB1" w:rsidRDefault="00750EB1" w:rsidP="00750EB1">
            <w:pPr>
              <w:widowControl w:val="0"/>
              <w:autoSpaceDE w:val="0"/>
              <w:autoSpaceDN w:val="0"/>
              <w:adjustRightInd w:val="0"/>
              <w:spacing w:after="0" w:line="240" w:lineRule="auto"/>
              <w:ind w:right="34" w:firstLine="142"/>
              <w:jc w:val="both"/>
              <w:rPr>
                <w:rFonts w:ascii="Arial" w:eastAsia="Times New Roman" w:hAnsi="Arial" w:cs="Arial"/>
                <w:sz w:val="16"/>
                <w:szCs w:val="16"/>
                <w:lang w:eastAsia="ru-RU"/>
              </w:rPr>
            </w:pPr>
            <w:r w:rsidRPr="00750EB1">
              <w:rPr>
                <w:rFonts w:ascii="Arial" w:eastAsia="Times New Roman" w:hAnsi="Arial" w:cs="Arial"/>
                <w:sz w:val="16"/>
                <w:szCs w:val="16"/>
                <w:lang w:eastAsia="ru-RU"/>
              </w:rPr>
              <w:t>выполняются кадастровые работы в отношении земельного участка с кадастровым номером 44:09:160222:4, расположенного по адресу: Костромская обл., Макарьевский район, г. Макарьев, ул. Площадная, д.5.</w:t>
            </w:r>
          </w:p>
          <w:p w:rsidR="00750EB1" w:rsidRPr="00750EB1" w:rsidRDefault="00750EB1" w:rsidP="00750EB1">
            <w:pPr>
              <w:spacing w:after="0" w:line="240" w:lineRule="auto"/>
              <w:ind w:firstLine="142"/>
              <w:rPr>
                <w:rFonts w:ascii="Arial" w:eastAsia="Times New Roman" w:hAnsi="Arial" w:cs="Arial"/>
                <w:sz w:val="16"/>
                <w:szCs w:val="16"/>
                <w:u w:val="single"/>
                <w:lang w:eastAsia="ru-RU"/>
              </w:rPr>
            </w:pPr>
            <w:r w:rsidRPr="00750EB1">
              <w:rPr>
                <w:rFonts w:ascii="Arial" w:eastAsia="Times New Roman" w:hAnsi="Arial" w:cs="Arial"/>
                <w:sz w:val="16"/>
                <w:szCs w:val="16"/>
                <w:lang w:eastAsia="ru-RU"/>
              </w:rPr>
              <w:t xml:space="preserve">Заказчиком кадастровых работ является </w:t>
            </w:r>
            <w:r w:rsidRPr="00750EB1">
              <w:rPr>
                <w:rFonts w:ascii="Arial" w:eastAsia="Times New Roman" w:hAnsi="Arial" w:cs="Arial"/>
                <w:sz w:val="16"/>
                <w:szCs w:val="16"/>
                <w:u w:val="single"/>
                <w:lang w:eastAsia="ru-RU"/>
              </w:rPr>
              <w:t>Акционерное общество «Почта России», тел. 8(4942)31-56-53, юридический адрес: 131000, Москва, Варшавское шоссе, д. 37.</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spacing w:val="2"/>
                <w:sz w:val="16"/>
                <w:szCs w:val="16"/>
                <w:lang w:eastAsia="ru-RU"/>
              </w:rPr>
              <w:t xml:space="preserve">Собрание по поводу согласования местоположения границы земельного участка состоится по адресу: </w:t>
            </w:r>
            <w:r w:rsidRPr="00750EB1">
              <w:rPr>
                <w:rFonts w:ascii="Arial" w:eastAsia="Times New Roman" w:hAnsi="Arial" w:cs="Arial"/>
                <w:b/>
                <w:spacing w:val="2"/>
                <w:sz w:val="16"/>
                <w:szCs w:val="16"/>
                <w:u w:val="single"/>
                <w:lang w:eastAsia="ru-RU"/>
              </w:rPr>
              <w:t xml:space="preserve">Костромская обл., г. Кострома, ул. Маршала Новикова, д.22/22, офис № 5 </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u w:val="single"/>
                <w:lang w:eastAsia="ru-RU"/>
              </w:rPr>
            </w:pPr>
            <w:r w:rsidRPr="00750EB1">
              <w:rPr>
                <w:rFonts w:ascii="Arial" w:eastAsia="Times New Roman" w:hAnsi="Arial" w:cs="Arial"/>
                <w:b/>
                <w:spacing w:val="2"/>
                <w:sz w:val="16"/>
                <w:szCs w:val="16"/>
                <w:lang w:eastAsia="ru-RU"/>
              </w:rPr>
              <w:t xml:space="preserve">«03»  </w:t>
            </w:r>
            <w:r w:rsidRPr="00750EB1">
              <w:rPr>
                <w:rFonts w:ascii="Arial" w:eastAsia="Times New Roman" w:hAnsi="Arial" w:cs="Arial"/>
                <w:b/>
                <w:spacing w:val="2"/>
                <w:sz w:val="16"/>
                <w:szCs w:val="16"/>
                <w:u w:val="single"/>
                <w:lang w:eastAsia="ru-RU"/>
              </w:rPr>
              <w:t>февраля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в «</w:t>
            </w:r>
            <w:r w:rsidRPr="00750EB1">
              <w:rPr>
                <w:rFonts w:ascii="Arial" w:eastAsia="Times New Roman" w:hAnsi="Arial" w:cs="Arial"/>
                <w:b/>
                <w:spacing w:val="2"/>
                <w:sz w:val="16"/>
                <w:szCs w:val="16"/>
                <w:u w:val="single"/>
                <w:lang w:eastAsia="ru-RU"/>
              </w:rPr>
              <w:t>14</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часов</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00</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минут</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u w:val="single"/>
                <w:lang w:eastAsia="ru-RU"/>
              </w:rPr>
            </w:pPr>
            <w:r w:rsidRPr="00750EB1">
              <w:rPr>
                <w:rFonts w:ascii="Arial" w:eastAsia="Times New Roman" w:hAnsi="Arial" w:cs="Arial"/>
                <w:spacing w:val="2"/>
                <w:sz w:val="16"/>
                <w:szCs w:val="16"/>
                <w:lang w:eastAsia="ru-RU"/>
              </w:rPr>
              <w:t xml:space="preserve">С проектом межевого плана земельного участка можно ознакомиться по адресу: </w:t>
            </w:r>
            <w:r w:rsidRPr="00750EB1">
              <w:rPr>
                <w:rFonts w:ascii="Arial" w:eastAsia="Times New Roman" w:hAnsi="Arial" w:cs="Arial"/>
                <w:b/>
                <w:spacing w:val="2"/>
                <w:sz w:val="16"/>
                <w:szCs w:val="16"/>
                <w:u w:val="single"/>
                <w:lang w:eastAsia="ru-RU"/>
              </w:rPr>
              <w:t>Костромская обл., г. Кострома, ул. Маршала Новикова, д.22/22, офис № 5.</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spacing w:val="2"/>
                <w:sz w:val="16"/>
                <w:szCs w:val="16"/>
                <w:lang w:eastAsia="ru-RU"/>
              </w:rPr>
              <w:t xml:space="preserve">Требования о проведении согласования местоположения границ земельных участков на местности принимаются с </w:t>
            </w:r>
            <w:r w:rsidRPr="00750EB1">
              <w:rPr>
                <w:rFonts w:ascii="Arial" w:eastAsia="Times New Roman" w:hAnsi="Arial" w:cs="Arial"/>
                <w:b/>
                <w:spacing w:val="2"/>
                <w:sz w:val="16"/>
                <w:szCs w:val="16"/>
                <w:lang w:eastAsia="ru-RU"/>
              </w:rPr>
              <w:t>«</w:t>
            </w:r>
            <w:r w:rsidRPr="00750EB1">
              <w:rPr>
                <w:rFonts w:ascii="Arial" w:eastAsia="Times New Roman" w:hAnsi="Arial" w:cs="Arial"/>
                <w:b/>
                <w:spacing w:val="2"/>
                <w:sz w:val="16"/>
                <w:szCs w:val="16"/>
                <w:u w:val="single"/>
                <w:lang w:eastAsia="ru-RU"/>
              </w:rPr>
              <w:t>01</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января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по «</w:t>
            </w:r>
            <w:r w:rsidRPr="00750EB1">
              <w:rPr>
                <w:rFonts w:ascii="Arial" w:eastAsia="Times New Roman" w:hAnsi="Arial" w:cs="Arial"/>
                <w:b/>
                <w:spacing w:val="2"/>
                <w:sz w:val="16"/>
                <w:szCs w:val="16"/>
                <w:u w:val="single"/>
                <w:lang w:eastAsia="ru-RU"/>
              </w:rPr>
              <w:t>02</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февраля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(кроме выходных дней)</w:t>
            </w:r>
            <w:r w:rsidRPr="00750EB1">
              <w:rPr>
                <w:rFonts w:ascii="Arial" w:eastAsia="Times New Roman" w:hAnsi="Arial" w:cs="Arial"/>
                <w:spacing w:val="2"/>
                <w:sz w:val="16"/>
                <w:szCs w:val="16"/>
                <w:lang w:eastAsia="ru-RU"/>
              </w:rPr>
              <w:t xml:space="preserve"> по адресу: </w:t>
            </w:r>
            <w:r w:rsidRPr="00750EB1">
              <w:rPr>
                <w:rFonts w:ascii="Arial" w:eastAsia="Times New Roman" w:hAnsi="Arial" w:cs="Arial"/>
                <w:b/>
                <w:spacing w:val="2"/>
                <w:sz w:val="16"/>
                <w:szCs w:val="16"/>
                <w:u w:val="single"/>
                <w:lang w:eastAsia="ru-RU"/>
              </w:rPr>
              <w:t>Костромская обл., г. Кострома, ул. Маршала Новикова, д.22/22, офис № 5</w:t>
            </w:r>
            <w:r w:rsidRPr="00750EB1">
              <w:rPr>
                <w:rFonts w:ascii="Arial" w:eastAsia="Times New Roman" w:hAnsi="Arial" w:cs="Arial"/>
                <w:spacing w:val="2"/>
                <w:sz w:val="16"/>
                <w:szCs w:val="16"/>
                <w:lang w:eastAsia="ru-RU"/>
              </w:rPr>
              <w:t>,</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u w:val="single"/>
                <w:lang w:eastAsia="ru-RU"/>
              </w:rPr>
            </w:pPr>
            <w:r w:rsidRPr="00750EB1">
              <w:rPr>
                <w:rFonts w:ascii="Arial" w:eastAsia="Times New Roman" w:hAnsi="Arial" w:cs="Arial"/>
                <w:spacing w:val="2"/>
                <w:sz w:val="16"/>
                <w:szCs w:val="16"/>
                <w:lang w:eastAsia="ru-RU"/>
              </w:rPr>
              <w:t xml:space="preserve">обоснованные возражения о местоположении границ земельных участков после ознакомления с проектом межевого плана принимаются с </w:t>
            </w:r>
            <w:r w:rsidRPr="00750EB1">
              <w:rPr>
                <w:rFonts w:ascii="Arial" w:eastAsia="Times New Roman" w:hAnsi="Arial" w:cs="Arial"/>
                <w:b/>
                <w:spacing w:val="2"/>
                <w:sz w:val="16"/>
                <w:szCs w:val="16"/>
                <w:lang w:eastAsia="ru-RU"/>
              </w:rPr>
              <w:t>«</w:t>
            </w:r>
            <w:r w:rsidRPr="00750EB1">
              <w:rPr>
                <w:rFonts w:ascii="Arial" w:eastAsia="Times New Roman" w:hAnsi="Arial" w:cs="Arial"/>
                <w:b/>
                <w:spacing w:val="2"/>
                <w:sz w:val="16"/>
                <w:szCs w:val="16"/>
                <w:u w:val="single"/>
                <w:lang w:eastAsia="ru-RU"/>
              </w:rPr>
              <w:t>01</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января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по «</w:t>
            </w:r>
            <w:r w:rsidRPr="00750EB1">
              <w:rPr>
                <w:rFonts w:ascii="Arial" w:eastAsia="Times New Roman" w:hAnsi="Arial" w:cs="Arial"/>
                <w:b/>
                <w:spacing w:val="2"/>
                <w:sz w:val="16"/>
                <w:szCs w:val="16"/>
                <w:u w:val="single"/>
                <w:lang w:eastAsia="ru-RU"/>
              </w:rPr>
              <w:t>02</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февраля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(кроме выходных дней) </w:t>
            </w:r>
            <w:r w:rsidRPr="00750EB1">
              <w:rPr>
                <w:rFonts w:ascii="Arial" w:eastAsia="Times New Roman" w:hAnsi="Arial" w:cs="Arial"/>
                <w:spacing w:val="2"/>
                <w:sz w:val="16"/>
                <w:szCs w:val="16"/>
                <w:lang w:eastAsia="ru-RU"/>
              </w:rPr>
              <w:t xml:space="preserve">по адресу: </w:t>
            </w:r>
            <w:r w:rsidRPr="00750EB1">
              <w:rPr>
                <w:rFonts w:ascii="Arial" w:eastAsia="Times New Roman" w:hAnsi="Arial" w:cs="Arial"/>
                <w:b/>
                <w:spacing w:val="2"/>
                <w:sz w:val="16"/>
                <w:szCs w:val="16"/>
                <w:u w:val="single"/>
                <w:lang w:eastAsia="ru-RU"/>
              </w:rPr>
              <w:t>Костромская обл., г. Кострома, ул. Маршала Новикова, д.22/22, офис № 5.</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lang w:eastAsia="ru-RU"/>
              </w:rPr>
            </w:pPr>
            <w:r w:rsidRPr="00750EB1">
              <w:rPr>
                <w:rFonts w:ascii="Arial" w:eastAsia="Times New Roman" w:hAnsi="Arial" w:cs="Arial"/>
                <w:b/>
                <w:spacing w:val="2"/>
                <w:sz w:val="16"/>
                <w:szCs w:val="16"/>
                <w:lang w:eastAsia="ru-RU"/>
              </w:rPr>
              <w:t>Смежные земельные участки, с правообладателями которых требуется согласовать местоположение границ земельных участков:</w:t>
            </w: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eastAsia="Times New Roman" w:hAnsi="Arial" w:cs="Arial"/>
                <w:b/>
                <w:sz w:val="16"/>
                <w:szCs w:val="16"/>
                <w:lang w:eastAsia="ru-RU"/>
              </w:rPr>
              <w:t>1.</w:t>
            </w:r>
            <w:r w:rsidRPr="00750EB1">
              <w:rPr>
                <w:rFonts w:ascii="Arial" w:eastAsia="Times New Roman" w:hAnsi="Arial" w:cs="Arial"/>
                <w:sz w:val="16"/>
                <w:szCs w:val="16"/>
                <w:lang w:eastAsia="ru-RU"/>
              </w:rPr>
              <w:t xml:space="preserve"> Земельные участки, являющиеся смежными с земельным участком с кадастровым номером 44:09:160222:4, расположенным по адресу (имеющим местоположение): Костромская обл., Макарьевский район, г. Макарьев, ул. Площадная, д.5, в границах кадастрового квартала 44:09:160222;</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spacing w:val="2"/>
                <w:sz w:val="16"/>
                <w:szCs w:val="16"/>
                <w:lang w:eastAsia="ru-RU"/>
              </w:rPr>
              <w:t xml:space="preserve"> </w:t>
            </w:r>
            <w:r w:rsidRPr="00750EB1">
              <w:rPr>
                <w:rFonts w:ascii="Arial" w:eastAsia="Times New Roman" w:hAnsi="Arial" w:cs="Arial"/>
                <w:b/>
                <w:spacing w:val="2"/>
                <w:sz w:val="16"/>
                <w:szCs w:val="16"/>
                <w:lang w:eastAsia="ru-RU"/>
              </w:rPr>
              <w:t>2.</w:t>
            </w:r>
            <w:r w:rsidRPr="00750EB1">
              <w:rPr>
                <w:rFonts w:ascii="Arial" w:eastAsia="Times New Roman" w:hAnsi="Arial" w:cs="Arial"/>
                <w:spacing w:val="2"/>
                <w:sz w:val="16"/>
                <w:szCs w:val="16"/>
                <w:lang w:eastAsia="ru-RU"/>
              </w:rPr>
              <w:t xml:space="preserve"> Земельный участок с кадастровым номером </w:t>
            </w:r>
            <w:r w:rsidRPr="00750EB1">
              <w:rPr>
                <w:rFonts w:ascii="Arial" w:eastAsia="Times New Roman" w:hAnsi="Arial" w:cs="Arial"/>
                <w:sz w:val="16"/>
                <w:szCs w:val="16"/>
                <w:lang w:eastAsia="ru-RU"/>
              </w:rPr>
              <w:t>44:09:160222:27</w:t>
            </w:r>
            <w:r w:rsidRPr="00750EB1">
              <w:rPr>
                <w:rFonts w:ascii="Arial" w:eastAsia="Times New Roman" w:hAnsi="Arial" w:cs="Arial"/>
                <w:spacing w:val="2"/>
                <w:sz w:val="16"/>
                <w:szCs w:val="16"/>
                <w:lang w:eastAsia="ru-RU"/>
              </w:rPr>
              <w:t>, расположенный по адресу: Костромская обл., Макарьевский район, г. Макарьев, ул. Площадная, д.7.</w:t>
            </w:r>
          </w:p>
          <w:p w:rsidR="00750EB1" w:rsidRDefault="00750EB1" w:rsidP="00750EB1">
            <w:pPr>
              <w:spacing w:after="0" w:line="240" w:lineRule="auto"/>
              <w:ind w:right="34" w:firstLine="142"/>
              <w:jc w:val="both"/>
              <w:textAlignment w:val="baseline"/>
              <w:outlineLvl w:val="2"/>
              <w:rPr>
                <w:rFonts w:ascii="Arial" w:eastAsia="Times New Roman" w:hAnsi="Arial" w:cs="Arial"/>
                <w:b/>
                <w:sz w:val="16"/>
                <w:szCs w:val="16"/>
                <w:lang w:eastAsia="ru-RU"/>
              </w:rPr>
            </w:pPr>
            <w:r w:rsidRPr="00750EB1">
              <w:rPr>
                <w:rFonts w:ascii="Arial" w:eastAsia="Times New Roman" w:hAnsi="Arial" w:cs="Arial"/>
                <w:b/>
                <w:sz w:val="16"/>
                <w:szCs w:val="16"/>
                <w:lang w:eastAsia="ru-RU"/>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w:t>
            </w:r>
            <w:hyperlink r:id="rId52" w:history="1">
              <w:r w:rsidRPr="00750EB1">
                <w:rPr>
                  <w:rFonts w:ascii="Arial" w:eastAsia="Times New Roman" w:hAnsi="Arial" w:cs="Arial"/>
                  <w:b/>
                  <w:sz w:val="16"/>
                  <w:szCs w:val="16"/>
                  <w:u w:val="single"/>
                  <w:lang w:eastAsia="ru-RU"/>
                </w:rPr>
                <w:t>часть 12 статьи 39</w:t>
              </w:r>
            </w:hyperlink>
            <w:r w:rsidRPr="00750EB1">
              <w:rPr>
                <w:rFonts w:ascii="Arial" w:eastAsia="Times New Roman" w:hAnsi="Arial" w:cs="Arial"/>
                <w:b/>
                <w:sz w:val="16"/>
                <w:szCs w:val="16"/>
                <w:lang w:eastAsia="ru-RU"/>
              </w:rPr>
              <w:t>, </w:t>
            </w:r>
            <w:hyperlink r:id="rId53" w:history="1">
              <w:r w:rsidRPr="00750EB1">
                <w:rPr>
                  <w:rFonts w:ascii="Arial" w:eastAsia="Times New Roman" w:hAnsi="Arial" w:cs="Arial"/>
                  <w:b/>
                  <w:sz w:val="16"/>
                  <w:szCs w:val="16"/>
                  <w:u w:val="single"/>
                  <w:lang w:eastAsia="ru-RU"/>
                </w:rPr>
                <w:t>часть 2 статьи 40 Федерального закона от 24 июля 2007 года N 221-ФЗ "О кадастровой деятельности"</w:t>
              </w:r>
            </w:hyperlink>
            <w:r w:rsidRPr="00750EB1">
              <w:rPr>
                <w:rFonts w:ascii="Arial" w:eastAsia="Times New Roman" w:hAnsi="Arial" w:cs="Arial"/>
                <w:b/>
                <w:sz w:val="16"/>
                <w:szCs w:val="16"/>
                <w:lang w:eastAsia="ru-RU"/>
              </w:rPr>
              <w:t>).</w:t>
            </w:r>
          </w:p>
          <w:p w:rsidR="00750EB1" w:rsidRPr="00750EB1" w:rsidRDefault="00750EB1" w:rsidP="00750EB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p>
          <w:tbl>
            <w:tblPr>
              <w:tblW w:w="5000" w:type="pct"/>
              <w:tblCellMar>
                <w:left w:w="28" w:type="dxa"/>
                <w:right w:w="28" w:type="dxa"/>
              </w:tblCellMar>
              <w:tblLook w:val="04A0"/>
            </w:tblPr>
            <w:tblGrid>
              <w:gridCol w:w="10715"/>
            </w:tblGrid>
            <w:tr w:rsidR="00750EB1" w:rsidRPr="00750EB1" w:rsidTr="00750EB1">
              <w:trPr>
                <w:trHeight w:val="20"/>
              </w:trPr>
              <w:tc>
                <w:tcPr>
                  <w:tcW w:w="5000" w:type="pct"/>
                  <w:vAlign w:val="center"/>
                </w:tcPr>
                <w:p w:rsidR="00750EB1" w:rsidRPr="00750EB1" w:rsidRDefault="00750EB1" w:rsidP="00750EB1">
                  <w:pPr>
                    <w:widowControl w:val="0"/>
                    <w:autoSpaceDE w:val="0"/>
                    <w:autoSpaceDN w:val="0"/>
                    <w:adjustRightInd w:val="0"/>
                    <w:spacing w:after="0" w:line="240" w:lineRule="auto"/>
                    <w:ind w:firstLine="142"/>
                    <w:jc w:val="center"/>
                    <w:rPr>
                      <w:rFonts w:ascii="Arial" w:eastAsia="Times New Roman" w:hAnsi="Arial" w:cs="Arial"/>
                      <w:b/>
                      <w:sz w:val="16"/>
                      <w:szCs w:val="16"/>
                      <w:lang w:eastAsia="ru-RU"/>
                    </w:rPr>
                  </w:pPr>
                  <w:r w:rsidRPr="00750EB1">
                    <w:rPr>
                      <w:rFonts w:ascii="Arial" w:eastAsia="Times New Roman" w:hAnsi="Arial" w:cs="Arial"/>
                      <w:b/>
                      <w:sz w:val="16"/>
                      <w:szCs w:val="16"/>
                      <w:lang w:eastAsia="ru-RU"/>
                    </w:rPr>
                    <w:t>ИЗВЕЩЕНИЕ О ПРОВЕДЕНИИ СОБРАНИЯ О СОГЛАСОВАНИИ МЕСТОПОЛОЖЕНИЯ ГРАНИЦЫ ЗЕМЕЛЬНОГО УЧАСТКА.</w:t>
                  </w:r>
                </w:p>
                <w:p w:rsidR="00750EB1" w:rsidRPr="00750EB1" w:rsidRDefault="00750EB1" w:rsidP="00750EB1">
                  <w:pPr>
                    <w:widowControl w:val="0"/>
                    <w:autoSpaceDE w:val="0"/>
                    <w:autoSpaceDN w:val="0"/>
                    <w:adjustRightInd w:val="0"/>
                    <w:spacing w:after="0" w:line="240" w:lineRule="auto"/>
                    <w:ind w:firstLine="142"/>
                    <w:jc w:val="center"/>
                    <w:rPr>
                      <w:rFonts w:ascii="Arial" w:eastAsia="Times New Roman" w:hAnsi="Arial" w:cs="Arial"/>
                      <w:sz w:val="16"/>
                      <w:szCs w:val="16"/>
                      <w:lang w:eastAsia="ru-RU"/>
                    </w:rPr>
                  </w:pPr>
                </w:p>
              </w:tc>
            </w:tr>
            <w:tr w:rsidR="00750EB1" w:rsidRPr="00750EB1" w:rsidTr="00750EB1">
              <w:trPr>
                <w:trHeight w:val="20"/>
              </w:trPr>
              <w:tc>
                <w:tcPr>
                  <w:tcW w:w="5000" w:type="pct"/>
                </w:tcPr>
                <w:p w:rsidR="00750EB1" w:rsidRPr="00750EB1" w:rsidRDefault="00750EB1" w:rsidP="00750EB1">
                  <w:pPr>
                    <w:widowControl w:val="0"/>
                    <w:autoSpaceDE w:val="0"/>
                    <w:autoSpaceDN w:val="0"/>
                    <w:adjustRightInd w:val="0"/>
                    <w:spacing w:after="0" w:line="240" w:lineRule="auto"/>
                    <w:ind w:firstLine="142"/>
                    <w:jc w:val="both"/>
                    <w:rPr>
                      <w:rFonts w:ascii="Arial" w:eastAsia="Times New Roman" w:hAnsi="Arial" w:cs="Arial"/>
                      <w:sz w:val="16"/>
                      <w:szCs w:val="16"/>
                      <w:lang w:eastAsia="ru-RU"/>
                    </w:rPr>
                  </w:pPr>
                  <w:r w:rsidRPr="00750EB1">
                    <w:rPr>
                      <w:rFonts w:ascii="Arial" w:eastAsia="Times New Roman" w:hAnsi="Arial" w:cs="Arial"/>
                      <w:b/>
                      <w:sz w:val="16"/>
                      <w:szCs w:val="16"/>
                      <w:u w:val="single"/>
                      <w:lang w:eastAsia="ru-RU"/>
                    </w:rPr>
                    <w:t>Кадастровым инженером Перминовой А.С., специалистом ООО «Центр кадастровых услуг», Костромская обл., г. Кострома, ул. Маршала Новикова, д.22/22, офис 6, № регистрации в государственном реестре лиц: 3169, адрес электронной почты:  anperminova88@yandex.ru, тел. 49-61-92, 8 915 924 26 40</w:t>
                  </w:r>
                  <w:r w:rsidRPr="00750EB1">
                    <w:rPr>
                      <w:rFonts w:ascii="Arial" w:eastAsia="Times New Roman" w:hAnsi="Arial" w:cs="Arial"/>
                      <w:sz w:val="16"/>
                      <w:szCs w:val="16"/>
                      <w:lang w:eastAsia="ru-RU"/>
                    </w:rPr>
                    <w:t xml:space="preserve">, </w:t>
                  </w:r>
                </w:p>
                <w:p w:rsidR="00750EB1" w:rsidRPr="00750EB1" w:rsidRDefault="00750EB1" w:rsidP="00750EB1">
                  <w:pPr>
                    <w:widowControl w:val="0"/>
                    <w:autoSpaceDE w:val="0"/>
                    <w:autoSpaceDN w:val="0"/>
                    <w:adjustRightInd w:val="0"/>
                    <w:spacing w:after="0" w:line="240" w:lineRule="auto"/>
                    <w:ind w:right="34" w:firstLine="142"/>
                    <w:jc w:val="both"/>
                    <w:rPr>
                      <w:rFonts w:ascii="Arial" w:eastAsia="Times New Roman" w:hAnsi="Arial" w:cs="Arial"/>
                      <w:sz w:val="16"/>
                      <w:szCs w:val="16"/>
                      <w:lang w:eastAsia="ru-RU"/>
                    </w:rPr>
                  </w:pPr>
                  <w:r w:rsidRPr="00750EB1">
                    <w:rPr>
                      <w:rFonts w:ascii="Arial" w:eastAsia="Times New Roman" w:hAnsi="Arial" w:cs="Arial"/>
                      <w:sz w:val="16"/>
                      <w:szCs w:val="16"/>
                      <w:lang w:eastAsia="ru-RU"/>
                    </w:rPr>
                    <w:t>выполняются кадастровые работы в отношении земельного участка с кадастровым номером 44:09:160219:1, расположенного по адресу: Костромская обл., Макарьевский район, г. Макарьев, ул. Пролетарская, д.4</w:t>
                  </w:r>
                  <w:r w:rsidRPr="00750EB1">
                    <w:rPr>
                      <w:rFonts w:ascii="Arial" w:eastAsia="Times New Roman" w:hAnsi="Arial" w:cs="Arial"/>
                      <w:color w:val="000000"/>
                      <w:sz w:val="16"/>
                      <w:szCs w:val="16"/>
                      <w:lang w:eastAsia="ru-RU"/>
                    </w:rPr>
                    <w:t>.</w:t>
                  </w:r>
                </w:p>
                <w:p w:rsidR="00750EB1" w:rsidRPr="00750EB1" w:rsidRDefault="00750EB1" w:rsidP="00750EB1">
                  <w:pPr>
                    <w:spacing w:after="0" w:line="240" w:lineRule="auto"/>
                    <w:ind w:firstLine="142"/>
                    <w:rPr>
                      <w:rFonts w:ascii="Arial" w:eastAsia="Times New Roman" w:hAnsi="Arial" w:cs="Arial"/>
                      <w:color w:val="000000"/>
                      <w:sz w:val="16"/>
                      <w:szCs w:val="16"/>
                      <w:u w:val="single"/>
                      <w:lang w:eastAsia="ru-RU"/>
                    </w:rPr>
                  </w:pPr>
                  <w:r w:rsidRPr="00750EB1">
                    <w:rPr>
                      <w:rFonts w:ascii="Arial" w:eastAsia="Times New Roman" w:hAnsi="Arial" w:cs="Arial"/>
                      <w:sz w:val="16"/>
                      <w:szCs w:val="16"/>
                      <w:lang w:eastAsia="ru-RU"/>
                    </w:rPr>
                    <w:t xml:space="preserve">Заказчиком кадастровых работ является </w:t>
                  </w:r>
                  <w:r w:rsidRPr="00750EB1">
                    <w:rPr>
                      <w:rFonts w:ascii="Arial" w:eastAsia="Times New Roman" w:hAnsi="Arial" w:cs="Arial"/>
                      <w:sz w:val="16"/>
                      <w:szCs w:val="16"/>
                      <w:u w:val="single"/>
                      <w:lang w:eastAsia="ru-RU"/>
                    </w:rPr>
                    <w:t>Акционерное общество «Почта России»</w:t>
                  </w:r>
                  <w:r w:rsidRPr="00750EB1">
                    <w:rPr>
                      <w:rFonts w:ascii="Arial" w:eastAsia="Times New Roman" w:hAnsi="Arial" w:cs="Arial"/>
                      <w:color w:val="000000"/>
                      <w:sz w:val="16"/>
                      <w:szCs w:val="16"/>
                      <w:u w:val="single"/>
                      <w:lang w:eastAsia="ru-RU"/>
                    </w:rPr>
                    <w:t>, тел. 8(4942)31-56-53, юридический адрес: 131000, Москва, Варшавское шоссе, д. 37.</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spacing w:val="2"/>
                      <w:sz w:val="16"/>
                      <w:szCs w:val="16"/>
                      <w:lang w:eastAsia="ru-RU"/>
                    </w:rPr>
                    <w:t xml:space="preserve">Собрание по поводу согласования местоположения границы земельного участка состоится по адресу: </w:t>
                  </w:r>
                  <w:r w:rsidRPr="00750EB1">
                    <w:rPr>
                      <w:rFonts w:ascii="Arial" w:eastAsia="Times New Roman" w:hAnsi="Arial" w:cs="Arial"/>
                      <w:b/>
                      <w:spacing w:val="2"/>
                      <w:sz w:val="16"/>
                      <w:szCs w:val="16"/>
                      <w:u w:val="single"/>
                      <w:lang w:eastAsia="ru-RU"/>
                    </w:rPr>
                    <w:t xml:space="preserve">Костромская обл., г. Кострома, ул. Маршала Новикова, д.22/22, офис № 5 </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u w:val="single"/>
                      <w:lang w:eastAsia="ru-RU"/>
                    </w:rPr>
                  </w:pPr>
                  <w:r w:rsidRPr="00750EB1">
                    <w:rPr>
                      <w:rFonts w:ascii="Arial" w:eastAsia="Times New Roman" w:hAnsi="Arial" w:cs="Arial"/>
                      <w:b/>
                      <w:spacing w:val="2"/>
                      <w:sz w:val="16"/>
                      <w:szCs w:val="16"/>
                      <w:lang w:eastAsia="ru-RU"/>
                    </w:rPr>
                    <w:t xml:space="preserve">«03»  </w:t>
                  </w:r>
                  <w:r w:rsidRPr="00750EB1">
                    <w:rPr>
                      <w:rFonts w:ascii="Arial" w:eastAsia="Times New Roman" w:hAnsi="Arial" w:cs="Arial"/>
                      <w:b/>
                      <w:spacing w:val="2"/>
                      <w:sz w:val="16"/>
                      <w:szCs w:val="16"/>
                      <w:u w:val="single"/>
                      <w:lang w:eastAsia="ru-RU"/>
                    </w:rPr>
                    <w:t>февраля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в «</w:t>
                  </w:r>
                  <w:r w:rsidRPr="00750EB1">
                    <w:rPr>
                      <w:rFonts w:ascii="Arial" w:eastAsia="Times New Roman" w:hAnsi="Arial" w:cs="Arial"/>
                      <w:b/>
                      <w:spacing w:val="2"/>
                      <w:sz w:val="16"/>
                      <w:szCs w:val="16"/>
                      <w:u w:val="single"/>
                      <w:lang w:eastAsia="ru-RU"/>
                    </w:rPr>
                    <w:t>10</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часов</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00</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минут</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u w:val="single"/>
                      <w:lang w:eastAsia="ru-RU"/>
                    </w:rPr>
                  </w:pPr>
                  <w:r w:rsidRPr="00750EB1">
                    <w:rPr>
                      <w:rFonts w:ascii="Arial" w:eastAsia="Times New Roman" w:hAnsi="Arial" w:cs="Arial"/>
                      <w:spacing w:val="2"/>
                      <w:sz w:val="16"/>
                      <w:szCs w:val="16"/>
                      <w:lang w:eastAsia="ru-RU"/>
                    </w:rPr>
                    <w:t xml:space="preserve">С проектом межевого плана земельного участка можно ознакомится по адресу: </w:t>
                  </w:r>
                  <w:r w:rsidRPr="00750EB1">
                    <w:rPr>
                      <w:rFonts w:ascii="Arial" w:eastAsia="Times New Roman" w:hAnsi="Arial" w:cs="Arial"/>
                      <w:b/>
                      <w:spacing w:val="2"/>
                      <w:sz w:val="16"/>
                      <w:szCs w:val="16"/>
                      <w:u w:val="single"/>
                      <w:lang w:eastAsia="ru-RU"/>
                    </w:rPr>
                    <w:t>Костромская обл., г. Кострома, ул. Маршала Новикова, д.22/22, офис № 5.</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spacing w:val="2"/>
                      <w:sz w:val="16"/>
                      <w:szCs w:val="16"/>
                      <w:lang w:eastAsia="ru-RU"/>
                    </w:rPr>
                    <w:t xml:space="preserve">Требования о проведении согласования местоположения границ земельных участков на местности принимаются с </w:t>
                  </w:r>
                  <w:r w:rsidRPr="00750EB1">
                    <w:rPr>
                      <w:rFonts w:ascii="Arial" w:eastAsia="Times New Roman" w:hAnsi="Arial" w:cs="Arial"/>
                      <w:b/>
                      <w:spacing w:val="2"/>
                      <w:sz w:val="16"/>
                      <w:szCs w:val="16"/>
                      <w:lang w:eastAsia="ru-RU"/>
                    </w:rPr>
                    <w:t>«</w:t>
                  </w:r>
                  <w:r w:rsidRPr="00750EB1">
                    <w:rPr>
                      <w:rFonts w:ascii="Arial" w:eastAsia="Times New Roman" w:hAnsi="Arial" w:cs="Arial"/>
                      <w:b/>
                      <w:spacing w:val="2"/>
                      <w:sz w:val="16"/>
                      <w:szCs w:val="16"/>
                      <w:u w:val="single"/>
                      <w:lang w:eastAsia="ru-RU"/>
                    </w:rPr>
                    <w:t>01</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января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по «</w:t>
                  </w:r>
                  <w:r w:rsidRPr="00750EB1">
                    <w:rPr>
                      <w:rFonts w:ascii="Arial" w:eastAsia="Times New Roman" w:hAnsi="Arial" w:cs="Arial"/>
                      <w:b/>
                      <w:spacing w:val="2"/>
                      <w:sz w:val="16"/>
                      <w:szCs w:val="16"/>
                      <w:u w:val="single"/>
                      <w:lang w:eastAsia="ru-RU"/>
                    </w:rPr>
                    <w:t>02</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февраля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(кроме выходных дней)</w:t>
                  </w:r>
                  <w:r w:rsidRPr="00750EB1">
                    <w:rPr>
                      <w:rFonts w:ascii="Arial" w:eastAsia="Times New Roman" w:hAnsi="Arial" w:cs="Arial"/>
                      <w:spacing w:val="2"/>
                      <w:sz w:val="16"/>
                      <w:szCs w:val="16"/>
                      <w:lang w:eastAsia="ru-RU"/>
                    </w:rPr>
                    <w:t xml:space="preserve"> по адресу: </w:t>
                  </w:r>
                  <w:r w:rsidRPr="00750EB1">
                    <w:rPr>
                      <w:rFonts w:ascii="Arial" w:eastAsia="Times New Roman" w:hAnsi="Arial" w:cs="Arial"/>
                      <w:b/>
                      <w:spacing w:val="2"/>
                      <w:sz w:val="16"/>
                      <w:szCs w:val="16"/>
                      <w:u w:val="single"/>
                      <w:lang w:eastAsia="ru-RU"/>
                    </w:rPr>
                    <w:t>Костромская обл., г. Кострома, ул. Маршала Новикова, д.22/22, офис № 5</w:t>
                  </w:r>
                  <w:r w:rsidRPr="00750EB1">
                    <w:rPr>
                      <w:rFonts w:ascii="Arial" w:eastAsia="Times New Roman" w:hAnsi="Arial" w:cs="Arial"/>
                      <w:spacing w:val="2"/>
                      <w:sz w:val="16"/>
                      <w:szCs w:val="16"/>
                      <w:lang w:eastAsia="ru-RU"/>
                    </w:rPr>
                    <w:t>,</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u w:val="single"/>
                      <w:lang w:eastAsia="ru-RU"/>
                    </w:rPr>
                  </w:pPr>
                  <w:r w:rsidRPr="00750EB1">
                    <w:rPr>
                      <w:rFonts w:ascii="Arial" w:eastAsia="Times New Roman" w:hAnsi="Arial" w:cs="Arial"/>
                      <w:spacing w:val="2"/>
                      <w:sz w:val="16"/>
                      <w:szCs w:val="16"/>
                      <w:lang w:eastAsia="ru-RU"/>
                    </w:rPr>
                    <w:t xml:space="preserve">обоснованные возражения о местоположении границ земельных участков после ознакомления с проектом межевого плана принимаются с </w:t>
                  </w:r>
                  <w:r w:rsidRPr="00750EB1">
                    <w:rPr>
                      <w:rFonts w:ascii="Arial" w:eastAsia="Times New Roman" w:hAnsi="Arial" w:cs="Arial"/>
                      <w:b/>
                      <w:spacing w:val="2"/>
                      <w:sz w:val="16"/>
                      <w:szCs w:val="16"/>
                      <w:lang w:eastAsia="ru-RU"/>
                    </w:rPr>
                    <w:t>«</w:t>
                  </w:r>
                  <w:r w:rsidRPr="00750EB1">
                    <w:rPr>
                      <w:rFonts w:ascii="Arial" w:eastAsia="Times New Roman" w:hAnsi="Arial" w:cs="Arial"/>
                      <w:b/>
                      <w:spacing w:val="2"/>
                      <w:sz w:val="16"/>
                      <w:szCs w:val="16"/>
                      <w:u w:val="single"/>
                      <w:lang w:eastAsia="ru-RU"/>
                    </w:rPr>
                    <w:t>01</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января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по «</w:t>
                  </w:r>
                  <w:r w:rsidRPr="00750EB1">
                    <w:rPr>
                      <w:rFonts w:ascii="Arial" w:eastAsia="Times New Roman" w:hAnsi="Arial" w:cs="Arial"/>
                      <w:b/>
                      <w:spacing w:val="2"/>
                      <w:sz w:val="16"/>
                      <w:szCs w:val="16"/>
                      <w:u w:val="single"/>
                      <w:lang w:eastAsia="ru-RU"/>
                    </w:rPr>
                    <w:t>02</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февраля</w:t>
                  </w:r>
                  <w:r w:rsidRPr="00750EB1">
                    <w:rPr>
                      <w:rFonts w:ascii="Arial" w:eastAsia="Times New Roman" w:hAnsi="Arial" w:cs="Arial"/>
                      <w:b/>
                      <w:spacing w:val="2"/>
                      <w:sz w:val="16"/>
                      <w:szCs w:val="16"/>
                      <w:lang w:eastAsia="ru-RU"/>
                    </w:rPr>
                    <w:t xml:space="preserve"> </w:t>
                  </w:r>
                  <w:r w:rsidRPr="00750EB1">
                    <w:rPr>
                      <w:rFonts w:ascii="Arial" w:eastAsia="Times New Roman" w:hAnsi="Arial" w:cs="Arial"/>
                      <w:b/>
                      <w:spacing w:val="2"/>
                      <w:sz w:val="16"/>
                      <w:szCs w:val="16"/>
                      <w:u w:val="single"/>
                      <w:lang w:eastAsia="ru-RU"/>
                    </w:rPr>
                    <w:t>2020</w:t>
                  </w:r>
                  <w:r w:rsidRPr="00750EB1">
                    <w:rPr>
                      <w:rFonts w:ascii="Arial" w:eastAsia="Times New Roman" w:hAnsi="Arial" w:cs="Arial"/>
                      <w:b/>
                      <w:spacing w:val="2"/>
                      <w:sz w:val="16"/>
                      <w:szCs w:val="16"/>
                      <w:lang w:eastAsia="ru-RU"/>
                    </w:rPr>
                    <w:t xml:space="preserve"> г. (кроме выходных дней) </w:t>
                  </w:r>
                  <w:r w:rsidRPr="00750EB1">
                    <w:rPr>
                      <w:rFonts w:ascii="Arial" w:eastAsia="Times New Roman" w:hAnsi="Arial" w:cs="Arial"/>
                      <w:spacing w:val="2"/>
                      <w:sz w:val="16"/>
                      <w:szCs w:val="16"/>
                      <w:lang w:eastAsia="ru-RU"/>
                    </w:rPr>
                    <w:t xml:space="preserve">по адресу: </w:t>
                  </w:r>
                  <w:r w:rsidRPr="00750EB1">
                    <w:rPr>
                      <w:rFonts w:ascii="Arial" w:eastAsia="Times New Roman" w:hAnsi="Arial" w:cs="Arial"/>
                      <w:b/>
                      <w:spacing w:val="2"/>
                      <w:sz w:val="16"/>
                      <w:szCs w:val="16"/>
                      <w:u w:val="single"/>
                      <w:lang w:eastAsia="ru-RU"/>
                    </w:rPr>
                    <w:t>Костромская обл., г. Кострома, ул. Маршала Новикова, д.22/22, офис № 5.</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b/>
                      <w:spacing w:val="2"/>
                      <w:sz w:val="16"/>
                      <w:szCs w:val="16"/>
                      <w:lang w:eastAsia="ru-RU"/>
                    </w:rPr>
                  </w:pPr>
                  <w:r w:rsidRPr="00750EB1">
                    <w:rPr>
                      <w:rFonts w:ascii="Arial" w:eastAsia="Times New Roman" w:hAnsi="Arial" w:cs="Arial"/>
                      <w:b/>
                      <w:spacing w:val="2"/>
                      <w:sz w:val="16"/>
                      <w:szCs w:val="16"/>
                      <w:lang w:eastAsia="ru-RU"/>
                    </w:rPr>
                    <w:t>Смежные земельные участки, с правообладателями которых требуется согласовать местоположение границ земельных участков:</w:t>
                  </w:r>
                </w:p>
                <w:p w:rsidR="00750EB1" w:rsidRPr="00750EB1" w:rsidRDefault="00750EB1" w:rsidP="00750EB1">
                  <w:pPr>
                    <w:spacing w:after="0" w:line="240" w:lineRule="auto"/>
                    <w:ind w:firstLine="142"/>
                    <w:jc w:val="both"/>
                    <w:rPr>
                      <w:rFonts w:ascii="Arial" w:eastAsia="Times New Roman" w:hAnsi="Arial" w:cs="Arial"/>
                      <w:sz w:val="16"/>
                      <w:szCs w:val="16"/>
                      <w:lang w:eastAsia="ru-RU"/>
                    </w:rPr>
                  </w:pPr>
                  <w:r w:rsidRPr="00750EB1">
                    <w:rPr>
                      <w:rFonts w:ascii="Arial" w:eastAsia="Times New Roman" w:hAnsi="Arial" w:cs="Arial"/>
                      <w:b/>
                      <w:sz w:val="16"/>
                      <w:szCs w:val="16"/>
                      <w:lang w:eastAsia="ru-RU"/>
                    </w:rPr>
                    <w:t>1.</w:t>
                  </w:r>
                  <w:r w:rsidRPr="00750EB1">
                    <w:rPr>
                      <w:rFonts w:ascii="Arial" w:eastAsia="Times New Roman" w:hAnsi="Arial" w:cs="Arial"/>
                      <w:sz w:val="16"/>
                      <w:szCs w:val="16"/>
                      <w:lang w:eastAsia="ru-RU"/>
                    </w:rPr>
                    <w:t xml:space="preserve"> Земельные участки, являющиеся смежными с земельным участком с кадастровым номером 44:09:160219:1, расположенным по адресу (имеющим местоположение): Костромская обл., Макарьевский район, г. Макарьев, ул. Пролетарская, д.4, в границах кадастрового квартала 44:09:160219;</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b/>
                      <w:spacing w:val="2"/>
                      <w:sz w:val="16"/>
                      <w:szCs w:val="16"/>
                      <w:lang w:eastAsia="ru-RU"/>
                    </w:rPr>
                    <w:t>2.</w:t>
                  </w:r>
                  <w:r w:rsidRPr="00750EB1">
                    <w:rPr>
                      <w:rFonts w:ascii="Arial" w:eastAsia="Times New Roman" w:hAnsi="Arial" w:cs="Arial"/>
                      <w:spacing w:val="2"/>
                      <w:sz w:val="16"/>
                      <w:szCs w:val="16"/>
                      <w:lang w:eastAsia="ru-RU"/>
                    </w:rPr>
                    <w:t xml:space="preserve"> Земельный участок с кадастровым номером </w:t>
                  </w:r>
                  <w:r w:rsidRPr="00750EB1">
                    <w:rPr>
                      <w:rFonts w:ascii="Arial" w:eastAsia="Times New Roman" w:hAnsi="Arial" w:cs="Arial"/>
                      <w:color w:val="000000"/>
                      <w:sz w:val="16"/>
                      <w:szCs w:val="16"/>
                      <w:lang w:eastAsia="ru-RU"/>
                    </w:rPr>
                    <w:t>44:09:160219:15</w:t>
                  </w:r>
                  <w:r w:rsidRPr="00750EB1">
                    <w:rPr>
                      <w:rFonts w:ascii="Arial" w:eastAsia="Times New Roman" w:hAnsi="Arial" w:cs="Arial"/>
                      <w:spacing w:val="2"/>
                      <w:sz w:val="16"/>
                      <w:szCs w:val="16"/>
                      <w:lang w:eastAsia="ru-RU"/>
                    </w:rPr>
                    <w:t>, расположенный по адресу: Костромская обл., Макарьевский район, г. Макарьев, ул. Советская Б., дом 8;</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b/>
                      <w:spacing w:val="2"/>
                      <w:sz w:val="16"/>
                      <w:szCs w:val="16"/>
                      <w:lang w:eastAsia="ru-RU"/>
                    </w:rPr>
                    <w:t>3.</w:t>
                  </w:r>
                  <w:r w:rsidRPr="00750EB1">
                    <w:rPr>
                      <w:rFonts w:ascii="Arial" w:eastAsia="Times New Roman" w:hAnsi="Arial" w:cs="Arial"/>
                      <w:spacing w:val="2"/>
                      <w:sz w:val="16"/>
                      <w:szCs w:val="16"/>
                      <w:lang w:eastAsia="ru-RU"/>
                    </w:rPr>
                    <w:t xml:space="preserve"> Земельный участок с кадастровым номером </w:t>
                  </w:r>
                  <w:r w:rsidRPr="00750EB1">
                    <w:rPr>
                      <w:rFonts w:ascii="Arial" w:eastAsia="Times New Roman" w:hAnsi="Arial" w:cs="Arial"/>
                      <w:color w:val="000000"/>
                      <w:sz w:val="16"/>
                      <w:szCs w:val="16"/>
                      <w:lang w:eastAsia="ru-RU"/>
                    </w:rPr>
                    <w:t>44:09:160219:16</w:t>
                  </w:r>
                  <w:r w:rsidRPr="00750EB1">
                    <w:rPr>
                      <w:rFonts w:ascii="Arial" w:eastAsia="Times New Roman" w:hAnsi="Arial" w:cs="Arial"/>
                      <w:spacing w:val="2"/>
                      <w:sz w:val="16"/>
                      <w:szCs w:val="16"/>
                      <w:lang w:eastAsia="ru-RU"/>
                    </w:rPr>
                    <w:t>, расположенный по адресу: Костромская обл., Макарьевский район, г. Макарьев, ул. Советская Б., дом 10;</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b/>
                      <w:spacing w:val="2"/>
                      <w:sz w:val="16"/>
                      <w:szCs w:val="16"/>
                      <w:lang w:eastAsia="ru-RU"/>
                    </w:rPr>
                    <w:t>4.</w:t>
                  </w:r>
                  <w:r w:rsidRPr="00750EB1">
                    <w:rPr>
                      <w:rFonts w:ascii="Arial" w:eastAsia="Times New Roman" w:hAnsi="Arial" w:cs="Arial"/>
                      <w:spacing w:val="2"/>
                      <w:sz w:val="16"/>
                      <w:szCs w:val="16"/>
                      <w:lang w:eastAsia="ru-RU"/>
                    </w:rPr>
                    <w:t xml:space="preserve"> Земельный участок с кадастровым номером </w:t>
                  </w:r>
                  <w:r w:rsidRPr="00750EB1">
                    <w:rPr>
                      <w:rFonts w:ascii="Arial" w:eastAsia="Times New Roman" w:hAnsi="Arial" w:cs="Arial"/>
                      <w:color w:val="000000"/>
                      <w:sz w:val="16"/>
                      <w:szCs w:val="16"/>
                      <w:lang w:eastAsia="ru-RU"/>
                    </w:rPr>
                    <w:t>44:09:160219:17</w:t>
                  </w:r>
                  <w:r w:rsidRPr="00750EB1">
                    <w:rPr>
                      <w:rFonts w:ascii="Arial" w:eastAsia="Times New Roman" w:hAnsi="Arial" w:cs="Arial"/>
                      <w:spacing w:val="2"/>
                      <w:sz w:val="16"/>
                      <w:szCs w:val="16"/>
                      <w:lang w:eastAsia="ru-RU"/>
                    </w:rPr>
                    <w:t>, расположенный по адресу: Костромская обл., Макарьевский район, г. Макарьев, ул. Пролетарская, дом 4;</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b/>
                      <w:spacing w:val="2"/>
                      <w:sz w:val="16"/>
                      <w:szCs w:val="16"/>
                      <w:lang w:eastAsia="ru-RU"/>
                    </w:rPr>
                    <w:t>5.</w:t>
                  </w:r>
                  <w:r w:rsidRPr="00750EB1">
                    <w:rPr>
                      <w:rFonts w:ascii="Arial" w:eastAsia="Times New Roman" w:hAnsi="Arial" w:cs="Arial"/>
                      <w:spacing w:val="2"/>
                      <w:sz w:val="16"/>
                      <w:szCs w:val="16"/>
                      <w:lang w:eastAsia="ru-RU"/>
                    </w:rPr>
                    <w:t xml:space="preserve"> Земельный участок с кадастровым номером </w:t>
                  </w:r>
                  <w:r w:rsidRPr="00750EB1">
                    <w:rPr>
                      <w:rFonts w:ascii="Arial" w:eastAsia="Times New Roman" w:hAnsi="Arial" w:cs="Arial"/>
                      <w:color w:val="000000"/>
                      <w:sz w:val="16"/>
                      <w:szCs w:val="16"/>
                      <w:lang w:eastAsia="ru-RU"/>
                    </w:rPr>
                    <w:t>44:09:160219:18</w:t>
                  </w:r>
                  <w:r w:rsidRPr="00750EB1">
                    <w:rPr>
                      <w:rFonts w:ascii="Arial" w:eastAsia="Times New Roman" w:hAnsi="Arial" w:cs="Arial"/>
                      <w:spacing w:val="2"/>
                      <w:sz w:val="16"/>
                      <w:szCs w:val="16"/>
                      <w:lang w:eastAsia="ru-RU"/>
                    </w:rPr>
                    <w:t>, расположенный по адресу: Костромская обл., Макарьевский район, г. Макарьев, ул. Пролетарская, дом 4;</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b/>
                      <w:spacing w:val="2"/>
                      <w:sz w:val="16"/>
                      <w:szCs w:val="16"/>
                      <w:lang w:eastAsia="ru-RU"/>
                    </w:rPr>
                    <w:t>6.</w:t>
                  </w:r>
                  <w:r w:rsidRPr="00750EB1">
                    <w:rPr>
                      <w:rFonts w:ascii="Arial" w:eastAsia="Times New Roman" w:hAnsi="Arial" w:cs="Arial"/>
                      <w:spacing w:val="2"/>
                      <w:sz w:val="16"/>
                      <w:szCs w:val="16"/>
                      <w:lang w:eastAsia="ru-RU"/>
                    </w:rPr>
                    <w:t xml:space="preserve"> Земельный участок с кадастровым номером </w:t>
                  </w:r>
                  <w:r w:rsidRPr="00750EB1">
                    <w:rPr>
                      <w:rFonts w:ascii="Arial" w:eastAsia="Times New Roman" w:hAnsi="Arial" w:cs="Arial"/>
                      <w:color w:val="000000"/>
                      <w:sz w:val="16"/>
                      <w:szCs w:val="16"/>
                      <w:lang w:eastAsia="ru-RU"/>
                    </w:rPr>
                    <w:t>44:09:160219:45</w:t>
                  </w:r>
                  <w:r w:rsidRPr="00750EB1">
                    <w:rPr>
                      <w:rFonts w:ascii="Arial" w:eastAsia="Times New Roman" w:hAnsi="Arial" w:cs="Arial"/>
                      <w:spacing w:val="2"/>
                      <w:sz w:val="16"/>
                      <w:szCs w:val="16"/>
                      <w:lang w:eastAsia="ru-RU"/>
                    </w:rPr>
                    <w:t>, расположенный по адресу: Костромская обл., Макарьевский район, г. Макарьев, ул. Пролетарская, дом 4;</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pacing w:val="2"/>
                      <w:sz w:val="16"/>
                      <w:szCs w:val="16"/>
                      <w:lang w:eastAsia="ru-RU"/>
                    </w:rPr>
                  </w:pPr>
                  <w:r w:rsidRPr="00750EB1">
                    <w:rPr>
                      <w:rFonts w:ascii="Arial" w:eastAsia="Times New Roman" w:hAnsi="Arial" w:cs="Arial"/>
                      <w:b/>
                      <w:spacing w:val="2"/>
                      <w:sz w:val="16"/>
                      <w:szCs w:val="16"/>
                      <w:lang w:eastAsia="ru-RU"/>
                    </w:rPr>
                    <w:t>7.</w:t>
                  </w:r>
                  <w:r w:rsidRPr="00750EB1">
                    <w:rPr>
                      <w:rFonts w:ascii="Arial" w:eastAsia="Times New Roman" w:hAnsi="Arial" w:cs="Arial"/>
                      <w:spacing w:val="2"/>
                      <w:sz w:val="16"/>
                      <w:szCs w:val="16"/>
                      <w:lang w:eastAsia="ru-RU"/>
                    </w:rPr>
                    <w:t xml:space="preserve"> Земельный участок с кадастровым номером </w:t>
                  </w:r>
                  <w:r w:rsidRPr="00750EB1">
                    <w:rPr>
                      <w:rFonts w:ascii="Arial" w:eastAsia="Times New Roman" w:hAnsi="Arial" w:cs="Arial"/>
                      <w:color w:val="000000"/>
                      <w:sz w:val="16"/>
                      <w:szCs w:val="16"/>
                      <w:lang w:eastAsia="ru-RU"/>
                    </w:rPr>
                    <w:t>44:09:160219:41</w:t>
                  </w:r>
                  <w:r w:rsidRPr="00750EB1">
                    <w:rPr>
                      <w:rFonts w:ascii="Arial" w:eastAsia="Times New Roman" w:hAnsi="Arial" w:cs="Arial"/>
                      <w:spacing w:val="2"/>
                      <w:sz w:val="16"/>
                      <w:szCs w:val="16"/>
                      <w:lang w:eastAsia="ru-RU"/>
                    </w:rPr>
                    <w:t>, расположенный по адресу: Костромская обл., Макарьевский район, г. Макарьев, пл. Революции, дом 28.</w:t>
                  </w:r>
                </w:p>
                <w:p w:rsidR="00750EB1" w:rsidRPr="00750EB1" w:rsidRDefault="00750EB1" w:rsidP="00750EB1">
                  <w:pPr>
                    <w:spacing w:after="0" w:line="240" w:lineRule="auto"/>
                    <w:ind w:right="34" w:firstLine="142"/>
                    <w:jc w:val="both"/>
                    <w:textAlignment w:val="baseline"/>
                    <w:outlineLvl w:val="2"/>
                    <w:rPr>
                      <w:rFonts w:ascii="Arial" w:eastAsia="Times New Roman" w:hAnsi="Arial" w:cs="Arial"/>
                      <w:sz w:val="16"/>
                      <w:szCs w:val="16"/>
                      <w:lang w:eastAsia="ru-RU"/>
                    </w:rPr>
                  </w:pPr>
                  <w:r w:rsidRPr="00750EB1">
                    <w:rPr>
                      <w:rFonts w:ascii="Arial" w:eastAsia="Times New Roman" w:hAnsi="Arial" w:cs="Arial"/>
                      <w:b/>
                      <w:sz w:val="16"/>
                      <w:szCs w:val="16"/>
                      <w:lang w:eastAsia="ru-RU"/>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w:t>
                  </w:r>
                  <w:hyperlink r:id="rId54" w:history="1">
                    <w:r w:rsidRPr="00750EB1">
                      <w:rPr>
                        <w:rFonts w:ascii="Arial" w:eastAsia="Times New Roman" w:hAnsi="Arial" w:cs="Arial"/>
                        <w:b/>
                        <w:sz w:val="16"/>
                        <w:szCs w:val="16"/>
                        <w:u w:val="single"/>
                        <w:lang w:eastAsia="ru-RU"/>
                      </w:rPr>
                      <w:t>часть 12 статьи 39</w:t>
                    </w:r>
                  </w:hyperlink>
                  <w:r w:rsidRPr="00750EB1">
                    <w:rPr>
                      <w:rFonts w:ascii="Arial" w:eastAsia="Times New Roman" w:hAnsi="Arial" w:cs="Arial"/>
                      <w:b/>
                      <w:sz w:val="16"/>
                      <w:szCs w:val="16"/>
                      <w:lang w:eastAsia="ru-RU"/>
                    </w:rPr>
                    <w:t>, </w:t>
                  </w:r>
                  <w:hyperlink r:id="rId55" w:history="1">
                    <w:r w:rsidRPr="00750EB1">
                      <w:rPr>
                        <w:rFonts w:ascii="Arial" w:eastAsia="Times New Roman" w:hAnsi="Arial" w:cs="Arial"/>
                        <w:b/>
                        <w:sz w:val="16"/>
                        <w:szCs w:val="16"/>
                        <w:u w:val="single"/>
                        <w:lang w:eastAsia="ru-RU"/>
                      </w:rPr>
                      <w:t>часть 2 статьи 40 Федерального закона от 24 июля 2007 года N 221-ФЗ "О кадастровой деятельности"</w:t>
                    </w:r>
                  </w:hyperlink>
                  <w:r w:rsidRPr="00750EB1">
                    <w:rPr>
                      <w:rFonts w:ascii="Arial" w:eastAsia="Times New Roman" w:hAnsi="Arial" w:cs="Arial"/>
                      <w:b/>
                      <w:sz w:val="16"/>
                      <w:szCs w:val="16"/>
                      <w:lang w:eastAsia="ru-RU"/>
                    </w:rPr>
                    <w:t>).</w:t>
                  </w:r>
                </w:p>
              </w:tc>
            </w:tr>
          </w:tbl>
          <w:p w:rsidR="00750EB1" w:rsidRPr="00750EB1" w:rsidRDefault="00750EB1" w:rsidP="00750EB1">
            <w:pPr>
              <w:spacing w:after="0" w:line="240" w:lineRule="auto"/>
              <w:ind w:right="34" w:firstLine="142"/>
              <w:jc w:val="both"/>
              <w:textAlignment w:val="baseline"/>
              <w:outlineLvl w:val="2"/>
              <w:rPr>
                <w:rFonts w:ascii="Arial" w:eastAsia="Times New Roman" w:hAnsi="Arial" w:cs="Arial"/>
                <w:sz w:val="16"/>
                <w:szCs w:val="16"/>
                <w:lang w:eastAsia="ru-RU"/>
              </w:rPr>
            </w:pPr>
          </w:p>
        </w:tc>
      </w:tr>
    </w:tbl>
    <w:p w:rsidR="00750EB1" w:rsidRPr="00750EB1" w:rsidRDefault="00750EB1" w:rsidP="00750EB1">
      <w:pPr>
        <w:widowControl w:val="0"/>
        <w:autoSpaceDE w:val="0"/>
        <w:autoSpaceDN w:val="0"/>
        <w:adjustRightInd w:val="0"/>
        <w:spacing w:after="0" w:line="240" w:lineRule="auto"/>
        <w:ind w:firstLine="142"/>
        <w:rPr>
          <w:rFonts w:ascii="Arial" w:eastAsia="Times New Roman" w:hAnsi="Arial" w:cs="Arial"/>
          <w:sz w:val="16"/>
          <w:szCs w:val="16"/>
          <w:lang w:eastAsia="ru-RU"/>
        </w:rPr>
      </w:pPr>
    </w:p>
    <w:p w:rsidR="004E400C" w:rsidRDefault="004E400C" w:rsidP="004E400C">
      <w:pPr>
        <w:pStyle w:val="a4"/>
        <w:ind w:firstLine="284"/>
        <w:jc w:val="both"/>
        <w:rPr>
          <w:rFonts w:ascii="Arial" w:hAnsi="Arial" w:cs="Arial"/>
          <w:sz w:val="16"/>
          <w:szCs w:val="16"/>
        </w:rPr>
      </w:pPr>
    </w:p>
    <w:p w:rsidR="00F6373D" w:rsidRPr="00366E51" w:rsidRDefault="00F6373D" w:rsidP="00366E51">
      <w:pPr>
        <w:pStyle w:val="a4"/>
        <w:jc w:val="center"/>
        <w:rPr>
          <w:rFonts w:ascii="Arial" w:hAnsi="Arial" w:cs="Arial"/>
          <w:sz w:val="16"/>
          <w:szCs w:val="16"/>
        </w:rPr>
      </w:pPr>
      <w:r w:rsidRPr="00366E51">
        <w:rPr>
          <w:rFonts w:ascii="Arial" w:hAnsi="Arial" w:cs="Arial"/>
          <w:b/>
          <w:sz w:val="16"/>
          <w:szCs w:val="16"/>
        </w:rPr>
        <w:t>УЧРЕДИТЕЛИ:</w:t>
      </w:r>
      <w:r w:rsidRPr="00366E51">
        <w:rPr>
          <w:rFonts w:ascii="Arial" w:hAnsi="Arial" w:cs="Arial"/>
          <w:sz w:val="16"/>
          <w:szCs w:val="16"/>
        </w:rPr>
        <w:t xml:space="preserve"> Собрание депутатов и администрация Макарьевского муниципального района</w:t>
      </w:r>
    </w:p>
    <w:p w:rsidR="00F6373D" w:rsidRPr="00366E51" w:rsidRDefault="00F6373D" w:rsidP="00366E51">
      <w:pPr>
        <w:pStyle w:val="a4"/>
        <w:jc w:val="center"/>
        <w:rPr>
          <w:rFonts w:ascii="Arial" w:hAnsi="Arial" w:cs="Arial"/>
          <w:b/>
          <w:sz w:val="16"/>
          <w:szCs w:val="16"/>
        </w:rPr>
      </w:pPr>
      <w:r w:rsidRPr="00366E51">
        <w:rPr>
          <w:rFonts w:ascii="Arial" w:hAnsi="Arial" w:cs="Arial"/>
          <w:b/>
          <w:sz w:val="16"/>
          <w:szCs w:val="16"/>
        </w:rPr>
        <w:t xml:space="preserve">Тираж:   35  экз.                      наш адрес: </w:t>
      </w:r>
      <w:smartTag w:uri="urn:schemas-microsoft-com:office:smarttags" w:element="metricconverter">
        <w:smartTagPr>
          <w:attr w:name="ProductID" w:val="157460, г"/>
        </w:smartTagPr>
        <w:r w:rsidRPr="00366E51">
          <w:rPr>
            <w:rFonts w:ascii="Arial" w:hAnsi="Arial" w:cs="Arial"/>
            <w:b/>
            <w:sz w:val="16"/>
            <w:szCs w:val="16"/>
          </w:rPr>
          <w:t>157460, г</w:t>
        </w:r>
      </w:smartTag>
      <w:r w:rsidRPr="00366E51">
        <w:rPr>
          <w:rFonts w:ascii="Arial" w:hAnsi="Arial" w:cs="Arial"/>
          <w:b/>
          <w:sz w:val="16"/>
          <w:szCs w:val="16"/>
        </w:rPr>
        <w:t>. Макарьев,  пл. Революции, д. 8                           цена: бесплатно</w:t>
      </w:r>
    </w:p>
    <w:sectPr w:rsidR="00F6373D" w:rsidRPr="00366E51" w:rsidSect="00957F02">
      <w:footerReference w:type="even" r:id="rId56"/>
      <w:footerReference w:type="default" r:id="rId57"/>
      <w:type w:val="continuous"/>
      <w:pgSz w:w="11906" w:h="16838"/>
      <w:pgMar w:top="340" w:right="340" w:bottom="340"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980" w:rsidRDefault="00CC3980" w:rsidP="004B661B">
      <w:pPr>
        <w:spacing w:after="0" w:line="240" w:lineRule="auto"/>
      </w:pPr>
      <w:r>
        <w:separator/>
      </w:r>
    </w:p>
  </w:endnote>
  <w:endnote w:type="continuationSeparator" w:id="1">
    <w:p w:rsidR="00CC3980" w:rsidRDefault="00CC3980" w:rsidP="004B6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EKGHE+OfficinaSerifWinC">
    <w:altName w:val="Times New Roman"/>
    <w:panose1 w:val="02020603050405020304"/>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Lucida Sans">
    <w:panose1 w:val="020B0602040502020204"/>
    <w:charset w:val="00"/>
    <w:family w:val="swiss"/>
    <w:pitch w:val="variable"/>
    <w:sig w:usb0="00000A87" w:usb1="00000000"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00000000" w:usb1="00000000" w:usb2="00000000" w:usb3="00000000" w:csb0="00000000" w:csb1="00000000"/>
  </w:font>
  <w:font w:name="Mangal">
    <w:panose1 w:val="020B0604020202020204"/>
    <w:charset w:val="00"/>
    <w:family w:val="auto"/>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Andale Sans UI">
    <w:altName w:val="Times New Roman"/>
    <w:panose1 w:val="020B0604020202020204"/>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97C" w:rsidRDefault="00D0497C" w:rsidP="009E59AB">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0497C" w:rsidRDefault="00D0497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97C" w:rsidRDefault="00D0497C" w:rsidP="009E59AB">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B7760E">
      <w:rPr>
        <w:rStyle w:val="ad"/>
        <w:noProof/>
      </w:rPr>
      <w:t>61</w:t>
    </w:r>
    <w:r>
      <w:rPr>
        <w:rStyle w:val="ad"/>
      </w:rPr>
      <w:fldChar w:fldCharType="end"/>
    </w:r>
  </w:p>
  <w:p w:rsidR="00D0497C" w:rsidRDefault="00D0497C">
    <w:pPr>
      <w:pStyle w:val="ac"/>
    </w:pPr>
  </w:p>
  <w:p w:rsidR="00D0497C" w:rsidRDefault="00D0497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980" w:rsidRDefault="00CC3980" w:rsidP="004B661B">
      <w:pPr>
        <w:spacing w:after="0" w:line="240" w:lineRule="auto"/>
      </w:pPr>
      <w:r>
        <w:separator/>
      </w:r>
    </w:p>
  </w:footnote>
  <w:footnote w:type="continuationSeparator" w:id="1">
    <w:p w:rsidR="00CC3980" w:rsidRDefault="00CC3980" w:rsidP="004B66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2584B1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D90AFDA8"/>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3"/>
    <w:lvl w:ilvl="0">
      <w:start w:val="1"/>
      <w:numFmt w:val="bullet"/>
      <w:lvlText w:val=""/>
      <w:lvlJc w:val="left"/>
      <w:pPr>
        <w:tabs>
          <w:tab w:val="num" w:pos="1440"/>
        </w:tabs>
        <w:ind w:left="1440" w:hanging="360"/>
      </w:pPr>
      <w:rPr>
        <w:rFonts w:ascii="Symbol" w:hAnsi="Symbol"/>
        <w:sz w:val="18"/>
      </w:rPr>
    </w:lvl>
    <w:lvl w:ilvl="1">
      <w:start w:val="1"/>
      <w:numFmt w:val="bullet"/>
      <w:lvlText w:val=""/>
      <w:lvlJc w:val="left"/>
      <w:pPr>
        <w:tabs>
          <w:tab w:val="num" w:pos="1800"/>
        </w:tabs>
        <w:ind w:left="1800" w:hanging="360"/>
      </w:pPr>
      <w:rPr>
        <w:rFonts w:ascii="Symbol" w:hAnsi="Symbol"/>
        <w:sz w:val="18"/>
      </w:rPr>
    </w:lvl>
    <w:lvl w:ilvl="2">
      <w:start w:val="1"/>
      <w:numFmt w:val="bullet"/>
      <w:lvlText w:val=""/>
      <w:lvlJc w:val="left"/>
      <w:pPr>
        <w:tabs>
          <w:tab w:val="num" w:pos="2160"/>
        </w:tabs>
        <w:ind w:left="2160" w:hanging="360"/>
      </w:pPr>
      <w:rPr>
        <w:rFonts w:ascii="Symbol" w:hAnsi="Symbol"/>
        <w:sz w:val="18"/>
      </w:rPr>
    </w:lvl>
    <w:lvl w:ilvl="3">
      <w:start w:val="1"/>
      <w:numFmt w:val="bullet"/>
      <w:lvlText w:val=""/>
      <w:lvlJc w:val="left"/>
      <w:pPr>
        <w:tabs>
          <w:tab w:val="num" w:pos="2520"/>
        </w:tabs>
        <w:ind w:left="2520" w:hanging="360"/>
      </w:pPr>
      <w:rPr>
        <w:rFonts w:ascii="Symbol" w:hAnsi="Symbol"/>
        <w:sz w:val="18"/>
      </w:rPr>
    </w:lvl>
    <w:lvl w:ilvl="4">
      <w:start w:val="1"/>
      <w:numFmt w:val="bullet"/>
      <w:lvlText w:val=""/>
      <w:lvlJc w:val="left"/>
      <w:pPr>
        <w:tabs>
          <w:tab w:val="num" w:pos="2880"/>
        </w:tabs>
        <w:ind w:left="2880" w:hanging="360"/>
      </w:pPr>
      <w:rPr>
        <w:rFonts w:ascii="Symbol" w:hAnsi="Symbol"/>
        <w:sz w:val="18"/>
      </w:rPr>
    </w:lvl>
    <w:lvl w:ilvl="5">
      <w:start w:val="1"/>
      <w:numFmt w:val="bullet"/>
      <w:lvlText w:val=""/>
      <w:lvlJc w:val="left"/>
      <w:pPr>
        <w:tabs>
          <w:tab w:val="num" w:pos="3240"/>
        </w:tabs>
        <w:ind w:left="3240" w:hanging="360"/>
      </w:pPr>
      <w:rPr>
        <w:rFonts w:ascii="Symbol" w:hAnsi="Symbol"/>
        <w:sz w:val="18"/>
      </w:rPr>
    </w:lvl>
    <w:lvl w:ilvl="6">
      <w:start w:val="1"/>
      <w:numFmt w:val="bullet"/>
      <w:lvlText w:val=""/>
      <w:lvlJc w:val="left"/>
      <w:pPr>
        <w:tabs>
          <w:tab w:val="num" w:pos="3600"/>
        </w:tabs>
        <w:ind w:left="3600" w:hanging="360"/>
      </w:pPr>
      <w:rPr>
        <w:rFonts w:ascii="Symbol" w:hAnsi="Symbol"/>
        <w:sz w:val="18"/>
      </w:rPr>
    </w:lvl>
    <w:lvl w:ilvl="7">
      <w:start w:val="1"/>
      <w:numFmt w:val="bullet"/>
      <w:lvlText w:val=""/>
      <w:lvlJc w:val="left"/>
      <w:pPr>
        <w:tabs>
          <w:tab w:val="num" w:pos="3960"/>
        </w:tabs>
        <w:ind w:left="3960" w:hanging="360"/>
      </w:pPr>
      <w:rPr>
        <w:rFonts w:ascii="Symbol" w:hAnsi="Symbol"/>
        <w:sz w:val="18"/>
      </w:rPr>
    </w:lvl>
    <w:lvl w:ilvl="8">
      <w:start w:val="1"/>
      <w:numFmt w:val="bullet"/>
      <w:lvlText w:val=""/>
      <w:lvlJc w:val="left"/>
      <w:pPr>
        <w:tabs>
          <w:tab w:val="num" w:pos="4320"/>
        </w:tabs>
        <w:ind w:left="4320" w:hanging="360"/>
      </w:pPr>
      <w:rPr>
        <w:rFonts w:ascii="Symbol" w:hAnsi="Symbol"/>
        <w:sz w:val="18"/>
      </w:rPr>
    </w:lvl>
  </w:abstractNum>
  <w:abstractNum w:abstractNumId="5">
    <w:nsid w:val="00000007"/>
    <w:multiLevelType w:val="multilevel"/>
    <w:tmpl w:val="00000007"/>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8"/>
    <w:multiLevelType w:val="multilevel"/>
    <w:tmpl w:val="00000008"/>
    <w:name w:val="WW8Num6"/>
    <w:lvl w:ilvl="0">
      <w:start w:val="1"/>
      <w:numFmt w:val="bullet"/>
      <w:lvlText w:val=""/>
      <w:lvlJc w:val="left"/>
      <w:pPr>
        <w:tabs>
          <w:tab w:val="num" w:pos="1440"/>
        </w:tabs>
        <w:ind w:left="1440" w:hanging="360"/>
      </w:pPr>
      <w:rPr>
        <w:rFonts w:ascii="Symbol" w:hAnsi="Symbol"/>
        <w:sz w:val="18"/>
      </w:rPr>
    </w:lvl>
    <w:lvl w:ilvl="1">
      <w:start w:val="1"/>
      <w:numFmt w:val="bullet"/>
      <w:lvlText w:val=""/>
      <w:lvlJc w:val="left"/>
      <w:pPr>
        <w:tabs>
          <w:tab w:val="num" w:pos="2205"/>
        </w:tabs>
        <w:ind w:left="2205" w:hanging="360"/>
      </w:pPr>
      <w:rPr>
        <w:rFonts w:ascii="Symbol" w:hAnsi="Symbol"/>
        <w:sz w:val="18"/>
      </w:rPr>
    </w:lvl>
    <w:lvl w:ilvl="2">
      <w:start w:val="1"/>
      <w:numFmt w:val="bullet"/>
      <w:lvlText w:val=""/>
      <w:lvlJc w:val="left"/>
      <w:pPr>
        <w:tabs>
          <w:tab w:val="num" w:pos="2970"/>
        </w:tabs>
        <w:ind w:left="2970" w:hanging="360"/>
      </w:pPr>
      <w:rPr>
        <w:rFonts w:ascii="Symbol" w:hAnsi="Symbol"/>
        <w:sz w:val="18"/>
      </w:rPr>
    </w:lvl>
    <w:lvl w:ilvl="3">
      <w:start w:val="1"/>
      <w:numFmt w:val="bullet"/>
      <w:lvlText w:val=""/>
      <w:lvlJc w:val="left"/>
      <w:pPr>
        <w:tabs>
          <w:tab w:val="num" w:pos="3735"/>
        </w:tabs>
        <w:ind w:left="3735" w:hanging="360"/>
      </w:pPr>
      <w:rPr>
        <w:rFonts w:ascii="Symbol" w:hAnsi="Symbol"/>
        <w:sz w:val="18"/>
      </w:rPr>
    </w:lvl>
    <w:lvl w:ilvl="4">
      <w:start w:val="1"/>
      <w:numFmt w:val="bullet"/>
      <w:lvlText w:val=""/>
      <w:lvlJc w:val="left"/>
      <w:pPr>
        <w:tabs>
          <w:tab w:val="num" w:pos="4500"/>
        </w:tabs>
        <w:ind w:left="4500" w:hanging="360"/>
      </w:pPr>
      <w:rPr>
        <w:rFonts w:ascii="Symbol" w:hAnsi="Symbol"/>
        <w:sz w:val="18"/>
      </w:rPr>
    </w:lvl>
    <w:lvl w:ilvl="5">
      <w:start w:val="1"/>
      <w:numFmt w:val="bullet"/>
      <w:lvlText w:val=""/>
      <w:lvlJc w:val="left"/>
      <w:pPr>
        <w:tabs>
          <w:tab w:val="num" w:pos="5265"/>
        </w:tabs>
        <w:ind w:left="5265" w:hanging="360"/>
      </w:pPr>
      <w:rPr>
        <w:rFonts w:ascii="Symbol" w:hAnsi="Symbol"/>
        <w:sz w:val="18"/>
      </w:rPr>
    </w:lvl>
    <w:lvl w:ilvl="6">
      <w:start w:val="1"/>
      <w:numFmt w:val="bullet"/>
      <w:lvlText w:val=""/>
      <w:lvlJc w:val="left"/>
      <w:pPr>
        <w:tabs>
          <w:tab w:val="num" w:pos="6030"/>
        </w:tabs>
        <w:ind w:left="6030" w:hanging="360"/>
      </w:pPr>
      <w:rPr>
        <w:rFonts w:ascii="Symbol" w:hAnsi="Symbol"/>
        <w:sz w:val="18"/>
      </w:rPr>
    </w:lvl>
    <w:lvl w:ilvl="7">
      <w:start w:val="1"/>
      <w:numFmt w:val="bullet"/>
      <w:lvlText w:val=""/>
      <w:lvlJc w:val="left"/>
      <w:pPr>
        <w:tabs>
          <w:tab w:val="num" w:pos="6795"/>
        </w:tabs>
        <w:ind w:left="6795" w:hanging="360"/>
      </w:pPr>
      <w:rPr>
        <w:rFonts w:ascii="Symbol" w:hAnsi="Symbol"/>
        <w:sz w:val="18"/>
      </w:rPr>
    </w:lvl>
    <w:lvl w:ilvl="8">
      <w:start w:val="1"/>
      <w:numFmt w:val="bullet"/>
      <w:lvlText w:val=""/>
      <w:lvlJc w:val="left"/>
      <w:pPr>
        <w:tabs>
          <w:tab w:val="num" w:pos="7560"/>
        </w:tabs>
        <w:ind w:left="7560" w:hanging="360"/>
      </w:pPr>
      <w:rPr>
        <w:rFonts w:ascii="Symbol" w:hAnsi="Symbol"/>
        <w:sz w:val="18"/>
      </w:rPr>
    </w:lvl>
  </w:abstractNum>
  <w:abstractNum w:abstractNumId="7">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8">
    <w:nsid w:val="0000000E"/>
    <w:multiLevelType w:val="singleLevel"/>
    <w:tmpl w:val="0000000E"/>
    <w:name w:val="WW8Num7"/>
    <w:lvl w:ilvl="0">
      <w:start w:val="1"/>
      <w:numFmt w:val="bullet"/>
      <w:lvlText w:val=""/>
      <w:lvlJc w:val="left"/>
      <w:pPr>
        <w:tabs>
          <w:tab w:val="num" w:pos="1260"/>
        </w:tabs>
        <w:ind w:left="1260" w:hanging="360"/>
      </w:pPr>
      <w:rPr>
        <w:rFonts w:ascii="Symbol" w:hAnsi="Symbol"/>
      </w:rPr>
    </w:lvl>
  </w:abstractNum>
  <w:abstractNum w:abstractNumId="9">
    <w:nsid w:val="1939573A"/>
    <w:multiLevelType w:val="hybridMultilevel"/>
    <w:tmpl w:val="C82A77A2"/>
    <w:name w:val="WW8Num8"/>
    <w:lvl w:ilvl="0" w:tplc="D110EF80">
      <w:start w:val="1"/>
      <w:numFmt w:val="decimal"/>
      <w:lvlText w:val="%1."/>
      <w:lvlJc w:val="left"/>
      <w:pPr>
        <w:ind w:left="720" w:hanging="360"/>
      </w:pPr>
      <w:rPr>
        <w:rFonts w:cs="Times New Roman" w:hint="default"/>
      </w:rPr>
    </w:lvl>
    <w:lvl w:ilvl="1" w:tplc="BC14D4D8" w:tentative="1">
      <w:start w:val="1"/>
      <w:numFmt w:val="lowerLetter"/>
      <w:lvlText w:val="%2."/>
      <w:lvlJc w:val="left"/>
      <w:pPr>
        <w:ind w:left="1440" w:hanging="360"/>
      </w:pPr>
      <w:rPr>
        <w:rFonts w:cs="Times New Roman"/>
      </w:rPr>
    </w:lvl>
    <w:lvl w:ilvl="2" w:tplc="F1667412" w:tentative="1">
      <w:start w:val="1"/>
      <w:numFmt w:val="lowerRoman"/>
      <w:lvlText w:val="%3."/>
      <w:lvlJc w:val="right"/>
      <w:pPr>
        <w:ind w:left="2160" w:hanging="180"/>
      </w:pPr>
      <w:rPr>
        <w:rFonts w:cs="Times New Roman"/>
      </w:rPr>
    </w:lvl>
    <w:lvl w:ilvl="3" w:tplc="72F0C52C" w:tentative="1">
      <w:start w:val="1"/>
      <w:numFmt w:val="decimal"/>
      <w:lvlText w:val="%4."/>
      <w:lvlJc w:val="left"/>
      <w:pPr>
        <w:ind w:left="2880" w:hanging="360"/>
      </w:pPr>
      <w:rPr>
        <w:rFonts w:cs="Times New Roman"/>
      </w:rPr>
    </w:lvl>
    <w:lvl w:ilvl="4" w:tplc="DD823D54" w:tentative="1">
      <w:start w:val="1"/>
      <w:numFmt w:val="lowerLetter"/>
      <w:lvlText w:val="%5."/>
      <w:lvlJc w:val="left"/>
      <w:pPr>
        <w:ind w:left="3600" w:hanging="360"/>
      </w:pPr>
      <w:rPr>
        <w:rFonts w:cs="Times New Roman"/>
      </w:rPr>
    </w:lvl>
    <w:lvl w:ilvl="5" w:tplc="46208616" w:tentative="1">
      <w:start w:val="1"/>
      <w:numFmt w:val="lowerRoman"/>
      <w:lvlText w:val="%6."/>
      <w:lvlJc w:val="right"/>
      <w:pPr>
        <w:ind w:left="4320" w:hanging="180"/>
      </w:pPr>
      <w:rPr>
        <w:rFonts w:cs="Times New Roman"/>
      </w:rPr>
    </w:lvl>
    <w:lvl w:ilvl="6" w:tplc="8E4EBB54" w:tentative="1">
      <w:start w:val="1"/>
      <w:numFmt w:val="decimal"/>
      <w:lvlText w:val="%7."/>
      <w:lvlJc w:val="left"/>
      <w:pPr>
        <w:ind w:left="5040" w:hanging="360"/>
      </w:pPr>
      <w:rPr>
        <w:rFonts w:cs="Times New Roman"/>
      </w:rPr>
    </w:lvl>
    <w:lvl w:ilvl="7" w:tplc="3BC66B50" w:tentative="1">
      <w:start w:val="1"/>
      <w:numFmt w:val="lowerLetter"/>
      <w:lvlText w:val="%8."/>
      <w:lvlJc w:val="left"/>
      <w:pPr>
        <w:ind w:left="5760" w:hanging="360"/>
      </w:pPr>
      <w:rPr>
        <w:rFonts w:cs="Times New Roman"/>
      </w:rPr>
    </w:lvl>
    <w:lvl w:ilvl="8" w:tplc="4F1C4ABA" w:tentative="1">
      <w:start w:val="1"/>
      <w:numFmt w:val="lowerRoman"/>
      <w:lvlText w:val="%9."/>
      <w:lvlJc w:val="right"/>
      <w:pPr>
        <w:ind w:left="6480" w:hanging="180"/>
      </w:pPr>
      <w:rPr>
        <w:rFonts w:cs="Times New Roman"/>
      </w:rPr>
    </w:lvl>
  </w:abstractNum>
  <w:abstractNum w:abstractNumId="10">
    <w:nsid w:val="21B14944"/>
    <w:multiLevelType w:val="hybridMultilevel"/>
    <w:tmpl w:val="51083A94"/>
    <w:lvl w:ilvl="0" w:tplc="DAAA447A">
      <w:start w:val="1"/>
      <w:numFmt w:val="decimal"/>
      <w:lvlText w:val="%1."/>
      <w:lvlJc w:val="left"/>
      <w:pPr>
        <w:ind w:left="1530"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21C409F"/>
    <w:multiLevelType w:val="hybridMultilevel"/>
    <w:tmpl w:val="1A685CAC"/>
    <w:lvl w:ilvl="0" w:tplc="AEF81364">
      <w:start w:val="1"/>
      <w:numFmt w:val="decimal"/>
      <w:lvlText w:val="%1)"/>
      <w:lvlJc w:val="left"/>
      <w:pPr>
        <w:ind w:left="0" w:firstLine="737"/>
      </w:pPr>
      <w:rPr>
        <w:strike w:val="0"/>
        <w:dstrike w:val="0"/>
        <w:u w:val="none" w:color="000000"/>
        <w:effect w:val="none"/>
      </w:rPr>
    </w:lvl>
    <w:lvl w:ilvl="1" w:tplc="04190019">
      <w:start w:val="1"/>
      <w:numFmt w:val="lowerLetter"/>
      <w:lvlText w:val="%2."/>
      <w:lvlJc w:val="left"/>
      <w:pPr>
        <w:ind w:left="330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9804660"/>
    <w:multiLevelType w:val="multilevel"/>
    <w:tmpl w:val="466E7228"/>
    <w:name w:val="WW8Num14"/>
    <w:lvl w:ilvl="0">
      <w:start w:val="1"/>
      <w:numFmt w:val="decimal"/>
      <w:lvlText w:val="%1."/>
      <w:lvlJc w:val="left"/>
      <w:pPr>
        <w:ind w:left="1069" w:hanging="360"/>
      </w:pPr>
      <w:rPr>
        <w:rFonts w:ascii="Arial" w:hAnsi="Arial" w:cs="Arial" w:hint="default"/>
        <w:b w:val="0"/>
        <w:sz w:val="18"/>
        <w:szCs w:val="18"/>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451" w:hanging="720"/>
      </w:pPr>
      <w:rPr>
        <w:rFonts w:cs="Times New Roman" w:hint="default"/>
      </w:rPr>
    </w:lvl>
    <w:lvl w:ilvl="3">
      <w:start w:val="1"/>
      <w:numFmt w:val="decimal"/>
      <w:isLgl/>
      <w:lvlText w:val="%1.%2.%3.%4."/>
      <w:lvlJc w:val="left"/>
      <w:pPr>
        <w:ind w:left="1462" w:hanging="720"/>
      </w:pPr>
      <w:rPr>
        <w:rFonts w:cs="Times New Roman" w:hint="default"/>
      </w:rPr>
    </w:lvl>
    <w:lvl w:ilvl="4">
      <w:start w:val="1"/>
      <w:numFmt w:val="decimal"/>
      <w:isLgl/>
      <w:lvlText w:val="%1.%2.%3.%4.%5."/>
      <w:lvlJc w:val="left"/>
      <w:pPr>
        <w:ind w:left="1833" w:hanging="1080"/>
      </w:pPr>
      <w:rPr>
        <w:rFonts w:cs="Times New Roman" w:hint="default"/>
      </w:rPr>
    </w:lvl>
    <w:lvl w:ilvl="5">
      <w:start w:val="1"/>
      <w:numFmt w:val="decimal"/>
      <w:isLgl/>
      <w:lvlText w:val="%1.%2.%3.%4.%5.%6."/>
      <w:lvlJc w:val="left"/>
      <w:pPr>
        <w:ind w:left="1844" w:hanging="1080"/>
      </w:pPr>
      <w:rPr>
        <w:rFonts w:cs="Times New Roman" w:hint="default"/>
      </w:rPr>
    </w:lvl>
    <w:lvl w:ilvl="6">
      <w:start w:val="1"/>
      <w:numFmt w:val="decimal"/>
      <w:isLgl/>
      <w:lvlText w:val="%1.%2.%3.%4.%5.%6.%7."/>
      <w:lvlJc w:val="left"/>
      <w:pPr>
        <w:ind w:left="2215"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97" w:hanging="1800"/>
      </w:pPr>
      <w:rPr>
        <w:rFonts w:cs="Times New Roman" w:hint="default"/>
      </w:rPr>
    </w:lvl>
  </w:abstractNum>
  <w:abstractNum w:abstractNumId="13">
    <w:nsid w:val="3C723002"/>
    <w:multiLevelType w:val="hybridMultilevel"/>
    <w:tmpl w:val="FD2E6C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1FD48FC"/>
    <w:multiLevelType w:val="hybridMultilevel"/>
    <w:tmpl w:val="22B00BCA"/>
    <w:lvl w:ilvl="0" w:tplc="B16E6C02">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48E2068"/>
    <w:multiLevelType w:val="hybridMultilevel"/>
    <w:tmpl w:val="BFA487C2"/>
    <w:lvl w:ilvl="0" w:tplc="9C68E01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9705713"/>
    <w:multiLevelType w:val="hybridMultilevel"/>
    <w:tmpl w:val="8A6E1498"/>
    <w:lvl w:ilvl="0" w:tplc="7B40C9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EC2560"/>
    <w:multiLevelType w:val="hybridMultilevel"/>
    <w:tmpl w:val="C4EC1A24"/>
    <w:lvl w:ilvl="0" w:tplc="2584B84A">
      <w:start w:val="1"/>
      <w:numFmt w:val="russianLower"/>
      <w:lvlText w:val="%1)"/>
      <w:lvlJc w:val="left"/>
      <w:pPr>
        <w:ind w:left="1571" w:hanging="360"/>
      </w:pPr>
      <w:rPr>
        <w:rFonts w:ascii="Arial" w:hAnsi="Arial" w:cs="Arial" w:hint="default"/>
        <w:sz w:val="16"/>
        <w:szCs w:val="1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69BC249E"/>
    <w:multiLevelType w:val="hybridMultilevel"/>
    <w:tmpl w:val="4D8079D6"/>
    <w:lvl w:ilvl="0" w:tplc="F62A2A1E">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0"/>
  </w:num>
  <w:num w:numId="10">
    <w:abstractNumId w:val="14"/>
  </w:num>
  <w:num w:numId="11">
    <w:abstractNumId w:val="15"/>
  </w:num>
  <w:num w:numId="12">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78B3"/>
    <w:rsid w:val="00000C34"/>
    <w:rsid w:val="00000D22"/>
    <w:rsid w:val="00000DC6"/>
    <w:rsid w:val="0000104B"/>
    <w:rsid w:val="0000115C"/>
    <w:rsid w:val="0000336E"/>
    <w:rsid w:val="00003ED6"/>
    <w:rsid w:val="000043AB"/>
    <w:rsid w:val="00004718"/>
    <w:rsid w:val="0000472F"/>
    <w:rsid w:val="00004AB3"/>
    <w:rsid w:val="00004B87"/>
    <w:rsid w:val="00005ACD"/>
    <w:rsid w:val="00005D7F"/>
    <w:rsid w:val="000060E8"/>
    <w:rsid w:val="00006D17"/>
    <w:rsid w:val="00007227"/>
    <w:rsid w:val="000072C7"/>
    <w:rsid w:val="000103CC"/>
    <w:rsid w:val="00010F02"/>
    <w:rsid w:val="00011054"/>
    <w:rsid w:val="0001267B"/>
    <w:rsid w:val="00012BB2"/>
    <w:rsid w:val="00013602"/>
    <w:rsid w:val="000136CE"/>
    <w:rsid w:val="000137C4"/>
    <w:rsid w:val="00013B4C"/>
    <w:rsid w:val="0001445F"/>
    <w:rsid w:val="00015E1E"/>
    <w:rsid w:val="000164C5"/>
    <w:rsid w:val="000168A6"/>
    <w:rsid w:val="00016E95"/>
    <w:rsid w:val="00017980"/>
    <w:rsid w:val="00020A9A"/>
    <w:rsid w:val="00020E9C"/>
    <w:rsid w:val="000211B0"/>
    <w:rsid w:val="000227E3"/>
    <w:rsid w:val="000243F4"/>
    <w:rsid w:val="0002512E"/>
    <w:rsid w:val="00025226"/>
    <w:rsid w:val="0002558B"/>
    <w:rsid w:val="00026F45"/>
    <w:rsid w:val="00027879"/>
    <w:rsid w:val="000301BF"/>
    <w:rsid w:val="00030772"/>
    <w:rsid w:val="000307EA"/>
    <w:rsid w:val="00030DE1"/>
    <w:rsid w:val="00031FBB"/>
    <w:rsid w:val="000326A8"/>
    <w:rsid w:val="00032844"/>
    <w:rsid w:val="00033512"/>
    <w:rsid w:val="00033790"/>
    <w:rsid w:val="0003421A"/>
    <w:rsid w:val="00034A32"/>
    <w:rsid w:val="00034B0F"/>
    <w:rsid w:val="00035490"/>
    <w:rsid w:val="0003550F"/>
    <w:rsid w:val="00035836"/>
    <w:rsid w:val="00035DC5"/>
    <w:rsid w:val="0003709A"/>
    <w:rsid w:val="000370C5"/>
    <w:rsid w:val="00037733"/>
    <w:rsid w:val="00037BFA"/>
    <w:rsid w:val="000401F9"/>
    <w:rsid w:val="00040A89"/>
    <w:rsid w:val="000411CD"/>
    <w:rsid w:val="00042985"/>
    <w:rsid w:val="00044C6B"/>
    <w:rsid w:val="00045253"/>
    <w:rsid w:val="000453CE"/>
    <w:rsid w:val="00046E14"/>
    <w:rsid w:val="00047FF6"/>
    <w:rsid w:val="000505C5"/>
    <w:rsid w:val="00050A5D"/>
    <w:rsid w:val="00052AA6"/>
    <w:rsid w:val="00052AEA"/>
    <w:rsid w:val="00052D01"/>
    <w:rsid w:val="000536D8"/>
    <w:rsid w:val="00053878"/>
    <w:rsid w:val="00053B21"/>
    <w:rsid w:val="00053FD2"/>
    <w:rsid w:val="000545D0"/>
    <w:rsid w:val="000546A2"/>
    <w:rsid w:val="000552E8"/>
    <w:rsid w:val="00056B04"/>
    <w:rsid w:val="00057308"/>
    <w:rsid w:val="000608A0"/>
    <w:rsid w:val="00060A8B"/>
    <w:rsid w:val="00060E66"/>
    <w:rsid w:val="0006297E"/>
    <w:rsid w:val="00062E3D"/>
    <w:rsid w:val="00063267"/>
    <w:rsid w:val="000638FF"/>
    <w:rsid w:val="00063BAF"/>
    <w:rsid w:val="00064436"/>
    <w:rsid w:val="00064C27"/>
    <w:rsid w:val="00065A06"/>
    <w:rsid w:val="00065ABE"/>
    <w:rsid w:val="00065FC7"/>
    <w:rsid w:val="00066A94"/>
    <w:rsid w:val="00066C67"/>
    <w:rsid w:val="00067BBE"/>
    <w:rsid w:val="0007000A"/>
    <w:rsid w:val="000702C6"/>
    <w:rsid w:val="000703FB"/>
    <w:rsid w:val="00071534"/>
    <w:rsid w:val="00072FC5"/>
    <w:rsid w:val="00073443"/>
    <w:rsid w:val="000735AB"/>
    <w:rsid w:val="00073707"/>
    <w:rsid w:val="000737DF"/>
    <w:rsid w:val="000748B9"/>
    <w:rsid w:val="00075E4B"/>
    <w:rsid w:val="00077323"/>
    <w:rsid w:val="00080E14"/>
    <w:rsid w:val="00081823"/>
    <w:rsid w:val="00081B2F"/>
    <w:rsid w:val="00082215"/>
    <w:rsid w:val="00084BA2"/>
    <w:rsid w:val="00085B69"/>
    <w:rsid w:val="00086940"/>
    <w:rsid w:val="000909AE"/>
    <w:rsid w:val="00090B98"/>
    <w:rsid w:val="000916DE"/>
    <w:rsid w:val="000940BE"/>
    <w:rsid w:val="000947F6"/>
    <w:rsid w:val="00094D98"/>
    <w:rsid w:val="00095A8C"/>
    <w:rsid w:val="0009694E"/>
    <w:rsid w:val="00096C43"/>
    <w:rsid w:val="00097078"/>
    <w:rsid w:val="00097768"/>
    <w:rsid w:val="000A0695"/>
    <w:rsid w:val="000A245D"/>
    <w:rsid w:val="000A2910"/>
    <w:rsid w:val="000A37C0"/>
    <w:rsid w:val="000A42C9"/>
    <w:rsid w:val="000A4B68"/>
    <w:rsid w:val="000A4EE4"/>
    <w:rsid w:val="000A586F"/>
    <w:rsid w:val="000A65F2"/>
    <w:rsid w:val="000A6ABC"/>
    <w:rsid w:val="000B2445"/>
    <w:rsid w:val="000B2958"/>
    <w:rsid w:val="000B6118"/>
    <w:rsid w:val="000B6400"/>
    <w:rsid w:val="000B72F3"/>
    <w:rsid w:val="000B7767"/>
    <w:rsid w:val="000B7DF2"/>
    <w:rsid w:val="000B7F51"/>
    <w:rsid w:val="000C0A53"/>
    <w:rsid w:val="000C137A"/>
    <w:rsid w:val="000C1D31"/>
    <w:rsid w:val="000C353F"/>
    <w:rsid w:val="000C3CB1"/>
    <w:rsid w:val="000C3D44"/>
    <w:rsid w:val="000C3F29"/>
    <w:rsid w:val="000C5516"/>
    <w:rsid w:val="000C62FF"/>
    <w:rsid w:val="000C679F"/>
    <w:rsid w:val="000C6B8C"/>
    <w:rsid w:val="000C745B"/>
    <w:rsid w:val="000C7AAB"/>
    <w:rsid w:val="000C7B33"/>
    <w:rsid w:val="000D019D"/>
    <w:rsid w:val="000D099B"/>
    <w:rsid w:val="000D219A"/>
    <w:rsid w:val="000D405F"/>
    <w:rsid w:val="000D6224"/>
    <w:rsid w:val="000D6F22"/>
    <w:rsid w:val="000D708C"/>
    <w:rsid w:val="000D7B44"/>
    <w:rsid w:val="000D7E73"/>
    <w:rsid w:val="000E03B4"/>
    <w:rsid w:val="000E10DE"/>
    <w:rsid w:val="000E2A79"/>
    <w:rsid w:val="000E3CA1"/>
    <w:rsid w:val="000E3DEE"/>
    <w:rsid w:val="000E5DBF"/>
    <w:rsid w:val="000E647B"/>
    <w:rsid w:val="000E7A68"/>
    <w:rsid w:val="000F138C"/>
    <w:rsid w:val="000F1999"/>
    <w:rsid w:val="000F280B"/>
    <w:rsid w:val="000F2EC8"/>
    <w:rsid w:val="000F409D"/>
    <w:rsid w:val="000F4FBF"/>
    <w:rsid w:val="000F51BE"/>
    <w:rsid w:val="000F5315"/>
    <w:rsid w:val="000F6CF6"/>
    <w:rsid w:val="000F7059"/>
    <w:rsid w:val="000F755A"/>
    <w:rsid w:val="0010084F"/>
    <w:rsid w:val="001008CC"/>
    <w:rsid w:val="00100A46"/>
    <w:rsid w:val="001012E4"/>
    <w:rsid w:val="00102791"/>
    <w:rsid w:val="00102818"/>
    <w:rsid w:val="00103157"/>
    <w:rsid w:val="001036D0"/>
    <w:rsid w:val="00103F9A"/>
    <w:rsid w:val="00105811"/>
    <w:rsid w:val="00105F1D"/>
    <w:rsid w:val="0011003F"/>
    <w:rsid w:val="00112049"/>
    <w:rsid w:val="00112466"/>
    <w:rsid w:val="001124BA"/>
    <w:rsid w:val="00113D1D"/>
    <w:rsid w:val="00113F9B"/>
    <w:rsid w:val="0011427C"/>
    <w:rsid w:val="00114794"/>
    <w:rsid w:val="00114889"/>
    <w:rsid w:val="00114EB3"/>
    <w:rsid w:val="00115525"/>
    <w:rsid w:val="0011584F"/>
    <w:rsid w:val="00115999"/>
    <w:rsid w:val="001171A1"/>
    <w:rsid w:val="001179EA"/>
    <w:rsid w:val="00117D60"/>
    <w:rsid w:val="001200FF"/>
    <w:rsid w:val="001210D0"/>
    <w:rsid w:val="001215FD"/>
    <w:rsid w:val="00121BD9"/>
    <w:rsid w:val="00121C43"/>
    <w:rsid w:val="00121EE7"/>
    <w:rsid w:val="001236EE"/>
    <w:rsid w:val="00123728"/>
    <w:rsid w:val="00123930"/>
    <w:rsid w:val="00123F22"/>
    <w:rsid w:val="001254CC"/>
    <w:rsid w:val="00125FE6"/>
    <w:rsid w:val="00126CB5"/>
    <w:rsid w:val="001303AE"/>
    <w:rsid w:val="001315DF"/>
    <w:rsid w:val="00131A55"/>
    <w:rsid w:val="0013372E"/>
    <w:rsid w:val="00133C48"/>
    <w:rsid w:val="0013486E"/>
    <w:rsid w:val="00135100"/>
    <w:rsid w:val="00135396"/>
    <w:rsid w:val="001362F9"/>
    <w:rsid w:val="001364E9"/>
    <w:rsid w:val="00136D22"/>
    <w:rsid w:val="0013739B"/>
    <w:rsid w:val="00137A6C"/>
    <w:rsid w:val="00141B1A"/>
    <w:rsid w:val="00143ACC"/>
    <w:rsid w:val="0014526C"/>
    <w:rsid w:val="00145DF1"/>
    <w:rsid w:val="001471C4"/>
    <w:rsid w:val="00147541"/>
    <w:rsid w:val="00147CCA"/>
    <w:rsid w:val="00147E2E"/>
    <w:rsid w:val="001507DA"/>
    <w:rsid w:val="001513E1"/>
    <w:rsid w:val="00153BA5"/>
    <w:rsid w:val="0015449B"/>
    <w:rsid w:val="0015595F"/>
    <w:rsid w:val="00155A6C"/>
    <w:rsid w:val="00155AD6"/>
    <w:rsid w:val="00155BDE"/>
    <w:rsid w:val="0015619A"/>
    <w:rsid w:val="00156259"/>
    <w:rsid w:val="00156826"/>
    <w:rsid w:val="0015730E"/>
    <w:rsid w:val="001573E4"/>
    <w:rsid w:val="00157636"/>
    <w:rsid w:val="0016167C"/>
    <w:rsid w:val="00161D1B"/>
    <w:rsid w:val="00163170"/>
    <w:rsid w:val="0016337D"/>
    <w:rsid w:val="0016392D"/>
    <w:rsid w:val="00163B4D"/>
    <w:rsid w:val="00163C67"/>
    <w:rsid w:val="001645B7"/>
    <w:rsid w:val="00166611"/>
    <w:rsid w:val="0016679C"/>
    <w:rsid w:val="00166928"/>
    <w:rsid w:val="00167C29"/>
    <w:rsid w:val="001700AD"/>
    <w:rsid w:val="0017039F"/>
    <w:rsid w:val="00170C61"/>
    <w:rsid w:val="00170F4D"/>
    <w:rsid w:val="001719F2"/>
    <w:rsid w:val="001723F0"/>
    <w:rsid w:val="00173BAA"/>
    <w:rsid w:val="001741BF"/>
    <w:rsid w:val="001742E8"/>
    <w:rsid w:val="001750D8"/>
    <w:rsid w:val="001767F0"/>
    <w:rsid w:val="001773E4"/>
    <w:rsid w:val="001803DD"/>
    <w:rsid w:val="00180FF2"/>
    <w:rsid w:val="0018146E"/>
    <w:rsid w:val="00182724"/>
    <w:rsid w:val="001835C4"/>
    <w:rsid w:val="00183C9E"/>
    <w:rsid w:val="001848E6"/>
    <w:rsid w:val="00184A13"/>
    <w:rsid w:val="001854DC"/>
    <w:rsid w:val="00185619"/>
    <w:rsid w:val="00185C73"/>
    <w:rsid w:val="0018644F"/>
    <w:rsid w:val="00186694"/>
    <w:rsid w:val="00193587"/>
    <w:rsid w:val="00193A9D"/>
    <w:rsid w:val="00195445"/>
    <w:rsid w:val="00195687"/>
    <w:rsid w:val="001971D2"/>
    <w:rsid w:val="001972B6"/>
    <w:rsid w:val="001A2DB5"/>
    <w:rsid w:val="001A2DBC"/>
    <w:rsid w:val="001A3171"/>
    <w:rsid w:val="001A318F"/>
    <w:rsid w:val="001A37EE"/>
    <w:rsid w:val="001A4BB5"/>
    <w:rsid w:val="001A508C"/>
    <w:rsid w:val="001A50F2"/>
    <w:rsid w:val="001A5293"/>
    <w:rsid w:val="001A5753"/>
    <w:rsid w:val="001A5C4B"/>
    <w:rsid w:val="001A6175"/>
    <w:rsid w:val="001A62EC"/>
    <w:rsid w:val="001A6AF0"/>
    <w:rsid w:val="001B0239"/>
    <w:rsid w:val="001B0C0B"/>
    <w:rsid w:val="001B2939"/>
    <w:rsid w:val="001B2ABE"/>
    <w:rsid w:val="001B2C03"/>
    <w:rsid w:val="001B2FBC"/>
    <w:rsid w:val="001B3271"/>
    <w:rsid w:val="001B32A4"/>
    <w:rsid w:val="001B35A0"/>
    <w:rsid w:val="001B3769"/>
    <w:rsid w:val="001B3BB7"/>
    <w:rsid w:val="001B4EE2"/>
    <w:rsid w:val="001B5714"/>
    <w:rsid w:val="001B5A20"/>
    <w:rsid w:val="001B5C48"/>
    <w:rsid w:val="001B5D2B"/>
    <w:rsid w:val="001B5F4A"/>
    <w:rsid w:val="001B60D2"/>
    <w:rsid w:val="001B6270"/>
    <w:rsid w:val="001B70EF"/>
    <w:rsid w:val="001C144F"/>
    <w:rsid w:val="001C14E5"/>
    <w:rsid w:val="001C2D75"/>
    <w:rsid w:val="001C2FF1"/>
    <w:rsid w:val="001C3D23"/>
    <w:rsid w:val="001C4725"/>
    <w:rsid w:val="001C4AA9"/>
    <w:rsid w:val="001C6BB4"/>
    <w:rsid w:val="001C6DD4"/>
    <w:rsid w:val="001C72B9"/>
    <w:rsid w:val="001C7D07"/>
    <w:rsid w:val="001D130D"/>
    <w:rsid w:val="001D14D5"/>
    <w:rsid w:val="001D1AF6"/>
    <w:rsid w:val="001D2AA8"/>
    <w:rsid w:val="001D2B22"/>
    <w:rsid w:val="001D5FDA"/>
    <w:rsid w:val="001D5FE7"/>
    <w:rsid w:val="001D6632"/>
    <w:rsid w:val="001D6882"/>
    <w:rsid w:val="001E0639"/>
    <w:rsid w:val="001E0C07"/>
    <w:rsid w:val="001E2875"/>
    <w:rsid w:val="001E2C27"/>
    <w:rsid w:val="001E2C66"/>
    <w:rsid w:val="001E33FE"/>
    <w:rsid w:val="001E3C8B"/>
    <w:rsid w:val="001E4F58"/>
    <w:rsid w:val="001E6092"/>
    <w:rsid w:val="001E64BD"/>
    <w:rsid w:val="001E66A6"/>
    <w:rsid w:val="001E671C"/>
    <w:rsid w:val="001E6B4D"/>
    <w:rsid w:val="001E6F87"/>
    <w:rsid w:val="001E7DA3"/>
    <w:rsid w:val="001F0111"/>
    <w:rsid w:val="001F0A83"/>
    <w:rsid w:val="001F0F00"/>
    <w:rsid w:val="001F1DC5"/>
    <w:rsid w:val="001F1E19"/>
    <w:rsid w:val="001F277E"/>
    <w:rsid w:val="001F2F97"/>
    <w:rsid w:val="001F3DCB"/>
    <w:rsid w:val="001F3FDE"/>
    <w:rsid w:val="001F439C"/>
    <w:rsid w:val="001F4641"/>
    <w:rsid w:val="001F59C2"/>
    <w:rsid w:val="001F5B34"/>
    <w:rsid w:val="001F5D69"/>
    <w:rsid w:val="001F61A3"/>
    <w:rsid w:val="001F6627"/>
    <w:rsid w:val="001F6930"/>
    <w:rsid w:val="001F755F"/>
    <w:rsid w:val="0020043F"/>
    <w:rsid w:val="00202356"/>
    <w:rsid w:val="002031F0"/>
    <w:rsid w:val="00203410"/>
    <w:rsid w:val="00203CC6"/>
    <w:rsid w:val="00204D05"/>
    <w:rsid w:val="00204D25"/>
    <w:rsid w:val="00204DE8"/>
    <w:rsid w:val="002054AF"/>
    <w:rsid w:val="00207129"/>
    <w:rsid w:val="00207642"/>
    <w:rsid w:val="00210CA7"/>
    <w:rsid w:val="0021165A"/>
    <w:rsid w:val="00211D08"/>
    <w:rsid w:val="002164B6"/>
    <w:rsid w:val="00216540"/>
    <w:rsid w:val="0022136C"/>
    <w:rsid w:val="00221372"/>
    <w:rsid w:val="0022147B"/>
    <w:rsid w:val="00221634"/>
    <w:rsid w:val="00221AEE"/>
    <w:rsid w:val="00221BEF"/>
    <w:rsid w:val="00221CED"/>
    <w:rsid w:val="00221F6F"/>
    <w:rsid w:val="00222F46"/>
    <w:rsid w:val="00223313"/>
    <w:rsid w:val="0022369C"/>
    <w:rsid w:val="00223E59"/>
    <w:rsid w:val="00224309"/>
    <w:rsid w:val="00224794"/>
    <w:rsid w:val="00225F20"/>
    <w:rsid w:val="00226A63"/>
    <w:rsid w:val="00226A8C"/>
    <w:rsid w:val="00227072"/>
    <w:rsid w:val="00227B4C"/>
    <w:rsid w:val="00230519"/>
    <w:rsid w:val="002312AA"/>
    <w:rsid w:val="00231A2A"/>
    <w:rsid w:val="00231B76"/>
    <w:rsid w:val="00232621"/>
    <w:rsid w:val="00233121"/>
    <w:rsid w:val="00233EC9"/>
    <w:rsid w:val="00234820"/>
    <w:rsid w:val="00236115"/>
    <w:rsid w:val="0023716C"/>
    <w:rsid w:val="00237905"/>
    <w:rsid w:val="00237BD0"/>
    <w:rsid w:val="00237E6D"/>
    <w:rsid w:val="00240A50"/>
    <w:rsid w:val="00240EC8"/>
    <w:rsid w:val="00241715"/>
    <w:rsid w:val="00241B08"/>
    <w:rsid w:val="0024272F"/>
    <w:rsid w:val="00242BE4"/>
    <w:rsid w:val="00243B48"/>
    <w:rsid w:val="00245977"/>
    <w:rsid w:val="00245F32"/>
    <w:rsid w:val="00245FEA"/>
    <w:rsid w:val="0024764C"/>
    <w:rsid w:val="0024766B"/>
    <w:rsid w:val="00247840"/>
    <w:rsid w:val="002479B9"/>
    <w:rsid w:val="00252246"/>
    <w:rsid w:val="002522E8"/>
    <w:rsid w:val="00253361"/>
    <w:rsid w:val="00253CD2"/>
    <w:rsid w:val="00254D74"/>
    <w:rsid w:val="00254E8F"/>
    <w:rsid w:val="0025527B"/>
    <w:rsid w:val="00256717"/>
    <w:rsid w:val="00256830"/>
    <w:rsid w:val="00256B63"/>
    <w:rsid w:val="00256D8B"/>
    <w:rsid w:val="00257BB7"/>
    <w:rsid w:val="0026080A"/>
    <w:rsid w:val="00260867"/>
    <w:rsid w:val="002608D6"/>
    <w:rsid w:val="00260C55"/>
    <w:rsid w:val="0026109F"/>
    <w:rsid w:val="00261824"/>
    <w:rsid w:val="0026267E"/>
    <w:rsid w:val="00262A14"/>
    <w:rsid w:val="00262CB0"/>
    <w:rsid w:val="00262DA7"/>
    <w:rsid w:val="00263198"/>
    <w:rsid w:val="002636EF"/>
    <w:rsid w:val="00264800"/>
    <w:rsid w:val="00264EF9"/>
    <w:rsid w:val="00265267"/>
    <w:rsid w:val="00265E19"/>
    <w:rsid w:val="002665D4"/>
    <w:rsid w:val="00267D53"/>
    <w:rsid w:val="00270356"/>
    <w:rsid w:val="00271AD9"/>
    <w:rsid w:val="00271F4A"/>
    <w:rsid w:val="00274E16"/>
    <w:rsid w:val="0027508F"/>
    <w:rsid w:val="00276009"/>
    <w:rsid w:val="00280CCC"/>
    <w:rsid w:val="0028185C"/>
    <w:rsid w:val="00282B3E"/>
    <w:rsid w:val="002833E2"/>
    <w:rsid w:val="002842C9"/>
    <w:rsid w:val="00284675"/>
    <w:rsid w:val="00284A51"/>
    <w:rsid w:val="00286169"/>
    <w:rsid w:val="00286710"/>
    <w:rsid w:val="0028763A"/>
    <w:rsid w:val="00287AB6"/>
    <w:rsid w:val="0029023A"/>
    <w:rsid w:val="002904AE"/>
    <w:rsid w:val="00291C7C"/>
    <w:rsid w:val="00292FD7"/>
    <w:rsid w:val="002941F1"/>
    <w:rsid w:val="00294511"/>
    <w:rsid w:val="00294693"/>
    <w:rsid w:val="00295346"/>
    <w:rsid w:val="00296B6D"/>
    <w:rsid w:val="00296E2D"/>
    <w:rsid w:val="00297398"/>
    <w:rsid w:val="002A04B1"/>
    <w:rsid w:val="002A1F4E"/>
    <w:rsid w:val="002A1FF9"/>
    <w:rsid w:val="002A2519"/>
    <w:rsid w:val="002A4251"/>
    <w:rsid w:val="002A4DC6"/>
    <w:rsid w:val="002A5656"/>
    <w:rsid w:val="002A6A00"/>
    <w:rsid w:val="002A7F0A"/>
    <w:rsid w:val="002B0261"/>
    <w:rsid w:val="002B03A7"/>
    <w:rsid w:val="002B05D4"/>
    <w:rsid w:val="002B112C"/>
    <w:rsid w:val="002B180A"/>
    <w:rsid w:val="002B2C4C"/>
    <w:rsid w:val="002B2D8E"/>
    <w:rsid w:val="002B396D"/>
    <w:rsid w:val="002B3FCF"/>
    <w:rsid w:val="002B55B0"/>
    <w:rsid w:val="002B5E67"/>
    <w:rsid w:val="002B6147"/>
    <w:rsid w:val="002B6160"/>
    <w:rsid w:val="002B766A"/>
    <w:rsid w:val="002B7881"/>
    <w:rsid w:val="002B7D5E"/>
    <w:rsid w:val="002C09F1"/>
    <w:rsid w:val="002C18C0"/>
    <w:rsid w:val="002C1985"/>
    <w:rsid w:val="002C1E37"/>
    <w:rsid w:val="002C2F3D"/>
    <w:rsid w:val="002C32E3"/>
    <w:rsid w:val="002C5107"/>
    <w:rsid w:val="002C547D"/>
    <w:rsid w:val="002C5F70"/>
    <w:rsid w:val="002C6C50"/>
    <w:rsid w:val="002C70DA"/>
    <w:rsid w:val="002D0EE2"/>
    <w:rsid w:val="002D1365"/>
    <w:rsid w:val="002D2550"/>
    <w:rsid w:val="002D2658"/>
    <w:rsid w:val="002D2673"/>
    <w:rsid w:val="002D39B2"/>
    <w:rsid w:val="002D3A17"/>
    <w:rsid w:val="002D457F"/>
    <w:rsid w:val="002D5F88"/>
    <w:rsid w:val="002D6B33"/>
    <w:rsid w:val="002D7AF6"/>
    <w:rsid w:val="002D7F45"/>
    <w:rsid w:val="002E058C"/>
    <w:rsid w:val="002E0DF6"/>
    <w:rsid w:val="002E0E07"/>
    <w:rsid w:val="002E109B"/>
    <w:rsid w:val="002E119D"/>
    <w:rsid w:val="002E25E0"/>
    <w:rsid w:val="002E2F78"/>
    <w:rsid w:val="002E5DE0"/>
    <w:rsid w:val="002E6A35"/>
    <w:rsid w:val="002E7FB1"/>
    <w:rsid w:val="002F1356"/>
    <w:rsid w:val="002F1D96"/>
    <w:rsid w:val="002F2731"/>
    <w:rsid w:val="002F2793"/>
    <w:rsid w:val="002F2CD9"/>
    <w:rsid w:val="002F3292"/>
    <w:rsid w:val="002F4561"/>
    <w:rsid w:val="002F4903"/>
    <w:rsid w:val="002F4F0B"/>
    <w:rsid w:val="002F520A"/>
    <w:rsid w:val="002F54C6"/>
    <w:rsid w:val="002F5879"/>
    <w:rsid w:val="002F5EDD"/>
    <w:rsid w:val="002F645E"/>
    <w:rsid w:val="002F667F"/>
    <w:rsid w:val="002F694A"/>
    <w:rsid w:val="002F7E5A"/>
    <w:rsid w:val="00300477"/>
    <w:rsid w:val="003015CA"/>
    <w:rsid w:val="00302BB5"/>
    <w:rsid w:val="003035C9"/>
    <w:rsid w:val="003038F2"/>
    <w:rsid w:val="00303909"/>
    <w:rsid w:val="00304B26"/>
    <w:rsid w:val="003057F4"/>
    <w:rsid w:val="003077E7"/>
    <w:rsid w:val="00307E58"/>
    <w:rsid w:val="003116E2"/>
    <w:rsid w:val="00312C3E"/>
    <w:rsid w:val="00313C2F"/>
    <w:rsid w:val="00314447"/>
    <w:rsid w:val="0031559F"/>
    <w:rsid w:val="003155B5"/>
    <w:rsid w:val="00316AE9"/>
    <w:rsid w:val="00317026"/>
    <w:rsid w:val="00317E1D"/>
    <w:rsid w:val="00321529"/>
    <w:rsid w:val="00321768"/>
    <w:rsid w:val="00321A05"/>
    <w:rsid w:val="00321CA5"/>
    <w:rsid w:val="0032273E"/>
    <w:rsid w:val="00322F1A"/>
    <w:rsid w:val="003238BC"/>
    <w:rsid w:val="0032395A"/>
    <w:rsid w:val="003241A5"/>
    <w:rsid w:val="003300B1"/>
    <w:rsid w:val="00330453"/>
    <w:rsid w:val="00331E38"/>
    <w:rsid w:val="0033300D"/>
    <w:rsid w:val="003339CA"/>
    <w:rsid w:val="00333D83"/>
    <w:rsid w:val="00334389"/>
    <w:rsid w:val="00334557"/>
    <w:rsid w:val="003358FD"/>
    <w:rsid w:val="003368F6"/>
    <w:rsid w:val="00337A2A"/>
    <w:rsid w:val="00337CF6"/>
    <w:rsid w:val="0034012C"/>
    <w:rsid w:val="0034042B"/>
    <w:rsid w:val="0034078C"/>
    <w:rsid w:val="003415E3"/>
    <w:rsid w:val="003419DD"/>
    <w:rsid w:val="00342562"/>
    <w:rsid w:val="003431D8"/>
    <w:rsid w:val="00343AB4"/>
    <w:rsid w:val="003454D6"/>
    <w:rsid w:val="00347788"/>
    <w:rsid w:val="00350F98"/>
    <w:rsid w:val="003515F8"/>
    <w:rsid w:val="00351E2A"/>
    <w:rsid w:val="003529CC"/>
    <w:rsid w:val="0035311D"/>
    <w:rsid w:val="00354231"/>
    <w:rsid w:val="003542B9"/>
    <w:rsid w:val="00354A8B"/>
    <w:rsid w:val="00355167"/>
    <w:rsid w:val="0035534B"/>
    <w:rsid w:val="003555FA"/>
    <w:rsid w:val="00355B3C"/>
    <w:rsid w:val="00356C3D"/>
    <w:rsid w:val="003571B8"/>
    <w:rsid w:val="003573CF"/>
    <w:rsid w:val="00357858"/>
    <w:rsid w:val="003579E3"/>
    <w:rsid w:val="00360396"/>
    <w:rsid w:val="0036228A"/>
    <w:rsid w:val="00362388"/>
    <w:rsid w:val="00363A31"/>
    <w:rsid w:val="00364A08"/>
    <w:rsid w:val="00364C1E"/>
    <w:rsid w:val="00364D26"/>
    <w:rsid w:val="00366006"/>
    <w:rsid w:val="00366E39"/>
    <w:rsid w:val="00366E51"/>
    <w:rsid w:val="00367F8B"/>
    <w:rsid w:val="003708C5"/>
    <w:rsid w:val="00370B19"/>
    <w:rsid w:val="00371105"/>
    <w:rsid w:val="003717C3"/>
    <w:rsid w:val="003725F1"/>
    <w:rsid w:val="00374EDD"/>
    <w:rsid w:val="00376264"/>
    <w:rsid w:val="00376F89"/>
    <w:rsid w:val="00377CA6"/>
    <w:rsid w:val="0038179F"/>
    <w:rsid w:val="003818EF"/>
    <w:rsid w:val="00381965"/>
    <w:rsid w:val="00381A5D"/>
    <w:rsid w:val="00381DC8"/>
    <w:rsid w:val="00381F34"/>
    <w:rsid w:val="00383003"/>
    <w:rsid w:val="00383924"/>
    <w:rsid w:val="00383D25"/>
    <w:rsid w:val="00383EDC"/>
    <w:rsid w:val="00384201"/>
    <w:rsid w:val="003844D9"/>
    <w:rsid w:val="00386054"/>
    <w:rsid w:val="0038674A"/>
    <w:rsid w:val="003879F6"/>
    <w:rsid w:val="00387AFD"/>
    <w:rsid w:val="00387D13"/>
    <w:rsid w:val="00387E94"/>
    <w:rsid w:val="00390E14"/>
    <w:rsid w:val="00391105"/>
    <w:rsid w:val="00393976"/>
    <w:rsid w:val="00393F46"/>
    <w:rsid w:val="003947E6"/>
    <w:rsid w:val="00394A74"/>
    <w:rsid w:val="00394F4A"/>
    <w:rsid w:val="003953AE"/>
    <w:rsid w:val="00395B02"/>
    <w:rsid w:val="00396BC6"/>
    <w:rsid w:val="003A0966"/>
    <w:rsid w:val="003A20CC"/>
    <w:rsid w:val="003A222A"/>
    <w:rsid w:val="003A2F87"/>
    <w:rsid w:val="003A43B3"/>
    <w:rsid w:val="003A43D1"/>
    <w:rsid w:val="003A5365"/>
    <w:rsid w:val="003A5CB6"/>
    <w:rsid w:val="003A60F0"/>
    <w:rsid w:val="003A63F4"/>
    <w:rsid w:val="003A6AAA"/>
    <w:rsid w:val="003A706F"/>
    <w:rsid w:val="003B06BA"/>
    <w:rsid w:val="003B0C9F"/>
    <w:rsid w:val="003B11C1"/>
    <w:rsid w:val="003B168C"/>
    <w:rsid w:val="003B1D6C"/>
    <w:rsid w:val="003B2F2F"/>
    <w:rsid w:val="003B2FC5"/>
    <w:rsid w:val="003B3CC0"/>
    <w:rsid w:val="003B44F9"/>
    <w:rsid w:val="003B4596"/>
    <w:rsid w:val="003B4D7F"/>
    <w:rsid w:val="003B505F"/>
    <w:rsid w:val="003B573E"/>
    <w:rsid w:val="003B5E2D"/>
    <w:rsid w:val="003B62F9"/>
    <w:rsid w:val="003B6635"/>
    <w:rsid w:val="003B6F20"/>
    <w:rsid w:val="003B75D5"/>
    <w:rsid w:val="003B7F27"/>
    <w:rsid w:val="003C0162"/>
    <w:rsid w:val="003C076F"/>
    <w:rsid w:val="003C09C2"/>
    <w:rsid w:val="003C134A"/>
    <w:rsid w:val="003C2F01"/>
    <w:rsid w:val="003C4142"/>
    <w:rsid w:val="003C4986"/>
    <w:rsid w:val="003C4E26"/>
    <w:rsid w:val="003C656B"/>
    <w:rsid w:val="003C6F6B"/>
    <w:rsid w:val="003C7060"/>
    <w:rsid w:val="003C74FF"/>
    <w:rsid w:val="003C753C"/>
    <w:rsid w:val="003C7AF8"/>
    <w:rsid w:val="003D09D2"/>
    <w:rsid w:val="003D0BDF"/>
    <w:rsid w:val="003D110B"/>
    <w:rsid w:val="003D1194"/>
    <w:rsid w:val="003D1387"/>
    <w:rsid w:val="003D19BE"/>
    <w:rsid w:val="003D1F18"/>
    <w:rsid w:val="003D22EF"/>
    <w:rsid w:val="003D45F9"/>
    <w:rsid w:val="003D4A52"/>
    <w:rsid w:val="003D577F"/>
    <w:rsid w:val="003D60DD"/>
    <w:rsid w:val="003D6B38"/>
    <w:rsid w:val="003E045F"/>
    <w:rsid w:val="003E2908"/>
    <w:rsid w:val="003E4A89"/>
    <w:rsid w:val="003E4E1C"/>
    <w:rsid w:val="003E66AB"/>
    <w:rsid w:val="003F0FF3"/>
    <w:rsid w:val="003F218C"/>
    <w:rsid w:val="003F335B"/>
    <w:rsid w:val="003F38E4"/>
    <w:rsid w:val="003F5933"/>
    <w:rsid w:val="003F5A6A"/>
    <w:rsid w:val="003F620E"/>
    <w:rsid w:val="003F69BE"/>
    <w:rsid w:val="00400BB3"/>
    <w:rsid w:val="00401FCE"/>
    <w:rsid w:val="004021CB"/>
    <w:rsid w:val="0040262F"/>
    <w:rsid w:val="00403A54"/>
    <w:rsid w:val="004066DB"/>
    <w:rsid w:val="00410182"/>
    <w:rsid w:val="0041020C"/>
    <w:rsid w:val="00410DF0"/>
    <w:rsid w:val="00410EED"/>
    <w:rsid w:val="0041105D"/>
    <w:rsid w:val="0041297D"/>
    <w:rsid w:val="00412F5F"/>
    <w:rsid w:val="00413138"/>
    <w:rsid w:val="00413861"/>
    <w:rsid w:val="00413A0E"/>
    <w:rsid w:val="00415758"/>
    <w:rsid w:val="00415E71"/>
    <w:rsid w:val="00416216"/>
    <w:rsid w:val="0041724B"/>
    <w:rsid w:val="00417373"/>
    <w:rsid w:val="0041755D"/>
    <w:rsid w:val="00420405"/>
    <w:rsid w:val="00420500"/>
    <w:rsid w:val="00421093"/>
    <w:rsid w:val="00421700"/>
    <w:rsid w:val="00421C12"/>
    <w:rsid w:val="00421C8F"/>
    <w:rsid w:val="00422523"/>
    <w:rsid w:val="00422CEE"/>
    <w:rsid w:val="00423435"/>
    <w:rsid w:val="00424974"/>
    <w:rsid w:val="004253B0"/>
    <w:rsid w:val="00425F86"/>
    <w:rsid w:val="00426DBC"/>
    <w:rsid w:val="004275FC"/>
    <w:rsid w:val="00427802"/>
    <w:rsid w:val="0042790F"/>
    <w:rsid w:val="00427F0F"/>
    <w:rsid w:val="00430AB4"/>
    <w:rsid w:val="00430C5A"/>
    <w:rsid w:val="0043129E"/>
    <w:rsid w:val="004312C6"/>
    <w:rsid w:val="00431525"/>
    <w:rsid w:val="00431724"/>
    <w:rsid w:val="00431D3C"/>
    <w:rsid w:val="004332FE"/>
    <w:rsid w:val="00433ADE"/>
    <w:rsid w:val="004363DF"/>
    <w:rsid w:val="004364D1"/>
    <w:rsid w:val="00437D52"/>
    <w:rsid w:val="00440E3C"/>
    <w:rsid w:val="004434D6"/>
    <w:rsid w:val="0044471A"/>
    <w:rsid w:val="00444A7C"/>
    <w:rsid w:val="004460F0"/>
    <w:rsid w:val="00446B32"/>
    <w:rsid w:val="004477EC"/>
    <w:rsid w:val="00447AE3"/>
    <w:rsid w:val="00450504"/>
    <w:rsid w:val="00450896"/>
    <w:rsid w:val="00453DE3"/>
    <w:rsid w:val="004540C1"/>
    <w:rsid w:val="00454871"/>
    <w:rsid w:val="00454E7C"/>
    <w:rsid w:val="00455B36"/>
    <w:rsid w:val="004562FC"/>
    <w:rsid w:val="00456772"/>
    <w:rsid w:val="00456857"/>
    <w:rsid w:val="00460E45"/>
    <w:rsid w:val="00461BF5"/>
    <w:rsid w:val="00462EAD"/>
    <w:rsid w:val="004631AB"/>
    <w:rsid w:val="004639D1"/>
    <w:rsid w:val="00465882"/>
    <w:rsid w:val="00466888"/>
    <w:rsid w:val="00466C3F"/>
    <w:rsid w:val="00466E32"/>
    <w:rsid w:val="00467E6A"/>
    <w:rsid w:val="004702E6"/>
    <w:rsid w:val="004703AC"/>
    <w:rsid w:val="00471B14"/>
    <w:rsid w:val="00471B3F"/>
    <w:rsid w:val="00472591"/>
    <w:rsid w:val="00472EA5"/>
    <w:rsid w:val="00473E50"/>
    <w:rsid w:val="00473F01"/>
    <w:rsid w:val="00474044"/>
    <w:rsid w:val="00475314"/>
    <w:rsid w:val="00475EEC"/>
    <w:rsid w:val="00477547"/>
    <w:rsid w:val="00477C9B"/>
    <w:rsid w:val="00480FB4"/>
    <w:rsid w:val="00481D35"/>
    <w:rsid w:val="004829EB"/>
    <w:rsid w:val="0048410E"/>
    <w:rsid w:val="004841CB"/>
    <w:rsid w:val="00484E1A"/>
    <w:rsid w:val="0048521E"/>
    <w:rsid w:val="00485469"/>
    <w:rsid w:val="004854CB"/>
    <w:rsid w:val="00485687"/>
    <w:rsid w:val="00486216"/>
    <w:rsid w:val="00487B6A"/>
    <w:rsid w:val="00490D7A"/>
    <w:rsid w:val="00491C70"/>
    <w:rsid w:val="004927A8"/>
    <w:rsid w:val="00492CE5"/>
    <w:rsid w:val="004940CD"/>
    <w:rsid w:val="0049536B"/>
    <w:rsid w:val="00496270"/>
    <w:rsid w:val="004964B3"/>
    <w:rsid w:val="0049653B"/>
    <w:rsid w:val="00496A0A"/>
    <w:rsid w:val="00496D8E"/>
    <w:rsid w:val="00497CE6"/>
    <w:rsid w:val="004A04FC"/>
    <w:rsid w:val="004A06A7"/>
    <w:rsid w:val="004A0EE2"/>
    <w:rsid w:val="004A1C5D"/>
    <w:rsid w:val="004A2059"/>
    <w:rsid w:val="004A2274"/>
    <w:rsid w:val="004A2860"/>
    <w:rsid w:val="004A2A2F"/>
    <w:rsid w:val="004A2F7A"/>
    <w:rsid w:val="004A3793"/>
    <w:rsid w:val="004A4E2F"/>
    <w:rsid w:val="004A5408"/>
    <w:rsid w:val="004A6133"/>
    <w:rsid w:val="004A6A07"/>
    <w:rsid w:val="004A6F12"/>
    <w:rsid w:val="004B1008"/>
    <w:rsid w:val="004B132E"/>
    <w:rsid w:val="004B1805"/>
    <w:rsid w:val="004B2008"/>
    <w:rsid w:val="004B26D2"/>
    <w:rsid w:val="004B2742"/>
    <w:rsid w:val="004B39F2"/>
    <w:rsid w:val="004B43D9"/>
    <w:rsid w:val="004B47D7"/>
    <w:rsid w:val="004B4F06"/>
    <w:rsid w:val="004B661B"/>
    <w:rsid w:val="004B6BAF"/>
    <w:rsid w:val="004B7593"/>
    <w:rsid w:val="004B7FE2"/>
    <w:rsid w:val="004C033B"/>
    <w:rsid w:val="004C073C"/>
    <w:rsid w:val="004C09B7"/>
    <w:rsid w:val="004C11E9"/>
    <w:rsid w:val="004C16D0"/>
    <w:rsid w:val="004C17ED"/>
    <w:rsid w:val="004C3462"/>
    <w:rsid w:val="004C42E8"/>
    <w:rsid w:val="004C432F"/>
    <w:rsid w:val="004C4E96"/>
    <w:rsid w:val="004C56EC"/>
    <w:rsid w:val="004C5F3C"/>
    <w:rsid w:val="004C7288"/>
    <w:rsid w:val="004C738A"/>
    <w:rsid w:val="004C7951"/>
    <w:rsid w:val="004C7B88"/>
    <w:rsid w:val="004D0B33"/>
    <w:rsid w:val="004D1D93"/>
    <w:rsid w:val="004D3735"/>
    <w:rsid w:val="004D3A35"/>
    <w:rsid w:val="004D47DF"/>
    <w:rsid w:val="004D5039"/>
    <w:rsid w:val="004D5B0D"/>
    <w:rsid w:val="004D6A73"/>
    <w:rsid w:val="004D6C38"/>
    <w:rsid w:val="004D7A04"/>
    <w:rsid w:val="004E0853"/>
    <w:rsid w:val="004E31DB"/>
    <w:rsid w:val="004E3ABD"/>
    <w:rsid w:val="004E400C"/>
    <w:rsid w:val="004E4BAE"/>
    <w:rsid w:val="004E5110"/>
    <w:rsid w:val="004E5CD0"/>
    <w:rsid w:val="004E6D07"/>
    <w:rsid w:val="004E772D"/>
    <w:rsid w:val="004E7798"/>
    <w:rsid w:val="004F00FA"/>
    <w:rsid w:val="004F1AD4"/>
    <w:rsid w:val="004F1D8E"/>
    <w:rsid w:val="004F3AE7"/>
    <w:rsid w:val="004F4896"/>
    <w:rsid w:val="004F5AAC"/>
    <w:rsid w:val="004F6F1A"/>
    <w:rsid w:val="004F7561"/>
    <w:rsid w:val="004F78E3"/>
    <w:rsid w:val="004F7C73"/>
    <w:rsid w:val="0050007B"/>
    <w:rsid w:val="0050052B"/>
    <w:rsid w:val="005009A9"/>
    <w:rsid w:val="00500B1D"/>
    <w:rsid w:val="00501B10"/>
    <w:rsid w:val="005027C3"/>
    <w:rsid w:val="0050287B"/>
    <w:rsid w:val="00503197"/>
    <w:rsid w:val="005045E8"/>
    <w:rsid w:val="005051BE"/>
    <w:rsid w:val="00505332"/>
    <w:rsid w:val="005060B4"/>
    <w:rsid w:val="0050687D"/>
    <w:rsid w:val="005077B0"/>
    <w:rsid w:val="00511147"/>
    <w:rsid w:val="00511E28"/>
    <w:rsid w:val="005120B9"/>
    <w:rsid w:val="005137DB"/>
    <w:rsid w:val="00513E38"/>
    <w:rsid w:val="00513F2B"/>
    <w:rsid w:val="00515038"/>
    <w:rsid w:val="00516FE2"/>
    <w:rsid w:val="0051715F"/>
    <w:rsid w:val="00517654"/>
    <w:rsid w:val="00520B30"/>
    <w:rsid w:val="00520E9C"/>
    <w:rsid w:val="00521230"/>
    <w:rsid w:val="005218BE"/>
    <w:rsid w:val="00522395"/>
    <w:rsid w:val="00522713"/>
    <w:rsid w:val="00522F71"/>
    <w:rsid w:val="00523889"/>
    <w:rsid w:val="00523A61"/>
    <w:rsid w:val="0052460A"/>
    <w:rsid w:val="005252E0"/>
    <w:rsid w:val="005253BB"/>
    <w:rsid w:val="005258EC"/>
    <w:rsid w:val="00527034"/>
    <w:rsid w:val="00530570"/>
    <w:rsid w:val="005309B2"/>
    <w:rsid w:val="00533757"/>
    <w:rsid w:val="00533BA8"/>
    <w:rsid w:val="00533D13"/>
    <w:rsid w:val="00534E40"/>
    <w:rsid w:val="00535B30"/>
    <w:rsid w:val="00536948"/>
    <w:rsid w:val="00536A18"/>
    <w:rsid w:val="00537D04"/>
    <w:rsid w:val="00537E7E"/>
    <w:rsid w:val="00540D72"/>
    <w:rsid w:val="0054197E"/>
    <w:rsid w:val="0054206F"/>
    <w:rsid w:val="005420DE"/>
    <w:rsid w:val="0054261E"/>
    <w:rsid w:val="005439D8"/>
    <w:rsid w:val="00543FF7"/>
    <w:rsid w:val="00544428"/>
    <w:rsid w:val="00544B8D"/>
    <w:rsid w:val="005451B7"/>
    <w:rsid w:val="00545C71"/>
    <w:rsid w:val="005462E4"/>
    <w:rsid w:val="00547307"/>
    <w:rsid w:val="005506B4"/>
    <w:rsid w:val="00550F13"/>
    <w:rsid w:val="005521F5"/>
    <w:rsid w:val="0055273A"/>
    <w:rsid w:val="005529B4"/>
    <w:rsid w:val="00552B6A"/>
    <w:rsid w:val="00552C66"/>
    <w:rsid w:val="005530DD"/>
    <w:rsid w:val="00554145"/>
    <w:rsid w:val="005558C6"/>
    <w:rsid w:val="00557CBE"/>
    <w:rsid w:val="00560BF8"/>
    <w:rsid w:val="0056327B"/>
    <w:rsid w:val="0056363F"/>
    <w:rsid w:val="005644F8"/>
    <w:rsid w:val="005652E6"/>
    <w:rsid w:val="0056572B"/>
    <w:rsid w:val="0056615D"/>
    <w:rsid w:val="0056698C"/>
    <w:rsid w:val="005679E3"/>
    <w:rsid w:val="00567CE0"/>
    <w:rsid w:val="00567F70"/>
    <w:rsid w:val="00570259"/>
    <w:rsid w:val="00570477"/>
    <w:rsid w:val="00570CF5"/>
    <w:rsid w:val="00571056"/>
    <w:rsid w:val="00571CAC"/>
    <w:rsid w:val="00571DF1"/>
    <w:rsid w:val="00571FDD"/>
    <w:rsid w:val="0057266C"/>
    <w:rsid w:val="005726E3"/>
    <w:rsid w:val="00572C33"/>
    <w:rsid w:val="00572C5E"/>
    <w:rsid w:val="00575D6D"/>
    <w:rsid w:val="005761BC"/>
    <w:rsid w:val="005769D4"/>
    <w:rsid w:val="00576DBD"/>
    <w:rsid w:val="00577193"/>
    <w:rsid w:val="005772C8"/>
    <w:rsid w:val="005815A3"/>
    <w:rsid w:val="00581A58"/>
    <w:rsid w:val="00581E55"/>
    <w:rsid w:val="00582064"/>
    <w:rsid w:val="005822AF"/>
    <w:rsid w:val="00582622"/>
    <w:rsid w:val="00582B88"/>
    <w:rsid w:val="005831BD"/>
    <w:rsid w:val="00583DAF"/>
    <w:rsid w:val="005842AB"/>
    <w:rsid w:val="0058477C"/>
    <w:rsid w:val="0058478A"/>
    <w:rsid w:val="00584F81"/>
    <w:rsid w:val="0058646B"/>
    <w:rsid w:val="00587388"/>
    <w:rsid w:val="0059056A"/>
    <w:rsid w:val="005912C3"/>
    <w:rsid w:val="00592604"/>
    <w:rsid w:val="00592F2D"/>
    <w:rsid w:val="005931F7"/>
    <w:rsid w:val="00594303"/>
    <w:rsid w:val="005944B0"/>
    <w:rsid w:val="005945E8"/>
    <w:rsid w:val="00595ED9"/>
    <w:rsid w:val="0059703D"/>
    <w:rsid w:val="00597BD4"/>
    <w:rsid w:val="00597D48"/>
    <w:rsid w:val="005A0D85"/>
    <w:rsid w:val="005A1558"/>
    <w:rsid w:val="005A2723"/>
    <w:rsid w:val="005A2D8C"/>
    <w:rsid w:val="005A3499"/>
    <w:rsid w:val="005A3C31"/>
    <w:rsid w:val="005A506F"/>
    <w:rsid w:val="005A5501"/>
    <w:rsid w:val="005A58A9"/>
    <w:rsid w:val="005A627D"/>
    <w:rsid w:val="005A6FF4"/>
    <w:rsid w:val="005A7FE5"/>
    <w:rsid w:val="005B0219"/>
    <w:rsid w:val="005B05F5"/>
    <w:rsid w:val="005B0E08"/>
    <w:rsid w:val="005B1CFF"/>
    <w:rsid w:val="005B1FDC"/>
    <w:rsid w:val="005B42E8"/>
    <w:rsid w:val="005B4A76"/>
    <w:rsid w:val="005B5138"/>
    <w:rsid w:val="005B6089"/>
    <w:rsid w:val="005B7DE4"/>
    <w:rsid w:val="005C02BA"/>
    <w:rsid w:val="005C1E4A"/>
    <w:rsid w:val="005C3183"/>
    <w:rsid w:val="005C3DA0"/>
    <w:rsid w:val="005C4030"/>
    <w:rsid w:val="005C52C0"/>
    <w:rsid w:val="005C58E5"/>
    <w:rsid w:val="005C5CF8"/>
    <w:rsid w:val="005C63F5"/>
    <w:rsid w:val="005C6AFE"/>
    <w:rsid w:val="005C706B"/>
    <w:rsid w:val="005C78A3"/>
    <w:rsid w:val="005D05AA"/>
    <w:rsid w:val="005D0B86"/>
    <w:rsid w:val="005D0BE7"/>
    <w:rsid w:val="005D137D"/>
    <w:rsid w:val="005D1EF9"/>
    <w:rsid w:val="005D287A"/>
    <w:rsid w:val="005D378A"/>
    <w:rsid w:val="005D3B4D"/>
    <w:rsid w:val="005D3C81"/>
    <w:rsid w:val="005D3FD0"/>
    <w:rsid w:val="005D3FF2"/>
    <w:rsid w:val="005D4129"/>
    <w:rsid w:val="005D4451"/>
    <w:rsid w:val="005D486D"/>
    <w:rsid w:val="005D581C"/>
    <w:rsid w:val="005D5975"/>
    <w:rsid w:val="005D6976"/>
    <w:rsid w:val="005D74E6"/>
    <w:rsid w:val="005D7BE7"/>
    <w:rsid w:val="005D7F93"/>
    <w:rsid w:val="005E0003"/>
    <w:rsid w:val="005E06BD"/>
    <w:rsid w:val="005E16CC"/>
    <w:rsid w:val="005E1773"/>
    <w:rsid w:val="005E263E"/>
    <w:rsid w:val="005E2A06"/>
    <w:rsid w:val="005E2DCF"/>
    <w:rsid w:val="005E48F5"/>
    <w:rsid w:val="005E520B"/>
    <w:rsid w:val="005E6B45"/>
    <w:rsid w:val="005E6F2E"/>
    <w:rsid w:val="005E6F82"/>
    <w:rsid w:val="005E7625"/>
    <w:rsid w:val="005E7B8B"/>
    <w:rsid w:val="005F1BAE"/>
    <w:rsid w:val="005F25D9"/>
    <w:rsid w:val="005F2EFB"/>
    <w:rsid w:val="005F3257"/>
    <w:rsid w:val="005F36DC"/>
    <w:rsid w:val="005F36EB"/>
    <w:rsid w:val="005F3AB5"/>
    <w:rsid w:val="005F59B7"/>
    <w:rsid w:val="005F60B3"/>
    <w:rsid w:val="005F78AE"/>
    <w:rsid w:val="00601F9F"/>
    <w:rsid w:val="006024CE"/>
    <w:rsid w:val="00603DB0"/>
    <w:rsid w:val="0060426F"/>
    <w:rsid w:val="00605BD3"/>
    <w:rsid w:val="00605EE2"/>
    <w:rsid w:val="00605F37"/>
    <w:rsid w:val="00606DB4"/>
    <w:rsid w:val="00606E23"/>
    <w:rsid w:val="00607594"/>
    <w:rsid w:val="00607803"/>
    <w:rsid w:val="00607BE8"/>
    <w:rsid w:val="00610853"/>
    <w:rsid w:val="00610B25"/>
    <w:rsid w:val="0061162A"/>
    <w:rsid w:val="006116CC"/>
    <w:rsid w:val="006119FF"/>
    <w:rsid w:val="00611C16"/>
    <w:rsid w:val="00611EC5"/>
    <w:rsid w:val="006126D8"/>
    <w:rsid w:val="006128E2"/>
    <w:rsid w:val="00612BA7"/>
    <w:rsid w:val="006137FD"/>
    <w:rsid w:val="00613B6D"/>
    <w:rsid w:val="00616C88"/>
    <w:rsid w:val="00617453"/>
    <w:rsid w:val="006175F5"/>
    <w:rsid w:val="006207FD"/>
    <w:rsid w:val="00623262"/>
    <w:rsid w:val="006236A6"/>
    <w:rsid w:val="0062403D"/>
    <w:rsid w:val="00626160"/>
    <w:rsid w:val="0062684A"/>
    <w:rsid w:val="00626B18"/>
    <w:rsid w:val="00627136"/>
    <w:rsid w:val="006276EC"/>
    <w:rsid w:val="00627FFD"/>
    <w:rsid w:val="00630102"/>
    <w:rsid w:val="00630804"/>
    <w:rsid w:val="00630AE5"/>
    <w:rsid w:val="006316B9"/>
    <w:rsid w:val="00631894"/>
    <w:rsid w:val="00631C07"/>
    <w:rsid w:val="00632034"/>
    <w:rsid w:val="006324EA"/>
    <w:rsid w:val="00632AF5"/>
    <w:rsid w:val="00632FBC"/>
    <w:rsid w:val="00634F39"/>
    <w:rsid w:val="00637AE4"/>
    <w:rsid w:val="006403C0"/>
    <w:rsid w:val="00641AE9"/>
    <w:rsid w:val="00641CC9"/>
    <w:rsid w:val="006427CC"/>
    <w:rsid w:val="006430C9"/>
    <w:rsid w:val="006434CD"/>
    <w:rsid w:val="006438CC"/>
    <w:rsid w:val="00643B82"/>
    <w:rsid w:val="00643E5F"/>
    <w:rsid w:val="0064404C"/>
    <w:rsid w:val="006448B3"/>
    <w:rsid w:val="00645DEF"/>
    <w:rsid w:val="00646AE5"/>
    <w:rsid w:val="0064733F"/>
    <w:rsid w:val="00647737"/>
    <w:rsid w:val="00652204"/>
    <w:rsid w:val="00652B2C"/>
    <w:rsid w:val="006533ED"/>
    <w:rsid w:val="0065610C"/>
    <w:rsid w:val="00656F16"/>
    <w:rsid w:val="006570EE"/>
    <w:rsid w:val="0065728B"/>
    <w:rsid w:val="006573B0"/>
    <w:rsid w:val="00657580"/>
    <w:rsid w:val="00660232"/>
    <w:rsid w:val="0066064E"/>
    <w:rsid w:val="006607AB"/>
    <w:rsid w:val="00661663"/>
    <w:rsid w:val="00662659"/>
    <w:rsid w:val="00664F15"/>
    <w:rsid w:val="00665E12"/>
    <w:rsid w:val="0066681D"/>
    <w:rsid w:val="00666F9F"/>
    <w:rsid w:val="006671D8"/>
    <w:rsid w:val="00667B8C"/>
    <w:rsid w:val="00667CFD"/>
    <w:rsid w:val="00667EF6"/>
    <w:rsid w:val="00670125"/>
    <w:rsid w:val="00670D0B"/>
    <w:rsid w:val="0067225A"/>
    <w:rsid w:val="006728DD"/>
    <w:rsid w:val="00672C4E"/>
    <w:rsid w:val="00672EE5"/>
    <w:rsid w:val="0067372E"/>
    <w:rsid w:val="0067387E"/>
    <w:rsid w:val="00673FA7"/>
    <w:rsid w:val="0067402C"/>
    <w:rsid w:val="00674436"/>
    <w:rsid w:val="00674483"/>
    <w:rsid w:val="00674B46"/>
    <w:rsid w:val="00675742"/>
    <w:rsid w:val="00675869"/>
    <w:rsid w:val="00676599"/>
    <w:rsid w:val="00676E8F"/>
    <w:rsid w:val="00676FAF"/>
    <w:rsid w:val="006804E9"/>
    <w:rsid w:val="00680E5C"/>
    <w:rsid w:val="006813BC"/>
    <w:rsid w:val="00681638"/>
    <w:rsid w:val="006816AA"/>
    <w:rsid w:val="00681868"/>
    <w:rsid w:val="00681A12"/>
    <w:rsid w:val="00682309"/>
    <w:rsid w:val="0068280B"/>
    <w:rsid w:val="00682DC2"/>
    <w:rsid w:val="00682EAF"/>
    <w:rsid w:val="0068345E"/>
    <w:rsid w:val="00683632"/>
    <w:rsid w:val="00683816"/>
    <w:rsid w:val="00683E38"/>
    <w:rsid w:val="00683E8D"/>
    <w:rsid w:val="00684F30"/>
    <w:rsid w:val="00685295"/>
    <w:rsid w:val="00685A31"/>
    <w:rsid w:val="00685A9F"/>
    <w:rsid w:val="0068620A"/>
    <w:rsid w:val="0068629C"/>
    <w:rsid w:val="0068780F"/>
    <w:rsid w:val="00687C88"/>
    <w:rsid w:val="006923CD"/>
    <w:rsid w:val="0069363D"/>
    <w:rsid w:val="00693DA0"/>
    <w:rsid w:val="00694A52"/>
    <w:rsid w:val="00695440"/>
    <w:rsid w:val="00695B63"/>
    <w:rsid w:val="00696CD7"/>
    <w:rsid w:val="00696F59"/>
    <w:rsid w:val="00697558"/>
    <w:rsid w:val="0069778B"/>
    <w:rsid w:val="006978DC"/>
    <w:rsid w:val="00697EDE"/>
    <w:rsid w:val="006A01BA"/>
    <w:rsid w:val="006A01D1"/>
    <w:rsid w:val="006A0803"/>
    <w:rsid w:val="006A0C9E"/>
    <w:rsid w:val="006A1A52"/>
    <w:rsid w:val="006A27F8"/>
    <w:rsid w:val="006A328A"/>
    <w:rsid w:val="006A3C43"/>
    <w:rsid w:val="006A41F8"/>
    <w:rsid w:val="006A4494"/>
    <w:rsid w:val="006A5C64"/>
    <w:rsid w:val="006A67FC"/>
    <w:rsid w:val="006A7837"/>
    <w:rsid w:val="006B0300"/>
    <w:rsid w:val="006B0384"/>
    <w:rsid w:val="006B048E"/>
    <w:rsid w:val="006B0FA9"/>
    <w:rsid w:val="006B1ED9"/>
    <w:rsid w:val="006B2377"/>
    <w:rsid w:val="006B2AB1"/>
    <w:rsid w:val="006B30C2"/>
    <w:rsid w:val="006B3DBC"/>
    <w:rsid w:val="006B4406"/>
    <w:rsid w:val="006B53A6"/>
    <w:rsid w:val="006B67D1"/>
    <w:rsid w:val="006B75D0"/>
    <w:rsid w:val="006C10F1"/>
    <w:rsid w:val="006C1333"/>
    <w:rsid w:val="006C161C"/>
    <w:rsid w:val="006C1DE9"/>
    <w:rsid w:val="006C2B3D"/>
    <w:rsid w:val="006C59D5"/>
    <w:rsid w:val="006C7121"/>
    <w:rsid w:val="006C76C5"/>
    <w:rsid w:val="006C776D"/>
    <w:rsid w:val="006C77D6"/>
    <w:rsid w:val="006C7AD9"/>
    <w:rsid w:val="006D0219"/>
    <w:rsid w:val="006D10D8"/>
    <w:rsid w:val="006D1374"/>
    <w:rsid w:val="006D1A01"/>
    <w:rsid w:val="006D1CA3"/>
    <w:rsid w:val="006D3814"/>
    <w:rsid w:val="006D3F1B"/>
    <w:rsid w:val="006D4024"/>
    <w:rsid w:val="006D5F1D"/>
    <w:rsid w:val="006D63B7"/>
    <w:rsid w:val="006D77C6"/>
    <w:rsid w:val="006E09E3"/>
    <w:rsid w:val="006E1472"/>
    <w:rsid w:val="006E23FB"/>
    <w:rsid w:val="006E2DD0"/>
    <w:rsid w:val="006E3F9C"/>
    <w:rsid w:val="006E4622"/>
    <w:rsid w:val="006E54F6"/>
    <w:rsid w:val="006E6507"/>
    <w:rsid w:val="006F094F"/>
    <w:rsid w:val="006F0E6C"/>
    <w:rsid w:val="006F29BC"/>
    <w:rsid w:val="006F2DBC"/>
    <w:rsid w:val="006F342E"/>
    <w:rsid w:val="006F3C1B"/>
    <w:rsid w:val="006F534E"/>
    <w:rsid w:val="006F63D3"/>
    <w:rsid w:val="006F65E9"/>
    <w:rsid w:val="006F6F73"/>
    <w:rsid w:val="006F719D"/>
    <w:rsid w:val="006F7EAC"/>
    <w:rsid w:val="0070085E"/>
    <w:rsid w:val="0070126B"/>
    <w:rsid w:val="0070154C"/>
    <w:rsid w:val="00701BC1"/>
    <w:rsid w:val="00701E75"/>
    <w:rsid w:val="00704A41"/>
    <w:rsid w:val="00705F81"/>
    <w:rsid w:val="0070628E"/>
    <w:rsid w:val="007064D5"/>
    <w:rsid w:val="00707191"/>
    <w:rsid w:val="00710C95"/>
    <w:rsid w:val="00711CD0"/>
    <w:rsid w:val="0071212F"/>
    <w:rsid w:val="007122FF"/>
    <w:rsid w:val="0071231E"/>
    <w:rsid w:val="00712A32"/>
    <w:rsid w:val="00712EEF"/>
    <w:rsid w:val="007135FF"/>
    <w:rsid w:val="0071364E"/>
    <w:rsid w:val="00713BE1"/>
    <w:rsid w:val="0071462B"/>
    <w:rsid w:val="0071495E"/>
    <w:rsid w:val="0071524F"/>
    <w:rsid w:val="007158E0"/>
    <w:rsid w:val="00715F94"/>
    <w:rsid w:val="00716945"/>
    <w:rsid w:val="00716DEF"/>
    <w:rsid w:val="00716F03"/>
    <w:rsid w:val="00717DAD"/>
    <w:rsid w:val="00717F42"/>
    <w:rsid w:val="007206C3"/>
    <w:rsid w:val="00721BE8"/>
    <w:rsid w:val="0072503C"/>
    <w:rsid w:val="0072569E"/>
    <w:rsid w:val="00726F19"/>
    <w:rsid w:val="00730554"/>
    <w:rsid w:val="00730892"/>
    <w:rsid w:val="00730893"/>
    <w:rsid w:val="00732287"/>
    <w:rsid w:val="00732FE6"/>
    <w:rsid w:val="00733A55"/>
    <w:rsid w:val="00733D23"/>
    <w:rsid w:val="00733EAC"/>
    <w:rsid w:val="007346A0"/>
    <w:rsid w:val="007347EF"/>
    <w:rsid w:val="00734837"/>
    <w:rsid w:val="00734F49"/>
    <w:rsid w:val="00735588"/>
    <w:rsid w:val="00735F9A"/>
    <w:rsid w:val="00736782"/>
    <w:rsid w:val="00737B75"/>
    <w:rsid w:val="00737D62"/>
    <w:rsid w:val="00737DDC"/>
    <w:rsid w:val="007401DC"/>
    <w:rsid w:val="00740854"/>
    <w:rsid w:val="0074184D"/>
    <w:rsid w:val="00741875"/>
    <w:rsid w:val="00741BD3"/>
    <w:rsid w:val="00741C2A"/>
    <w:rsid w:val="00742A35"/>
    <w:rsid w:val="00742B19"/>
    <w:rsid w:val="00742C02"/>
    <w:rsid w:val="007435B9"/>
    <w:rsid w:val="007437B2"/>
    <w:rsid w:val="007438CE"/>
    <w:rsid w:val="00743A16"/>
    <w:rsid w:val="00743BBD"/>
    <w:rsid w:val="00744873"/>
    <w:rsid w:val="007506FA"/>
    <w:rsid w:val="00750B33"/>
    <w:rsid w:val="00750EB1"/>
    <w:rsid w:val="00750F98"/>
    <w:rsid w:val="0075136F"/>
    <w:rsid w:val="0075142F"/>
    <w:rsid w:val="0075183E"/>
    <w:rsid w:val="007523EC"/>
    <w:rsid w:val="00752B32"/>
    <w:rsid w:val="00753A8F"/>
    <w:rsid w:val="00753D39"/>
    <w:rsid w:val="007541AF"/>
    <w:rsid w:val="00754312"/>
    <w:rsid w:val="00754923"/>
    <w:rsid w:val="00754A6E"/>
    <w:rsid w:val="00755851"/>
    <w:rsid w:val="00756A4B"/>
    <w:rsid w:val="00756E18"/>
    <w:rsid w:val="00757000"/>
    <w:rsid w:val="007573FC"/>
    <w:rsid w:val="00757E80"/>
    <w:rsid w:val="00760ADB"/>
    <w:rsid w:val="00761001"/>
    <w:rsid w:val="00761386"/>
    <w:rsid w:val="00761A86"/>
    <w:rsid w:val="00762226"/>
    <w:rsid w:val="0076224E"/>
    <w:rsid w:val="00762E4C"/>
    <w:rsid w:val="007643A6"/>
    <w:rsid w:val="00765400"/>
    <w:rsid w:val="0076548C"/>
    <w:rsid w:val="00765B9C"/>
    <w:rsid w:val="00772A19"/>
    <w:rsid w:val="00772DBA"/>
    <w:rsid w:val="007735B4"/>
    <w:rsid w:val="00773889"/>
    <w:rsid w:val="007744EA"/>
    <w:rsid w:val="0077481E"/>
    <w:rsid w:val="00774B8E"/>
    <w:rsid w:val="00775132"/>
    <w:rsid w:val="00775625"/>
    <w:rsid w:val="00775CDB"/>
    <w:rsid w:val="00776126"/>
    <w:rsid w:val="00776778"/>
    <w:rsid w:val="007768DE"/>
    <w:rsid w:val="00777A43"/>
    <w:rsid w:val="00777B66"/>
    <w:rsid w:val="00777CEF"/>
    <w:rsid w:val="00780132"/>
    <w:rsid w:val="00780209"/>
    <w:rsid w:val="00780522"/>
    <w:rsid w:val="00780668"/>
    <w:rsid w:val="00780861"/>
    <w:rsid w:val="00780995"/>
    <w:rsid w:val="00780AFE"/>
    <w:rsid w:val="00780D6F"/>
    <w:rsid w:val="00781441"/>
    <w:rsid w:val="00782B82"/>
    <w:rsid w:val="0078411A"/>
    <w:rsid w:val="0078440E"/>
    <w:rsid w:val="0078498A"/>
    <w:rsid w:val="00785355"/>
    <w:rsid w:val="00785362"/>
    <w:rsid w:val="0078568D"/>
    <w:rsid w:val="00785EF9"/>
    <w:rsid w:val="007865CB"/>
    <w:rsid w:val="00787D11"/>
    <w:rsid w:val="007900E1"/>
    <w:rsid w:val="00790103"/>
    <w:rsid w:val="00790810"/>
    <w:rsid w:val="00790BBC"/>
    <w:rsid w:val="00792E3F"/>
    <w:rsid w:val="00794606"/>
    <w:rsid w:val="00794FD6"/>
    <w:rsid w:val="007956C7"/>
    <w:rsid w:val="00795775"/>
    <w:rsid w:val="007978B3"/>
    <w:rsid w:val="00797B08"/>
    <w:rsid w:val="007A01D7"/>
    <w:rsid w:val="007A05FA"/>
    <w:rsid w:val="007A0A50"/>
    <w:rsid w:val="007A19F0"/>
    <w:rsid w:val="007A1BD6"/>
    <w:rsid w:val="007A3CE1"/>
    <w:rsid w:val="007A45B1"/>
    <w:rsid w:val="007A6B06"/>
    <w:rsid w:val="007A7421"/>
    <w:rsid w:val="007B013A"/>
    <w:rsid w:val="007B04DE"/>
    <w:rsid w:val="007B0774"/>
    <w:rsid w:val="007B3C88"/>
    <w:rsid w:val="007B464F"/>
    <w:rsid w:val="007B4764"/>
    <w:rsid w:val="007B49A0"/>
    <w:rsid w:val="007B548F"/>
    <w:rsid w:val="007B54EA"/>
    <w:rsid w:val="007B6C11"/>
    <w:rsid w:val="007B6CCC"/>
    <w:rsid w:val="007B7036"/>
    <w:rsid w:val="007C0660"/>
    <w:rsid w:val="007C13B5"/>
    <w:rsid w:val="007C17E0"/>
    <w:rsid w:val="007C2567"/>
    <w:rsid w:val="007C2736"/>
    <w:rsid w:val="007C27EF"/>
    <w:rsid w:val="007C310B"/>
    <w:rsid w:val="007C33BE"/>
    <w:rsid w:val="007C388B"/>
    <w:rsid w:val="007C4905"/>
    <w:rsid w:val="007C7D3F"/>
    <w:rsid w:val="007D00BB"/>
    <w:rsid w:val="007D0EF6"/>
    <w:rsid w:val="007D1FB1"/>
    <w:rsid w:val="007D2536"/>
    <w:rsid w:val="007D2D6A"/>
    <w:rsid w:val="007D4653"/>
    <w:rsid w:val="007D479D"/>
    <w:rsid w:val="007D4ECB"/>
    <w:rsid w:val="007D5F42"/>
    <w:rsid w:val="007D70EE"/>
    <w:rsid w:val="007E05CF"/>
    <w:rsid w:val="007E07B9"/>
    <w:rsid w:val="007E1973"/>
    <w:rsid w:val="007E216D"/>
    <w:rsid w:val="007E21DD"/>
    <w:rsid w:val="007E2463"/>
    <w:rsid w:val="007E2C68"/>
    <w:rsid w:val="007E2D66"/>
    <w:rsid w:val="007E3977"/>
    <w:rsid w:val="007E3CA5"/>
    <w:rsid w:val="007E3F84"/>
    <w:rsid w:val="007E40AF"/>
    <w:rsid w:val="007E44DA"/>
    <w:rsid w:val="007E4544"/>
    <w:rsid w:val="007E597C"/>
    <w:rsid w:val="007E5B82"/>
    <w:rsid w:val="007E5E8A"/>
    <w:rsid w:val="007E685F"/>
    <w:rsid w:val="007E68F0"/>
    <w:rsid w:val="007E6D20"/>
    <w:rsid w:val="007E6FFC"/>
    <w:rsid w:val="007F0FBA"/>
    <w:rsid w:val="007F116A"/>
    <w:rsid w:val="007F232E"/>
    <w:rsid w:val="007F2548"/>
    <w:rsid w:val="007F2ED2"/>
    <w:rsid w:val="007F3EA6"/>
    <w:rsid w:val="007F494E"/>
    <w:rsid w:val="007F49D2"/>
    <w:rsid w:val="007F55F4"/>
    <w:rsid w:val="007F7713"/>
    <w:rsid w:val="007F7802"/>
    <w:rsid w:val="007F7C6A"/>
    <w:rsid w:val="00801FDD"/>
    <w:rsid w:val="008023FB"/>
    <w:rsid w:val="00802DA5"/>
    <w:rsid w:val="00803A94"/>
    <w:rsid w:val="00804A28"/>
    <w:rsid w:val="0080554A"/>
    <w:rsid w:val="008057BC"/>
    <w:rsid w:val="008104E8"/>
    <w:rsid w:val="00810A67"/>
    <w:rsid w:val="00810E25"/>
    <w:rsid w:val="00810EBB"/>
    <w:rsid w:val="008114B9"/>
    <w:rsid w:val="00811CB5"/>
    <w:rsid w:val="0081372F"/>
    <w:rsid w:val="00814533"/>
    <w:rsid w:val="008161E8"/>
    <w:rsid w:val="00817101"/>
    <w:rsid w:val="008204F2"/>
    <w:rsid w:val="00821F41"/>
    <w:rsid w:val="008222B7"/>
    <w:rsid w:val="00823699"/>
    <w:rsid w:val="00823877"/>
    <w:rsid w:val="008259F5"/>
    <w:rsid w:val="00827F66"/>
    <w:rsid w:val="0083012F"/>
    <w:rsid w:val="008308BA"/>
    <w:rsid w:val="00831328"/>
    <w:rsid w:val="00831DEB"/>
    <w:rsid w:val="0083224C"/>
    <w:rsid w:val="00832D0B"/>
    <w:rsid w:val="008339C4"/>
    <w:rsid w:val="008340D8"/>
    <w:rsid w:val="008348DE"/>
    <w:rsid w:val="00835477"/>
    <w:rsid w:val="00836CB4"/>
    <w:rsid w:val="008413C8"/>
    <w:rsid w:val="0084187D"/>
    <w:rsid w:val="00841FC3"/>
    <w:rsid w:val="00842218"/>
    <w:rsid w:val="00842EFC"/>
    <w:rsid w:val="0084642B"/>
    <w:rsid w:val="00846955"/>
    <w:rsid w:val="00847193"/>
    <w:rsid w:val="008476A4"/>
    <w:rsid w:val="0085081D"/>
    <w:rsid w:val="008525F0"/>
    <w:rsid w:val="00852C5F"/>
    <w:rsid w:val="00852D92"/>
    <w:rsid w:val="00853689"/>
    <w:rsid w:val="00853987"/>
    <w:rsid w:val="0085398B"/>
    <w:rsid w:val="008541ED"/>
    <w:rsid w:val="0085475A"/>
    <w:rsid w:val="008561C0"/>
    <w:rsid w:val="0085782C"/>
    <w:rsid w:val="00857AB6"/>
    <w:rsid w:val="00857B9C"/>
    <w:rsid w:val="00860C31"/>
    <w:rsid w:val="00860FEB"/>
    <w:rsid w:val="008613B3"/>
    <w:rsid w:val="008621E2"/>
    <w:rsid w:val="0086416A"/>
    <w:rsid w:val="008649FE"/>
    <w:rsid w:val="00864B3D"/>
    <w:rsid w:val="00864EB2"/>
    <w:rsid w:val="00865439"/>
    <w:rsid w:val="0086571A"/>
    <w:rsid w:val="00865E56"/>
    <w:rsid w:val="00866F10"/>
    <w:rsid w:val="00866F3F"/>
    <w:rsid w:val="008721D1"/>
    <w:rsid w:val="00872604"/>
    <w:rsid w:val="00872906"/>
    <w:rsid w:val="00873E73"/>
    <w:rsid w:val="008746E8"/>
    <w:rsid w:val="00874CD0"/>
    <w:rsid w:val="00875219"/>
    <w:rsid w:val="00876028"/>
    <w:rsid w:val="0087604F"/>
    <w:rsid w:val="008771F0"/>
    <w:rsid w:val="008779BD"/>
    <w:rsid w:val="00877D3A"/>
    <w:rsid w:val="00880079"/>
    <w:rsid w:val="008800C0"/>
    <w:rsid w:val="00880191"/>
    <w:rsid w:val="00880238"/>
    <w:rsid w:val="008805C6"/>
    <w:rsid w:val="0088191C"/>
    <w:rsid w:val="00881BC6"/>
    <w:rsid w:val="008838B5"/>
    <w:rsid w:val="008852AC"/>
    <w:rsid w:val="00886025"/>
    <w:rsid w:val="00886C89"/>
    <w:rsid w:val="00890158"/>
    <w:rsid w:val="008909DB"/>
    <w:rsid w:val="008921B4"/>
    <w:rsid w:val="00892C4C"/>
    <w:rsid w:val="00893439"/>
    <w:rsid w:val="008943FB"/>
    <w:rsid w:val="008946D6"/>
    <w:rsid w:val="00894838"/>
    <w:rsid w:val="008949B8"/>
    <w:rsid w:val="00894C2B"/>
    <w:rsid w:val="00895985"/>
    <w:rsid w:val="00896886"/>
    <w:rsid w:val="00897012"/>
    <w:rsid w:val="008973F6"/>
    <w:rsid w:val="00897670"/>
    <w:rsid w:val="008A0053"/>
    <w:rsid w:val="008A0375"/>
    <w:rsid w:val="008A0B91"/>
    <w:rsid w:val="008A0C3F"/>
    <w:rsid w:val="008A1E6A"/>
    <w:rsid w:val="008A28EB"/>
    <w:rsid w:val="008A3569"/>
    <w:rsid w:val="008A48FF"/>
    <w:rsid w:val="008A5327"/>
    <w:rsid w:val="008A56A2"/>
    <w:rsid w:val="008A57CD"/>
    <w:rsid w:val="008A62AD"/>
    <w:rsid w:val="008A7104"/>
    <w:rsid w:val="008A7AC1"/>
    <w:rsid w:val="008A7C03"/>
    <w:rsid w:val="008B02B1"/>
    <w:rsid w:val="008B108C"/>
    <w:rsid w:val="008B124E"/>
    <w:rsid w:val="008B21A2"/>
    <w:rsid w:val="008B29A1"/>
    <w:rsid w:val="008B2A14"/>
    <w:rsid w:val="008B3850"/>
    <w:rsid w:val="008B585C"/>
    <w:rsid w:val="008B5D36"/>
    <w:rsid w:val="008B7203"/>
    <w:rsid w:val="008C01A3"/>
    <w:rsid w:val="008C0D77"/>
    <w:rsid w:val="008C1168"/>
    <w:rsid w:val="008C156E"/>
    <w:rsid w:val="008C1D87"/>
    <w:rsid w:val="008C2A16"/>
    <w:rsid w:val="008C2C47"/>
    <w:rsid w:val="008C301A"/>
    <w:rsid w:val="008C3221"/>
    <w:rsid w:val="008C385F"/>
    <w:rsid w:val="008C4513"/>
    <w:rsid w:val="008C49F5"/>
    <w:rsid w:val="008C5863"/>
    <w:rsid w:val="008C5CB1"/>
    <w:rsid w:val="008C5D9C"/>
    <w:rsid w:val="008C5F6F"/>
    <w:rsid w:val="008C7746"/>
    <w:rsid w:val="008C7CBF"/>
    <w:rsid w:val="008D1C9B"/>
    <w:rsid w:val="008D1D6C"/>
    <w:rsid w:val="008D2753"/>
    <w:rsid w:val="008D522D"/>
    <w:rsid w:val="008D626A"/>
    <w:rsid w:val="008E01D2"/>
    <w:rsid w:val="008E1B6A"/>
    <w:rsid w:val="008E3E56"/>
    <w:rsid w:val="008E5A5E"/>
    <w:rsid w:val="008E5F2E"/>
    <w:rsid w:val="008E7142"/>
    <w:rsid w:val="008E7381"/>
    <w:rsid w:val="008E79D7"/>
    <w:rsid w:val="008E7C2E"/>
    <w:rsid w:val="008F026B"/>
    <w:rsid w:val="008F0374"/>
    <w:rsid w:val="008F084B"/>
    <w:rsid w:val="008F08AA"/>
    <w:rsid w:val="008F18C5"/>
    <w:rsid w:val="008F1A50"/>
    <w:rsid w:val="008F1ABB"/>
    <w:rsid w:val="008F1B05"/>
    <w:rsid w:val="008F249F"/>
    <w:rsid w:val="008F2D4E"/>
    <w:rsid w:val="008F3A74"/>
    <w:rsid w:val="008F4B5F"/>
    <w:rsid w:val="008F4BB0"/>
    <w:rsid w:val="008F6052"/>
    <w:rsid w:val="008F6EC0"/>
    <w:rsid w:val="008F7A80"/>
    <w:rsid w:val="008F7B60"/>
    <w:rsid w:val="008F7B76"/>
    <w:rsid w:val="008F7D38"/>
    <w:rsid w:val="00900325"/>
    <w:rsid w:val="00900579"/>
    <w:rsid w:val="00900C93"/>
    <w:rsid w:val="0090165B"/>
    <w:rsid w:val="0090170E"/>
    <w:rsid w:val="009022AA"/>
    <w:rsid w:val="00902F2D"/>
    <w:rsid w:val="009031ED"/>
    <w:rsid w:val="0090359B"/>
    <w:rsid w:val="00904569"/>
    <w:rsid w:val="00904756"/>
    <w:rsid w:val="0091000F"/>
    <w:rsid w:val="0091215B"/>
    <w:rsid w:val="009122B5"/>
    <w:rsid w:val="00913D1D"/>
    <w:rsid w:val="00915B06"/>
    <w:rsid w:val="00916400"/>
    <w:rsid w:val="00916C3A"/>
    <w:rsid w:val="0091730A"/>
    <w:rsid w:val="00920019"/>
    <w:rsid w:val="00920FFA"/>
    <w:rsid w:val="0092323B"/>
    <w:rsid w:val="00923FB2"/>
    <w:rsid w:val="0092401E"/>
    <w:rsid w:val="0092453E"/>
    <w:rsid w:val="009251DC"/>
    <w:rsid w:val="00926328"/>
    <w:rsid w:val="00926855"/>
    <w:rsid w:val="00926EED"/>
    <w:rsid w:val="009303E7"/>
    <w:rsid w:val="0093122A"/>
    <w:rsid w:val="00931902"/>
    <w:rsid w:val="009324C7"/>
    <w:rsid w:val="0093273E"/>
    <w:rsid w:val="009332A4"/>
    <w:rsid w:val="00933C4C"/>
    <w:rsid w:val="009358EA"/>
    <w:rsid w:val="00936879"/>
    <w:rsid w:val="00937C7F"/>
    <w:rsid w:val="00940008"/>
    <w:rsid w:val="00940226"/>
    <w:rsid w:val="0094097B"/>
    <w:rsid w:val="00940BC0"/>
    <w:rsid w:val="00941FC6"/>
    <w:rsid w:val="00942358"/>
    <w:rsid w:val="0094380F"/>
    <w:rsid w:val="009439A2"/>
    <w:rsid w:val="00943B9B"/>
    <w:rsid w:val="00944B4B"/>
    <w:rsid w:val="00945DED"/>
    <w:rsid w:val="00946761"/>
    <w:rsid w:val="00946B9D"/>
    <w:rsid w:val="00947DB0"/>
    <w:rsid w:val="0095059D"/>
    <w:rsid w:val="009512E7"/>
    <w:rsid w:val="009517B1"/>
    <w:rsid w:val="009517D2"/>
    <w:rsid w:val="0095696D"/>
    <w:rsid w:val="00956D07"/>
    <w:rsid w:val="009575B7"/>
    <w:rsid w:val="00957DF9"/>
    <w:rsid w:val="00957F02"/>
    <w:rsid w:val="00960C20"/>
    <w:rsid w:val="00960E71"/>
    <w:rsid w:val="0096185E"/>
    <w:rsid w:val="00962675"/>
    <w:rsid w:val="00962711"/>
    <w:rsid w:val="0096285D"/>
    <w:rsid w:val="0096439E"/>
    <w:rsid w:val="0096673C"/>
    <w:rsid w:val="00967389"/>
    <w:rsid w:val="00970903"/>
    <w:rsid w:val="00970F89"/>
    <w:rsid w:val="009721DD"/>
    <w:rsid w:val="009738FE"/>
    <w:rsid w:val="00973970"/>
    <w:rsid w:val="0097586E"/>
    <w:rsid w:val="00976697"/>
    <w:rsid w:val="0097683B"/>
    <w:rsid w:val="0097692F"/>
    <w:rsid w:val="00976AA5"/>
    <w:rsid w:val="00976D62"/>
    <w:rsid w:val="00977405"/>
    <w:rsid w:val="00977561"/>
    <w:rsid w:val="00977848"/>
    <w:rsid w:val="00980225"/>
    <w:rsid w:val="00980641"/>
    <w:rsid w:val="009828E2"/>
    <w:rsid w:val="009828E6"/>
    <w:rsid w:val="00982BBC"/>
    <w:rsid w:val="00984BAB"/>
    <w:rsid w:val="0098573B"/>
    <w:rsid w:val="00986DED"/>
    <w:rsid w:val="00986E43"/>
    <w:rsid w:val="00987786"/>
    <w:rsid w:val="00987FB2"/>
    <w:rsid w:val="0099100C"/>
    <w:rsid w:val="00991C7E"/>
    <w:rsid w:val="00991DA6"/>
    <w:rsid w:val="00992EE2"/>
    <w:rsid w:val="00993344"/>
    <w:rsid w:val="00993574"/>
    <w:rsid w:val="00993FAB"/>
    <w:rsid w:val="009940C1"/>
    <w:rsid w:val="00994388"/>
    <w:rsid w:val="00995C58"/>
    <w:rsid w:val="0099655A"/>
    <w:rsid w:val="00997713"/>
    <w:rsid w:val="009979AA"/>
    <w:rsid w:val="009A25E7"/>
    <w:rsid w:val="009A28D4"/>
    <w:rsid w:val="009A41E8"/>
    <w:rsid w:val="009A4837"/>
    <w:rsid w:val="009A596A"/>
    <w:rsid w:val="009A5C10"/>
    <w:rsid w:val="009A5E7A"/>
    <w:rsid w:val="009A6AF0"/>
    <w:rsid w:val="009A6AFB"/>
    <w:rsid w:val="009A6CCF"/>
    <w:rsid w:val="009A7C9C"/>
    <w:rsid w:val="009B0371"/>
    <w:rsid w:val="009B0A1B"/>
    <w:rsid w:val="009B0BDD"/>
    <w:rsid w:val="009B0D9D"/>
    <w:rsid w:val="009B1BFD"/>
    <w:rsid w:val="009B2879"/>
    <w:rsid w:val="009B2CDB"/>
    <w:rsid w:val="009B2E43"/>
    <w:rsid w:val="009B2F41"/>
    <w:rsid w:val="009B35FE"/>
    <w:rsid w:val="009B5057"/>
    <w:rsid w:val="009B684F"/>
    <w:rsid w:val="009B6918"/>
    <w:rsid w:val="009B6A38"/>
    <w:rsid w:val="009B79A6"/>
    <w:rsid w:val="009B7C9F"/>
    <w:rsid w:val="009C053D"/>
    <w:rsid w:val="009C1AB4"/>
    <w:rsid w:val="009C2952"/>
    <w:rsid w:val="009C2A21"/>
    <w:rsid w:val="009C2B51"/>
    <w:rsid w:val="009C4675"/>
    <w:rsid w:val="009C49B4"/>
    <w:rsid w:val="009C4A77"/>
    <w:rsid w:val="009C4A98"/>
    <w:rsid w:val="009C53BB"/>
    <w:rsid w:val="009C53DE"/>
    <w:rsid w:val="009C5E9A"/>
    <w:rsid w:val="009C7130"/>
    <w:rsid w:val="009C7A6D"/>
    <w:rsid w:val="009D1D33"/>
    <w:rsid w:val="009D534F"/>
    <w:rsid w:val="009D6254"/>
    <w:rsid w:val="009D6F8D"/>
    <w:rsid w:val="009D7F24"/>
    <w:rsid w:val="009E00CA"/>
    <w:rsid w:val="009E02D5"/>
    <w:rsid w:val="009E02E4"/>
    <w:rsid w:val="009E06C6"/>
    <w:rsid w:val="009E0A2D"/>
    <w:rsid w:val="009E0B4E"/>
    <w:rsid w:val="009E0D51"/>
    <w:rsid w:val="009E1835"/>
    <w:rsid w:val="009E1B04"/>
    <w:rsid w:val="009E1D76"/>
    <w:rsid w:val="009E3022"/>
    <w:rsid w:val="009E3C4C"/>
    <w:rsid w:val="009E3D1E"/>
    <w:rsid w:val="009E40BF"/>
    <w:rsid w:val="009E40C3"/>
    <w:rsid w:val="009E4774"/>
    <w:rsid w:val="009E5135"/>
    <w:rsid w:val="009E59AB"/>
    <w:rsid w:val="009E6A7B"/>
    <w:rsid w:val="009E7F6A"/>
    <w:rsid w:val="009F0356"/>
    <w:rsid w:val="009F1073"/>
    <w:rsid w:val="009F2088"/>
    <w:rsid w:val="009F20A4"/>
    <w:rsid w:val="009F238A"/>
    <w:rsid w:val="009F2DA4"/>
    <w:rsid w:val="009F3285"/>
    <w:rsid w:val="009F38D2"/>
    <w:rsid w:val="009F3E73"/>
    <w:rsid w:val="009F4B99"/>
    <w:rsid w:val="009F4C04"/>
    <w:rsid w:val="009F524F"/>
    <w:rsid w:val="009F58D5"/>
    <w:rsid w:val="009F5C04"/>
    <w:rsid w:val="009F6A45"/>
    <w:rsid w:val="009F7149"/>
    <w:rsid w:val="009F7274"/>
    <w:rsid w:val="009F754D"/>
    <w:rsid w:val="00A007FF"/>
    <w:rsid w:val="00A00E0B"/>
    <w:rsid w:val="00A01000"/>
    <w:rsid w:val="00A01D72"/>
    <w:rsid w:val="00A06315"/>
    <w:rsid w:val="00A0756A"/>
    <w:rsid w:val="00A077B7"/>
    <w:rsid w:val="00A07CCE"/>
    <w:rsid w:val="00A101AE"/>
    <w:rsid w:val="00A1080E"/>
    <w:rsid w:val="00A10A9C"/>
    <w:rsid w:val="00A10B98"/>
    <w:rsid w:val="00A118D4"/>
    <w:rsid w:val="00A13923"/>
    <w:rsid w:val="00A14663"/>
    <w:rsid w:val="00A146DC"/>
    <w:rsid w:val="00A15912"/>
    <w:rsid w:val="00A1604C"/>
    <w:rsid w:val="00A16772"/>
    <w:rsid w:val="00A16BE0"/>
    <w:rsid w:val="00A16EB8"/>
    <w:rsid w:val="00A20BC1"/>
    <w:rsid w:val="00A21237"/>
    <w:rsid w:val="00A21330"/>
    <w:rsid w:val="00A21460"/>
    <w:rsid w:val="00A23C22"/>
    <w:rsid w:val="00A250D7"/>
    <w:rsid w:val="00A251A3"/>
    <w:rsid w:val="00A25642"/>
    <w:rsid w:val="00A2587D"/>
    <w:rsid w:val="00A2596B"/>
    <w:rsid w:val="00A25A62"/>
    <w:rsid w:val="00A25F73"/>
    <w:rsid w:val="00A27032"/>
    <w:rsid w:val="00A278CF"/>
    <w:rsid w:val="00A27FC0"/>
    <w:rsid w:val="00A31427"/>
    <w:rsid w:val="00A314C2"/>
    <w:rsid w:val="00A32A69"/>
    <w:rsid w:val="00A3358F"/>
    <w:rsid w:val="00A35C13"/>
    <w:rsid w:val="00A35D57"/>
    <w:rsid w:val="00A36F12"/>
    <w:rsid w:val="00A37DC0"/>
    <w:rsid w:val="00A405A8"/>
    <w:rsid w:val="00A41093"/>
    <w:rsid w:val="00A41B69"/>
    <w:rsid w:val="00A41D88"/>
    <w:rsid w:val="00A42132"/>
    <w:rsid w:val="00A42DA8"/>
    <w:rsid w:val="00A42DDB"/>
    <w:rsid w:val="00A43575"/>
    <w:rsid w:val="00A4452C"/>
    <w:rsid w:val="00A447A5"/>
    <w:rsid w:val="00A447D0"/>
    <w:rsid w:val="00A45B10"/>
    <w:rsid w:val="00A45CA5"/>
    <w:rsid w:val="00A46994"/>
    <w:rsid w:val="00A50E8A"/>
    <w:rsid w:val="00A53696"/>
    <w:rsid w:val="00A54CE2"/>
    <w:rsid w:val="00A55307"/>
    <w:rsid w:val="00A56CE6"/>
    <w:rsid w:val="00A614A5"/>
    <w:rsid w:val="00A622B6"/>
    <w:rsid w:val="00A62640"/>
    <w:rsid w:val="00A635AA"/>
    <w:rsid w:val="00A63917"/>
    <w:rsid w:val="00A661D9"/>
    <w:rsid w:val="00A66304"/>
    <w:rsid w:val="00A6661F"/>
    <w:rsid w:val="00A6672A"/>
    <w:rsid w:val="00A668E4"/>
    <w:rsid w:val="00A66CCB"/>
    <w:rsid w:val="00A66D42"/>
    <w:rsid w:val="00A66DD7"/>
    <w:rsid w:val="00A670E7"/>
    <w:rsid w:val="00A7260C"/>
    <w:rsid w:val="00A72F93"/>
    <w:rsid w:val="00A73975"/>
    <w:rsid w:val="00A73F09"/>
    <w:rsid w:val="00A75151"/>
    <w:rsid w:val="00A75974"/>
    <w:rsid w:val="00A75A14"/>
    <w:rsid w:val="00A76022"/>
    <w:rsid w:val="00A76037"/>
    <w:rsid w:val="00A76085"/>
    <w:rsid w:val="00A760B5"/>
    <w:rsid w:val="00A771AE"/>
    <w:rsid w:val="00A77FC4"/>
    <w:rsid w:val="00A81737"/>
    <w:rsid w:val="00A818B1"/>
    <w:rsid w:val="00A8252F"/>
    <w:rsid w:val="00A846F0"/>
    <w:rsid w:val="00A849E7"/>
    <w:rsid w:val="00A8512E"/>
    <w:rsid w:val="00A865A0"/>
    <w:rsid w:val="00A87C53"/>
    <w:rsid w:val="00A917D0"/>
    <w:rsid w:val="00A91B05"/>
    <w:rsid w:val="00A92FF9"/>
    <w:rsid w:val="00A93889"/>
    <w:rsid w:val="00A946FC"/>
    <w:rsid w:val="00A95076"/>
    <w:rsid w:val="00A95A2B"/>
    <w:rsid w:val="00A964C9"/>
    <w:rsid w:val="00AA02EA"/>
    <w:rsid w:val="00AA12BD"/>
    <w:rsid w:val="00AA16F1"/>
    <w:rsid w:val="00AA2791"/>
    <w:rsid w:val="00AA2892"/>
    <w:rsid w:val="00AA2BE8"/>
    <w:rsid w:val="00AA3FD7"/>
    <w:rsid w:val="00AA4B77"/>
    <w:rsid w:val="00AA5CAD"/>
    <w:rsid w:val="00AA605B"/>
    <w:rsid w:val="00AA6B5F"/>
    <w:rsid w:val="00AA7B1C"/>
    <w:rsid w:val="00AA7EC1"/>
    <w:rsid w:val="00AB13F2"/>
    <w:rsid w:val="00AB5287"/>
    <w:rsid w:val="00AB560D"/>
    <w:rsid w:val="00AB5F8F"/>
    <w:rsid w:val="00AB64F6"/>
    <w:rsid w:val="00AB65E8"/>
    <w:rsid w:val="00AB6764"/>
    <w:rsid w:val="00AB7360"/>
    <w:rsid w:val="00AB7969"/>
    <w:rsid w:val="00AC00EA"/>
    <w:rsid w:val="00AC04D6"/>
    <w:rsid w:val="00AC058B"/>
    <w:rsid w:val="00AC0A90"/>
    <w:rsid w:val="00AC132E"/>
    <w:rsid w:val="00AC1403"/>
    <w:rsid w:val="00AC1A99"/>
    <w:rsid w:val="00AC2334"/>
    <w:rsid w:val="00AC2F32"/>
    <w:rsid w:val="00AC3052"/>
    <w:rsid w:val="00AC3C04"/>
    <w:rsid w:val="00AC3D60"/>
    <w:rsid w:val="00AC3E2C"/>
    <w:rsid w:val="00AC4192"/>
    <w:rsid w:val="00AC4CC1"/>
    <w:rsid w:val="00AC5202"/>
    <w:rsid w:val="00AC6293"/>
    <w:rsid w:val="00AC7576"/>
    <w:rsid w:val="00AD0B2A"/>
    <w:rsid w:val="00AD18DB"/>
    <w:rsid w:val="00AD37BB"/>
    <w:rsid w:val="00AD3BC8"/>
    <w:rsid w:val="00AD3FD1"/>
    <w:rsid w:val="00AD403B"/>
    <w:rsid w:val="00AD54A5"/>
    <w:rsid w:val="00AD556E"/>
    <w:rsid w:val="00AD5B62"/>
    <w:rsid w:val="00AD5CD7"/>
    <w:rsid w:val="00AD640B"/>
    <w:rsid w:val="00AE0148"/>
    <w:rsid w:val="00AE0674"/>
    <w:rsid w:val="00AE10B0"/>
    <w:rsid w:val="00AE12CB"/>
    <w:rsid w:val="00AE2672"/>
    <w:rsid w:val="00AE27A3"/>
    <w:rsid w:val="00AE28EC"/>
    <w:rsid w:val="00AE293F"/>
    <w:rsid w:val="00AE4514"/>
    <w:rsid w:val="00AE5418"/>
    <w:rsid w:val="00AE55B0"/>
    <w:rsid w:val="00AE5CA8"/>
    <w:rsid w:val="00AE6120"/>
    <w:rsid w:val="00AF06DE"/>
    <w:rsid w:val="00AF0AF2"/>
    <w:rsid w:val="00AF1E6F"/>
    <w:rsid w:val="00AF285A"/>
    <w:rsid w:val="00AF32EB"/>
    <w:rsid w:val="00AF38D7"/>
    <w:rsid w:val="00AF4C9B"/>
    <w:rsid w:val="00AF5038"/>
    <w:rsid w:val="00AF6763"/>
    <w:rsid w:val="00AF6BEC"/>
    <w:rsid w:val="00AF6C35"/>
    <w:rsid w:val="00B012B7"/>
    <w:rsid w:val="00B01380"/>
    <w:rsid w:val="00B034A0"/>
    <w:rsid w:val="00B037F1"/>
    <w:rsid w:val="00B05773"/>
    <w:rsid w:val="00B05B12"/>
    <w:rsid w:val="00B05E92"/>
    <w:rsid w:val="00B070F0"/>
    <w:rsid w:val="00B10D47"/>
    <w:rsid w:val="00B10E12"/>
    <w:rsid w:val="00B10E32"/>
    <w:rsid w:val="00B11153"/>
    <w:rsid w:val="00B1251D"/>
    <w:rsid w:val="00B12888"/>
    <w:rsid w:val="00B130E1"/>
    <w:rsid w:val="00B13226"/>
    <w:rsid w:val="00B1346E"/>
    <w:rsid w:val="00B149DC"/>
    <w:rsid w:val="00B1511E"/>
    <w:rsid w:val="00B156B3"/>
    <w:rsid w:val="00B15F3A"/>
    <w:rsid w:val="00B16144"/>
    <w:rsid w:val="00B16604"/>
    <w:rsid w:val="00B16929"/>
    <w:rsid w:val="00B17782"/>
    <w:rsid w:val="00B17D4B"/>
    <w:rsid w:val="00B203AB"/>
    <w:rsid w:val="00B21574"/>
    <w:rsid w:val="00B21D82"/>
    <w:rsid w:val="00B22755"/>
    <w:rsid w:val="00B23763"/>
    <w:rsid w:val="00B23E9F"/>
    <w:rsid w:val="00B244F1"/>
    <w:rsid w:val="00B24EF5"/>
    <w:rsid w:val="00B25EAA"/>
    <w:rsid w:val="00B26B0A"/>
    <w:rsid w:val="00B270BE"/>
    <w:rsid w:val="00B277EC"/>
    <w:rsid w:val="00B30A01"/>
    <w:rsid w:val="00B30A78"/>
    <w:rsid w:val="00B3104A"/>
    <w:rsid w:val="00B316D5"/>
    <w:rsid w:val="00B31A2A"/>
    <w:rsid w:val="00B32136"/>
    <w:rsid w:val="00B325DE"/>
    <w:rsid w:val="00B3464F"/>
    <w:rsid w:val="00B358BE"/>
    <w:rsid w:val="00B35AFA"/>
    <w:rsid w:val="00B35E8E"/>
    <w:rsid w:val="00B36C4F"/>
    <w:rsid w:val="00B371DE"/>
    <w:rsid w:val="00B3720A"/>
    <w:rsid w:val="00B37556"/>
    <w:rsid w:val="00B37F86"/>
    <w:rsid w:val="00B41266"/>
    <w:rsid w:val="00B4181E"/>
    <w:rsid w:val="00B41A0F"/>
    <w:rsid w:val="00B420D0"/>
    <w:rsid w:val="00B42FAE"/>
    <w:rsid w:val="00B434D4"/>
    <w:rsid w:val="00B44003"/>
    <w:rsid w:val="00B44048"/>
    <w:rsid w:val="00B440E7"/>
    <w:rsid w:val="00B446BA"/>
    <w:rsid w:val="00B44757"/>
    <w:rsid w:val="00B46269"/>
    <w:rsid w:val="00B47BA6"/>
    <w:rsid w:val="00B47E5E"/>
    <w:rsid w:val="00B50DD2"/>
    <w:rsid w:val="00B50E51"/>
    <w:rsid w:val="00B5108D"/>
    <w:rsid w:val="00B521F2"/>
    <w:rsid w:val="00B52562"/>
    <w:rsid w:val="00B52583"/>
    <w:rsid w:val="00B52722"/>
    <w:rsid w:val="00B52807"/>
    <w:rsid w:val="00B529D8"/>
    <w:rsid w:val="00B53538"/>
    <w:rsid w:val="00B548D3"/>
    <w:rsid w:val="00B54A06"/>
    <w:rsid w:val="00B55001"/>
    <w:rsid w:val="00B557E4"/>
    <w:rsid w:val="00B55A26"/>
    <w:rsid w:val="00B5616F"/>
    <w:rsid w:val="00B619EF"/>
    <w:rsid w:val="00B61BD5"/>
    <w:rsid w:val="00B61F61"/>
    <w:rsid w:val="00B62E24"/>
    <w:rsid w:val="00B6352E"/>
    <w:rsid w:val="00B63615"/>
    <w:rsid w:val="00B63A8E"/>
    <w:rsid w:val="00B63C5E"/>
    <w:rsid w:val="00B64065"/>
    <w:rsid w:val="00B6477C"/>
    <w:rsid w:val="00B64BAC"/>
    <w:rsid w:val="00B66484"/>
    <w:rsid w:val="00B66C28"/>
    <w:rsid w:val="00B67090"/>
    <w:rsid w:val="00B673BD"/>
    <w:rsid w:val="00B7011D"/>
    <w:rsid w:val="00B702D7"/>
    <w:rsid w:val="00B70511"/>
    <w:rsid w:val="00B70C79"/>
    <w:rsid w:val="00B70D22"/>
    <w:rsid w:val="00B71E00"/>
    <w:rsid w:val="00B73365"/>
    <w:rsid w:val="00B74AA9"/>
    <w:rsid w:val="00B74DDB"/>
    <w:rsid w:val="00B75321"/>
    <w:rsid w:val="00B75503"/>
    <w:rsid w:val="00B75992"/>
    <w:rsid w:val="00B75F12"/>
    <w:rsid w:val="00B77090"/>
    <w:rsid w:val="00B77240"/>
    <w:rsid w:val="00B7760E"/>
    <w:rsid w:val="00B77A2D"/>
    <w:rsid w:val="00B802D5"/>
    <w:rsid w:val="00B82177"/>
    <w:rsid w:val="00B82A57"/>
    <w:rsid w:val="00B832D2"/>
    <w:rsid w:val="00B83365"/>
    <w:rsid w:val="00B8337D"/>
    <w:rsid w:val="00B835B6"/>
    <w:rsid w:val="00B83928"/>
    <w:rsid w:val="00B83EE3"/>
    <w:rsid w:val="00B85545"/>
    <w:rsid w:val="00B863D9"/>
    <w:rsid w:val="00B874FA"/>
    <w:rsid w:val="00B87734"/>
    <w:rsid w:val="00B90CEE"/>
    <w:rsid w:val="00B92DD7"/>
    <w:rsid w:val="00B9404F"/>
    <w:rsid w:val="00B940A2"/>
    <w:rsid w:val="00B9418B"/>
    <w:rsid w:val="00B954F8"/>
    <w:rsid w:val="00B958C4"/>
    <w:rsid w:val="00B977C2"/>
    <w:rsid w:val="00BA04B0"/>
    <w:rsid w:val="00BA0912"/>
    <w:rsid w:val="00BA0946"/>
    <w:rsid w:val="00BA2237"/>
    <w:rsid w:val="00BA34FD"/>
    <w:rsid w:val="00BA489F"/>
    <w:rsid w:val="00BA5EFD"/>
    <w:rsid w:val="00BA7A2C"/>
    <w:rsid w:val="00BB0503"/>
    <w:rsid w:val="00BB0C28"/>
    <w:rsid w:val="00BB0F76"/>
    <w:rsid w:val="00BB1E1E"/>
    <w:rsid w:val="00BB22AF"/>
    <w:rsid w:val="00BB2768"/>
    <w:rsid w:val="00BB2C2A"/>
    <w:rsid w:val="00BB3BC8"/>
    <w:rsid w:val="00BB575A"/>
    <w:rsid w:val="00BB5D5B"/>
    <w:rsid w:val="00BB6469"/>
    <w:rsid w:val="00BB6696"/>
    <w:rsid w:val="00BB6777"/>
    <w:rsid w:val="00BB70C0"/>
    <w:rsid w:val="00BB79E9"/>
    <w:rsid w:val="00BC0116"/>
    <w:rsid w:val="00BC1D68"/>
    <w:rsid w:val="00BC2028"/>
    <w:rsid w:val="00BC2467"/>
    <w:rsid w:val="00BC2AA4"/>
    <w:rsid w:val="00BC3A4F"/>
    <w:rsid w:val="00BC518E"/>
    <w:rsid w:val="00BC5E21"/>
    <w:rsid w:val="00BC71E7"/>
    <w:rsid w:val="00BD1140"/>
    <w:rsid w:val="00BD1193"/>
    <w:rsid w:val="00BD13B1"/>
    <w:rsid w:val="00BD18D7"/>
    <w:rsid w:val="00BD29AD"/>
    <w:rsid w:val="00BD2F32"/>
    <w:rsid w:val="00BD3CE6"/>
    <w:rsid w:val="00BD447C"/>
    <w:rsid w:val="00BD4DF6"/>
    <w:rsid w:val="00BD4E9F"/>
    <w:rsid w:val="00BD5468"/>
    <w:rsid w:val="00BD62B5"/>
    <w:rsid w:val="00BD64B3"/>
    <w:rsid w:val="00BD67E2"/>
    <w:rsid w:val="00BD7C3F"/>
    <w:rsid w:val="00BE007A"/>
    <w:rsid w:val="00BE06C4"/>
    <w:rsid w:val="00BE14DE"/>
    <w:rsid w:val="00BE2B1D"/>
    <w:rsid w:val="00BE3347"/>
    <w:rsid w:val="00BE3E31"/>
    <w:rsid w:val="00BE510A"/>
    <w:rsid w:val="00BE56BA"/>
    <w:rsid w:val="00BE6513"/>
    <w:rsid w:val="00BE7400"/>
    <w:rsid w:val="00BE78B3"/>
    <w:rsid w:val="00BE7F7A"/>
    <w:rsid w:val="00BE7F90"/>
    <w:rsid w:val="00BF01C2"/>
    <w:rsid w:val="00BF080A"/>
    <w:rsid w:val="00BF08DF"/>
    <w:rsid w:val="00BF0B0F"/>
    <w:rsid w:val="00BF19A3"/>
    <w:rsid w:val="00BF1F46"/>
    <w:rsid w:val="00BF44E4"/>
    <w:rsid w:val="00BF6CCF"/>
    <w:rsid w:val="00BF7D29"/>
    <w:rsid w:val="00C00CD0"/>
    <w:rsid w:val="00C00D4C"/>
    <w:rsid w:val="00C00E24"/>
    <w:rsid w:val="00C01306"/>
    <w:rsid w:val="00C02023"/>
    <w:rsid w:val="00C042BD"/>
    <w:rsid w:val="00C04D6C"/>
    <w:rsid w:val="00C05598"/>
    <w:rsid w:val="00C0589E"/>
    <w:rsid w:val="00C05CD3"/>
    <w:rsid w:val="00C068CA"/>
    <w:rsid w:val="00C07056"/>
    <w:rsid w:val="00C07293"/>
    <w:rsid w:val="00C07C16"/>
    <w:rsid w:val="00C101AC"/>
    <w:rsid w:val="00C10769"/>
    <w:rsid w:val="00C12057"/>
    <w:rsid w:val="00C13F84"/>
    <w:rsid w:val="00C14B57"/>
    <w:rsid w:val="00C15B85"/>
    <w:rsid w:val="00C16DD4"/>
    <w:rsid w:val="00C172D6"/>
    <w:rsid w:val="00C1736A"/>
    <w:rsid w:val="00C177A4"/>
    <w:rsid w:val="00C20E7C"/>
    <w:rsid w:val="00C21C4C"/>
    <w:rsid w:val="00C2255C"/>
    <w:rsid w:val="00C229A3"/>
    <w:rsid w:val="00C22D32"/>
    <w:rsid w:val="00C23E19"/>
    <w:rsid w:val="00C24BEE"/>
    <w:rsid w:val="00C24D4A"/>
    <w:rsid w:val="00C25160"/>
    <w:rsid w:val="00C252DB"/>
    <w:rsid w:val="00C25CAE"/>
    <w:rsid w:val="00C279D9"/>
    <w:rsid w:val="00C27D30"/>
    <w:rsid w:val="00C30258"/>
    <w:rsid w:val="00C30B1C"/>
    <w:rsid w:val="00C31217"/>
    <w:rsid w:val="00C31956"/>
    <w:rsid w:val="00C31EBA"/>
    <w:rsid w:val="00C33152"/>
    <w:rsid w:val="00C33F95"/>
    <w:rsid w:val="00C34627"/>
    <w:rsid w:val="00C358A9"/>
    <w:rsid w:val="00C37835"/>
    <w:rsid w:val="00C37C4B"/>
    <w:rsid w:val="00C413DC"/>
    <w:rsid w:val="00C4195C"/>
    <w:rsid w:val="00C41E43"/>
    <w:rsid w:val="00C43210"/>
    <w:rsid w:val="00C43229"/>
    <w:rsid w:val="00C4369D"/>
    <w:rsid w:val="00C43F3C"/>
    <w:rsid w:val="00C44403"/>
    <w:rsid w:val="00C44474"/>
    <w:rsid w:val="00C4458A"/>
    <w:rsid w:val="00C4462F"/>
    <w:rsid w:val="00C50F06"/>
    <w:rsid w:val="00C514D9"/>
    <w:rsid w:val="00C5225D"/>
    <w:rsid w:val="00C5325A"/>
    <w:rsid w:val="00C53556"/>
    <w:rsid w:val="00C53DC2"/>
    <w:rsid w:val="00C53EC9"/>
    <w:rsid w:val="00C54236"/>
    <w:rsid w:val="00C5535D"/>
    <w:rsid w:val="00C55FE8"/>
    <w:rsid w:val="00C5689A"/>
    <w:rsid w:val="00C56993"/>
    <w:rsid w:val="00C56D81"/>
    <w:rsid w:val="00C5766E"/>
    <w:rsid w:val="00C577F0"/>
    <w:rsid w:val="00C5788A"/>
    <w:rsid w:val="00C57917"/>
    <w:rsid w:val="00C60C17"/>
    <w:rsid w:val="00C60C92"/>
    <w:rsid w:val="00C64239"/>
    <w:rsid w:val="00C645B1"/>
    <w:rsid w:val="00C653F8"/>
    <w:rsid w:val="00C657F7"/>
    <w:rsid w:val="00C65DEC"/>
    <w:rsid w:val="00C662AD"/>
    <w:rsid w:val="00C6658E"/>
    <w:rsid w:val="00C70002"/>
    <w:rsid w:val="00C70648"/>
    <w:rsid w:val="00C714BE"/>
    <w:rsid w:val="00C71919"/>
    <w:rsid w:val="00C71C7E"/>
    <w:rsid w:val="00C72E66"/>
    <w:rsid w:val="00C73806"/>
    <w:rsid w:val="00C74F51"/>
    <w:rsid w:val="00C7626C"/>
    <w:rsid w:val="00C76677"/>
    <w:rsid w:val="00C76B3B"/>
    <w:rsid w:val="00C773B9"/>
    <w:rsid w:val="00C77E09"/>
    <w:rsid w:val="00C809DF"/>
    <w:rsid w:val="00C80CAD"/>
    <w:rsid w:val="00C8119E"/>
    <w:rsid w:val="00C85121"/>
    <w:rsid w:val="00C8691B"/>
    <w:rsid w:val="00C86A75"/>
    <w:rsid w:val="00C86C77"/>
    <w:rsid w:val="00C86FB1"/>
    <w:rsid w:val="00C87425"/>
    <w:rsid w:val="00C87A73"/>
    <w:rsid w:val="00C87EA3"/>
    <w:rsid w:val="00C90A37"/>
    <w:rsid w:val="00C90C16"/>
    <w:rsid w:val="00C90E58"/>
    <w:rsid w:val="00C90ECF"/>
    <w:rsid w:val="00C9135A"/>
    <w:rsid w:val="00C917F5"/>
    <w:rsid w:val="00C91CC4"/>
    <w:rsid w:val="00C92069"/>
    <w:rsid w:val="00C920D3"/>
    <w:rsid w:val="00C92583"/>
    <w:rsid w:val="00C93B3A"/>
    <w:rsid w:val="00C943AE"/>
    <w:rsid w:val="00C95641"/>
    <w:rsid w:val="00C95860"/>
    <w:rsid w:val="00C970AF"/>
    <w:rsid w:val="00C979D2"/>
    <w:rsid w:val="00CA0438"/>
    <w:rsid w:val="00CA1023"/>
    <w:rsid w:val="00CA114F"/>
    <w:rsid w:val="00CA3232"/>
    <w:rsid w:val="00CA3DD6"/>
    <w:rsid w:val="00CA544A"/>
    <w:rsid w:val="00CA546B"/>
    <w:rsid w:val="00CA68AD"/>
    <w:rsid w:val="00CA71AE"/>
    <w:rsid w:val="00CB234C"/>
    <w:rsid w:val="00CB2EC9"/>
    <w:rsid w:val="00CB3AF2"/>
    <w:rsid w:val="00CB3DB7"/>
    <w:rsid w:val="00CB495A"/>
    <w:rsid w:val="00CB4FF0"/>
    <w:rsid w:val="00CB515E"/>
    <w:rsid w:val="00CB638B"/>
    <w:rsid w:val="00CB646C"/>
    <w:rsid w:val="00CB6B90"/>
    <w:rsid w:val="00CB7DFE"/>
    <w:rsid w:val="00CC05E8"/>
    <w:rsid w:val="00CC0806"/>
    <w:rsid w:val="00CC1740"/>
    <w:rsid w:val="00CC1D77"/>
    <w:rsid w:val="00CC1F0E"/>
    <w:rsid w:val="00CC238D"/>
    <w:rsid w:val="00CC2938"/>
    <w:rsid w:val="00CC3536"/>
    <w:rsid w:val="00CC3980"/>
    <w:rsid w:val="00CC515C"/>
    <w:rsid w:val="00CC6A3D"/>
    <w:rsid w:val="00CC75DC"/>
    <w:rsid w:val="00CC7DDF"/>
    <w:rsid w:val="00CD16F7"/>
    <w:rsid w:val="00CD2147"/>
    <w:rsid w:val="00CD25EE"/>
    <w:rsid w:val="00CD2ABE"/>
    <w:rsid w:val="00CD3953"/>
    <w:rsid w:val="00CD450C"/>
    <w:rsid w:val="00CD5648"/>
    <w:rsid w:val="00CD5710"/>
    <w:rsid w:val="00CD6BDE"/>
    <w:rsid w:val="00CD760E"/>
    <w:rsid w:val="00CD7EFF"/>
    <w:rsid w:val="00CE0900"/>
    <w:rsid w:val="00CE21AE"/>
    <w:rsid w:val="00CE2460"/>
    <w:rsid w:val="00CE3933"/>
    <w:rsid w:val="00CE46FA"/>
    <w:rsid w:val="00CE4BC4"/>
    <w:rsid w:val="00CE4E6C"/>
    <w:rsid w:val="00CE5C4F"/>
    <w:rsid w:val="00CE6013"/>
    <w:rsid w:val="00CE60F5"/>
    <w:rsid w:val="00CF0D53"/>
    <w:rsid w:val="00CF1A6A"/>
    <w:rsid w:val="00CF1ABF"/>
    <w:rsid w:val="00CF2338"/>
    <w:rsid w:val="00CF25D0"/>
    <w:rsid w:val="00CF29CA"/>
    <w:rsid w:val="00CF4540"/>
    <w:rsid w:val="00CF47C6"/>
    <w:rsid w:val="00CF4FA7"/>
    <w:rsid w:val="00CF54AF"/>
    <w:rsid w:val="00CF5847"/>
    <w:rsid w:val="00CF5879"/>
    <w:rsid w:val="00CF7715"/>
    <w:rsid w:val="00CF7822"/>
    <w:rsid w:val="00D004A2"/>
    <w:rsid w:val="00D0055C"/>
    <w:rsid w:val="00D00EF1"/>
    <w:rsid w:val="00D00F1C"/>
    <w:rsid w:val="00D01C0F"/>
    <w:rsid w:val="00D02021"/>
    <w:rsid w:val="00D02A3B"/>
    <w:rsid w:val="00D034BB"/>
    <w:rsid w:val="00D03CAA"/>
    <w:rsid w:val="00D03FCE"/>
    <w:rsid w:val="00D0497C"/>
    <w:rsid w:val="00D05949"/>
    <w:rsid w:val="00D06B42"/>
    <w:rsid w:val="00D06E2C"/>
    <w:rsid w:val="00D06F77"/>
    <w:rsid w:val="00D1024B"/>
    <w:rsid w:val="00D10F63"/>
    <w:rsid w:val="00D11515"/>
    <w:rsid w:val="00D11604"/>
    <w:rsid w:val="00D11F17"/>
    <w:rsid w:val="00D13315"/>
    <w:rsid w:val="00D138CE"/>
    <w:rsid w:val="00D13928"/>
    <w:rsid w:val="00D13C7A"/>
    <w:rsid w:val="00D1403C"/>
    <w:rsid w:val="00D15840"/>
    <w:rsid w:val="00D15A31"/>
    <w:rsid w:val="00D16D38"/>
    <w:rsid w:val="00D17067"/>
    <w:rsid w:val="00D17452"/>
    <w:rsid w:val="00D17B78"/>
    <w:rsid w:val="00D17E17"/>
    <w:rsid w:val="00D17EFB"/>
    <w:rsid w:val="00D208C3"/>
    <w:rsid w:val="00D20A07"/>
    <w:rsid w:val="00D20B7B"/>
    <w:rsid w:val="00D22AC8"/>
    <w:rsid w:val="00D23929"/>
    <w:rsid w:val="00D23AF6"/>
    <w:rsid w:val="00D23E31"/>
    <w:rsid w:val="00D255D0"/>
    <w:rsid w:val="00D25C0C"/>
    <w:rsid w:val="00D261C9"/>
    <w:rsid w:val="00D27433"/>
    <w:rsid w:val="00D2759A"/>
    <w:rsid w:val="00D31073"/>
    <w:rsid w:val="00D315D9"/>
    <w:rsid w:val="00D31ACC"/>
    <w:rsid w:val="00D32064"/>
    <w:rsid w:val="00D323B7"/>
    <w:rsid w:val="00D329C4"/>
    <w:rsid w:val="00D333BC"/>
    <w:rsid w:val="00D3530B"/>
    <w:rsid w:val="00D3619F"/>
    <w:rsid w:val="00D37A91"/>
    <w:rsid w:val="00D37FE6"/>
    <w:rsid w:val="00D4040E"/>
    <w:rsid w:val="00D4047A"/>
    <w:rsid w:val="00D414B8"/>
    <w:rsid w:val="00D41514"/>
    <w:rsid w:val="00D4159F"/>
    <w:rsid w:val="00D415D8"/>
    <w:rsid w:val="00D417ED"/>
    <w:rsid w:val="00D41CEC"/>
    <w:rsid w:val="00D4255F"/>
    <w:rsid w:val="00D43652"/>
    <w:rsid w:val="00D43FAF"/>
    <w:rsid w:val="00D46A97"/>
    <w:rsid w:val="00D46AEE"/>
    <w:rsid w:val="00D47D0B"/>
    <w:rsid w:val="00D47D1F"/>
    <w:rsid w:val="00D47F19"/>
    <w:rsid w:val="00D50294"/>
    <w:rsid w:val="00D50C84"/>
    <w:rsid w:val="00D51D2A"/>
    <w:rsid w:val="00D51E63"/>
    <w:rsid w:val="00D51EE9"/>
    <w:rsid w:val="00D530FB"/>
    <w:rsid w:val="00D5321A"/>
    <w:rsid w:val="00D53A73"/>
    <w:rsid w:val="00D53DBF"/>
    <w:rsid w:val="00D53E6B"/>
    <w:rsid w:val="00D54153"/>
    <w:rsid w:val="00D54301"/>
    <w:rsid w:val="00D557F5"/>
    <w:rsid w:val="00D5676C"/>
    <w:rsid w:val="00D56A51"/>
    <w:rsid w:val="00D56B70"/>
    <w:rsid w:val="00D574E2"/>
    <w:rsid w:val="00D64AD8"/>
    <w:rsid w:val="00D64E8A"/>
    <w:rsid w:val="00D66552"/>
    <w:rsid w:val="00D66563"/>
    <w:rsid w:val="00D6772B"/>
    <w:rsid w:val="00D678D7"/>
    <w:rsid w:val="00D712A2"/>
    <w:rsid w:val="00D7175E"/>
    <w:rsid w:val="00D71EF0"/>
    <w:rsid w:val="00D7351E"/>
    <w:rsid w:val="00D74DA6"/>
    <w:rsid w:val="00D7519D"/>
    <w:rsid w:val="00D757A3"/>
    <w:rsid w:val="00D7599F"/>
    <w:rsid w:val="00D75A4F"/>
    <w:rsid w:val="00D75ADF"/>
    <w:rsid w:val="00D76305"/>
    <w:rsid w:val="00D76A37"/>
    <w:rsid w:val="00D77353"/>
    <w:rsid w:val="00D80061"/>
    <w:rsid w:val="00D8033F"/>
    <w:rsid w:val="00D80BE6"/>
    <w:rsid w:val="00D81F9F"/>
    <w:rsid w:val="00D830D7"/>
    <w:rsid w:val="00D834DB"/>
    <w:rsid w:val="00D83FDA"/>
    <w:rsid w:val="00D845C8"/>
    <w:rsid w:val="00D84CD1"/>
    <w:rsid w:val="00D8590B"/>
    <w:rsid w:val="00D85A2D"/>
    <w:rsid w:val="00D8605C"/>
    <w:rsid w:val="00D86925"/>
    <w:rsid w:val="00D86AF3"/>
    <w:rsid w:val="00D9031C"/>
    <w:rsid w:val="00D90C22"/>
    <w:rsid w:val="00D913C5"/>
    <w:rsid w:val="00D92BB2"/>
    <w:rsid w:val="00D93431"/>
    <w:rsid w:val="00D93EE0"/>
    <w:rsid w:val="00D94098"/>
    <w:rsid w:val="00D96DA1"/>
    <w:rsid w:val="00D970E4"/>
    <w:rsid w:val="00D97132"/>
    <w:rsid w:val="00D97263"/>
    <w:rsid w:val="00D97A69"/>
    <w:rsid w:val="00D97C46"/>
    <w:rsid w:val="00DA01B4"/>
    <w:rsid w:val="00DA0506"/>
    <w:rsid w:val="00DA0BFB"/>
    <w:rsid w:val="00DA0D79"/>
    <w:rsid w:val="00DA1753"/>
    <w:rsid w:val="00DA1894"/>
    <w:rsid w:val="00DA1D1F"/>
    <w:rsid w:val="00DA3D81"/>
    <w:rsid w:val="00DA408A"/>
    <w:rsid w:val="00DA4502"/>
    <w:rsid w:val="00DA51F8"/>
    <w:rsid w:val="00DA5C63"/>
    <w:rsid w:val="00DA7370"/>
    <w:rsid w:val="00DA7523"/>
    <w:rsid w:val="00DA7592"/>
    <w:rsid w:val="00DA791F"/>
    <w:rsid w:val="00DB034E"/>
    <w:rsid w:val="00DB1B48"/>
    <w:rsid w:val="00DB1EAD"/>
    <w:rsid w:val="00DB2983"/>
    <w:rsid w:val="00DB2E27"/>
    <w:rsid w:val="00DB3154"/>
    <w:rsid w:val="00DB3B77"/>
    <w:rsid w:val="00DB440E"/>
    <w:rsid w:val="00DB4A35"/>
    <w:rsid w:val="00DB5B55"/>
    <w:rsid w:val="00DB6968"/>
    <w:rsid w:val="00DB700D"/>
    <w:rsid w:val="00DB7FCE"/>
    <w:rsid w:val="00DB7FEF"/>
    <w:rsid w:val="00DC0A8B"/>
    <w:rsid w:val="00DC173B"/>
    <w:rsid w:val="00DC1DC0"/>
    <w:rsid w:val="00DC2208"/>
    <w:rsid w:val="00DC2445"/>
    <w:rsid w:val="00DC29FE"/>
    <w:rsid w:val="00DC2BAD"/>
    <w:rsid w:val="00DC2D31"/>
    <w:rsid w:val="00DC2D57"/>
    <w:rsid w:val="00DC3283"/>
    <w:rsid w:val="00DC4ABC"/>
    <w:rsid w:val="00DC4B40"/>
    <w:rsid w:val="00DC5339"/>
    <w:rsid w:val="00DC5701"/>
    <w:rsid w:val="00DC5E56"/>
    <w:rsid w:val="00DC5F37"/>
    <w:rsid w:val="00DC6A2F"/>
    <w:rsid w:val="00DC6B41"/>
    <w:rsid w:val="00DC6F64"/>
    <w:rsid w:val="00DC7214"/>
    <w:rsid w:val="00DC77C3"/>
    <w:rsid w:val="00DD02AE"/>
    <w:rsid w:val="00DD1C7C"/>
    <w:rsid w:val="00DD2978"/>
    <w:rsid w:val="00DD38E9"/>
    <w:rsid w:val="00DD3A54"/>
    <w:rsid w:val="00DD54A1"/>
    <w:rsid w:val="00DD5B31"/>
    <w:rsid w:val="00DD5B9C"/>
    <w:rsid w:val="00DD611E"/>
    <w:rsid w:val="00DD6BE7"/>
    <w:rsid w:val="00DD7B3B"/>
    <w:rsid w:val="00DE0C6F"/>
    <w:rsid w:val="00DE19EA"/>
    <w:rsid w:val="00DE1A01"/>
    <w:rsid w:val="00DE1C11"/>
    <w:rsid w:val="00DE25D9"/>
    <w:rsid w:val="00DE2736"/>
    <w:rsid w:val="00DE2BF1"/>
    <w:rsid w:val="00DE2E0E"/>
    <w:rsid w:val="00DE39FA"/>
    <w:rsid w:val="00DE3E17"/>
    <w:rsid w:val="00DE452C"/>
    <w:rsid w:val="00DE4CAA"/>
    <w:rsid w:val="00DE533F"/>
    <w:rsid w:val="00DE6174"/>
    <w:rsid w:val="00DE64FC"/>
    <w:rsid w:val="00DE6753"/>
    <w:rsid w:val="00DE6ABD"/>
    <w:rsid w:val="00DE6F32"/>
    <w:rsid w:val="00DE71A3"/>
    <w:rsid w:val="00DE734F"/>
    <w:rsid w:val="00DE752C"/>
    <w:rsid w:val="00DE7874"/>
    <w:rsid w:val="00DE7A46"/>
    <w:rsid w:val="00DF0F6F"/>
    <w:rsid w:val="00DF3882"/>
    <w:rsid w:val="00DF3B74"/>
    <w:rsid w:val="00DF46F9"/>
    <w:rsid w:val="00DF4A98"/>
    <w:rsid w:val="00DF5EB6"/>
    <w:rsid w:val="00DF60B4"/>
    <w:rsid w:val="00DF6A33"/>
    <w:rsid w:val="00DF6B42"/>
    <w:rsid w:val="00DF757D"/>
    <w:rsid w:val="00E00A7C"/>
    <w:rsid w:val="00E0152E"/>
    <w:rsid w:val="00E02DB9"/>
    <w:rsid w:val="00E03A0B"/>
    <w:rsid w:val="00E03AAA"/>
    <w:rsid w:val="00E04976"/>
    <w:rsid w:val="00E04A9D"/>
    <w:rsid w:val="00E052CD"/>
    <w:rsid w:val="00E05E83"/>
    <w:rsid w:val="00E06046"/>
    <w:rsid w:val="00E1013E"/>
    <w:rsid w:val="00E1084C"/>
    <w:rsid w:val="00E10D4F"/>
    <w:rsid w:val="00E11490"/>
    <w:rsid w:val="00E139B6"/>
    <w:rsid w:val="00E1433C"/>
    <w:rsid w:val="00E1453B"/>
    <w:rsid w:val="00E147A3"/>
    <w:rsid w:val="00E14CDC"/>
    <w:rsid w:val="00E15B98"/>
    <w:rsid w:val="00E15F94"/>
    <w:rsid w:val="00E200AD"/>
    <w:rsid w:val="00E202A0"/>
    <w:rsid w:val="00E211C0"/>
    <w:rsid w:val="00E213E2"/>
    <w:rsid w:val="00E22804"/>
    <w:rsid w:val="00E2360A"/>
    <w:rsid w:val="00E24759"/>
    <w:rsid w:val="00E25B83"/>
    <w:rsid w:val="00E30275"/>
    <w:rsid w:val="00E30D02"/>
    <w:rsid w:val="00E31654"/>
    <w:rsid w:val="00E31937"/>
    <w:rsid w:val="00E32723"/>
    <w:rsid w:val="00E328C3"/>
    <w:rsid w:val="00E333CE"/>
    <w:rsid w:val="00E33C28"/>
    <w:rsid w:val="00E33F0F"/>
    <w:rsid w:val="00E34671"/>
    <w:rsid w:val="00E34CFE"/>
    <w:rsid w:val="00E34D6D"/>
    <w:rsid w:val="00E354FD"/>
    <w:rsid w:val="00E35CC1"/>
    <w:rsid w:val="00E360E2"/>
    <w:rsid w:val="00E36845"/>
    <w:rsid w:val="00E374D1"/>
    <w:rsid w:val="00E377DE"/>
    <w:rsid w:val="00E37E79"/>
    <w:rsid w:val="00E40526"/>
    <w:rsid w:val="00E40609"/>
    <w:rsid w:val="00E40F99"/>
    <w:rsid w:val="00E42900"/>
    <w:rsid w:val="00E4440C"/>
    <w:rsid w:val="00E44416"/>
    <w:rsid w:val="00E44B02"/>
    <w:rsid w:val="00E46103"/>
    <w:rsid w:val="00E46236"/>
    <w:rsid w:val="00E4743D"/>
    <w:rsid w:val="00E479F7"/>
    <w:rsid w:val="00E501EA"/>
    <w:rsid w:val="00E505BF"/>
    <w:rsid w:val="00E50F5B"/>
    <w:rsid w:val="00E51B21"/>
    <w:rsid w:val="00E528DF"/>
    <w:rsid w:val="00E53160"/>
    <w:rsid w:val="00E53C59"/>
    <w:rsid w:val="00E540AF"/>
    <w:rsid w:val="00E54AE4"/>
    <w:rsid w:val="00E5526E"/>
    <w:rsid w:val="00E55595"/>
    <w:rsid w:val="00E56642"/>
    <w:rsid w:val="00E616AC"/>
    <w:rsid w:val="00E61C84"/>
    <w:rsid w:val="00E62400"/>
    <w:rsid w:val="00E62723"/>
    <w:rsid w:val="00E6272C"/>
    <w:rsid w:val="00E6280B"/>
    <w:rsid w:val="00E630E7"/>
    <w:rsid w:val="00E63363"/>
    <w:rsid w:val="00E63BB7"/>
    <w:rsid w:val="00E63C78"/>
    <w:rsid w:val="00E645F8"/>
    <w:rsid w:val="00E65F1E"/>
    <w:rsid w:val="00E67283"/>
    <w:rsid w:val="00E701E1"/>
    <w:rsid w:val="00E72D7A"/>
    <w:rsid w:val="00E734DD"/>
    <w:rsid w:val="00E73521"/>
    <w:rsid w:val="00E73643"/>
    <w:rsid w:val="00E73799"/>
    <w:rsid w:val="00E73A75"/>
    <w:rsid w:val="00E73E96"/>
    <w:rsid w:val="00E74592"/>
    <w:rsid w:val="00E75457"/>
    <w:rsid w:val="00E7663B"/>
    <w:rsid w:val="00E76772"/>
    <w:rsid w:val="00E76A12"/>
    <w:rsid w:val="00E77FA4"/>
    <w:rsid w:val="00E809AB"/>
    <w:rsid w:val="00E81BF3"/>
    <w:rsid w:val="00E82F0F"/>
    <w:rsid w:val="00E8398B"/>
    <w:rsid w:val="00E85895"/>
    <w:rsid w:val="00E85AD0"/>
    <w:rsid w:val="00E85C82"/>
    <w:rsid w:val="00E863FC"/>
    <w:rsid w:val="00E90DCE"/>
    <w:rsid w:val="00E91C63"/>
    <w:rsid w:val="00E92733"/>
    <w:rsid w:val="00E931FD"/>
    <w:rsid w:val="00E9333C"/>
    <w:rsid w:val="00E947DD"/>
    <w:rsid w:val="00E947F6"/>
    <w:rsid w:val="00E948AA"/>
    <w:rsid w:val="00E94B7B"/>
    <w:rsid w:val="00E94BC3"/>
    <w:rsid w:val="00E95103"/>
    <w:rsid w:val="00E952CE"/>
    <w:rsid w:val="00E95B80"/>
    <w:rsid w:val="00E95CA6"/>
    <w:rsid w:val="00E95EB5"/>
    <w:rsid w:val="00E96F8C"/>
    <w:rsid w:val="00E975E0"/>
    <w:rsid w:val="00E97CD7"/>
    <w:rsid w:val="00E97CF1"/>
    <w:rsid w:val="00EA040C"/>
    <w:rsid w:val="00EA268E"/>
    <w:rsid w:val="00EA2748"/>
    <w:rsid w:val="00EA2888"/>
    <w:rsid w:val="00EA293F"/>
    <w:rsid w:val="00EA33F5"/>
    <w:rsid w:val="00EA350B"/>
    <w:rsid w:val="00EA434D"/>
    <w:rsid w:val="00EA43E5"/>
    <w:rsid w:val="00EA54FD"/>
    <w:rsid w:val="00EA5F95"/>
    <w:rsid w:val="00EA6546"/>
    <w:rsid w:val="00EA6A43"/>
    <w:rsid w:val="00EA6F37"/>
    <w:rsid w:val="00EA7876"/>
    <w:rsid w:val="00EA7C54"/>
    <w:rsid w:val="00EB000A"/>
    <w:rsid w:val="00EB05CC"/>
    <w:rsid w:val="00EB0AD3"/>
    <w:rsid w:val="00EB0F25"/>
    <w:rsid w:val="00EB2547"/>
    <w:rsid w:val="00EB2C69"/>
    <w:rsid w:val="00EB30A5"/>
    <w:rsid w:val="00EB3CAA"/>
    <w:rsid w:val="00EB3DCA"/>
    <w:rsid w:val="00EB4031"/>
    <w:rsid w:val="00EB44BA"/>
    <w:rsid w:val="00EB4B71"/>
    <w:rsid w:val="00EB5E7F"/>
    <w:rsid w:val="00EB7699"/>
    <w:rsid w:val="00EC0172"/>
    <w:rsid w:val="00EC0188"/>
    <w:rsid w:val="00EC0BB3"/>
    <w:rsid w:val="00EC1F9D"/>
    <w:rsid w:val="00EC4095"/>
    <w:rsid w:val="00EC4BD1"/>
    <w:rsid w:val="00EC5D7E"/>
    <w:rsid w:val="00EC5D9E"/>
    <w:rsid w:val="00EC6E97"/>
    <w:rsid w:val="00EC792B"/>
    <w:rsid w:val="00EC7F3E"/>
    <w:rsid w:val="00ED04C1"/>
    <w:rsid w:val="00ED0BBA"/>
    <w:rsid w:val="00ED1FBA"/>
    <w:rsid w:val="00ED31E5"/>
    <w:rsid w:val="00ED7196"/>
    <w:rsid w:val="00ED7372"/>
    <w:rsid w:val="00ED7406"/>
    <w:rsid w:val="00ED77AB"/>
    <w:rsid w:val="00ED7E83"/>
    <w:rsid w:val="00EE0376"/>
    <w:rsid w:val="00EE29D7"/>
    <w:rsid w:val="00EE2D7C"/>
    <w:rsid w:val="00EE2DE8"/>
    <w:rsid w:val="00EE2F13"/>
    <w:rsid w:val="00EE3246"/>
    <w:rsid w:val="00EE4243"/>
    <w:rsid w:val="00EE5837"/>
    <w:rsid w:val="00EE76EB"/>
    <w:rsid w:val="00EE78E9"/>
    <w:rsid w:val="00EF01E4"/>
    <w:rsid w:val="00EF0EA0"/>
    <w:rsid w:val="00EF21A8"/>
    <w:rsid w:val="00EF2370"/>
    <w:rsid w:val="00EF3315"/>
    <w:rsid w:val="00EF3D87"/>
    <w:rsid w:val="00EF5ED2"/>
    <w:rsid w:val="00EF60DB"/>
    <w:rsid w:val="00EF68C8"/>
    <w:rsid w:val="00EF6DB6"/>
    <w:rsid w:val="00EF74A0"/>
    <w:rsid w:val="00EF76ED"/>
    <w:rsid w:val="00F0195D"/>
    <w:rsid w:val="00F01BA4"/>
    <w:rsid w:val="00F02457"/>
    <w:rsid w:val="00F027C3"/>
    <w:rsid w:val="00F03C67"/>
    <w:rsid w:val="00F04A76"/>
    <w:rsid w:val="00F050FA"/>
    <w:rsid w:val="00F05346"/>
    <w:rsid w:val="00F0536E"/>
    <w:rsid w:val="00F06BCD"/>
    <w:rsid w:val="00F07D5A"/>
    <w:rsid w:val="00F112D3"/>
    <w:rsid w:val="00F11FC7"/>
    <w:rsid w:val="00F134FB"/>
    <w:rsid w:val="00F13E5A"/>
    <w:rsid w:val="00F14C8C"/>
    <w:rsid w:val="00F150CC"/>
    <w:rsid w:val="00F15242"/>
    <w:rsid w:val="00F1607B"/>
    <w:rsid w:val="00F16141"/>
    <w:rsid w:val="00F163F0"/>
    <w:rsid w:val="00F172B1"/>
    <w:rsid w:val="00F177F2"/>
    <w:rsid w:val="00F17DC4"/>
    <w:rsid w:val="00F17FFC"/>
    <w:rsid w:val="00F22B60"/>
    <w:rsid w:val="00F2367F"/>
    <w:rsid w:val="00F24A26"/>
    <w:rsid w:val="00F24A75"/>
    <w:rsid w:val="00F2523B"/>
    <w:rsid w:val="00F2535E"/>
    <w:rsid w:val="00F25749"/>
    <w:rsid w:val="00F25FC0"/>
    <w:rsid w:val="00F263EA"/>
    <w:rsid w:val="00F269ED"/>
    <w:rsid w:val="00F26C13"/>
    <w:rsid w:val="00F27715"/>
    <w:rsid w:val="00F27802"/>
    <w:rsid w:val="00F27AF0"/>
    <w:rsid w:val="00F27C6F"/>
    <w:rsid w:val="00F30F07"/>
    <w:rsid w:val="00F312F2"/>
    <w:rsid w:val="00F31BA9"/>
    <w:rsid w:val="00F31CC4"/>
    <w:rsid w:val="00F31E6D"/>
    <w:rsid w:val="00F33443"/>
    <w:rsid w:val="00F3365B"/>
    <w:rsid w:val="00F34F5D"/>
    <w:rsid w:val="00F35429"/>
    <w:rsid w:val="00F35487"/>
    <w:rsid w:val="00F358E1"/>
    <w:rsid w:val="00F35BEE"/>
    <w:rsid w:val="00F371A4"/>
    <w:rsid w:val="00F3781F"/>
    <w:rsid w:val="00F37A9F"/>
    <w:rsid w:val="00F40D04"/>
    <w:rsid w:val="00F42B90"/>
    <w:rsid w:val="00F43CEA"/>
    <w:rsid w:val="00F44342"/>
    <w:rsid w:val="00F452A7"/>
    <w:rsid w:val="00F455A3"/>
    <w:rsid w:val="00F45EB1"/>
    <w:rsid w:val="00F46003"/>
    <w:rsid w:val="00F46AB0"/>
    <w:rsid w:val="00F46BD7"/>
    <w:rsid w:val="00F47813"/>
    <w:rsid w:val="00F518DE"/>
    <w:rsid w:val="00F529C2"/>
    <w:rsid w:val="00F52C36"/>
    <w:rsid w:val="00F52F9B"/>
    <w:rsid w:val="00F544D1"/>
    <w:rsid w:val="00F54665"/>
    <w:rsid w:val="00F54A8F"/>
    <w:rsid w:val="00F5664E"/>
    <w:rsid w:val="00F56DB0"/>
    <w:rsid w:val="00F6056D"/>
    <w:rsid w:val="00F6187A"/>
    <w:rsid w:val="00F62149"/>
    <w:rsid w:val="00F62E33"/>
    <w:rsid w:val="00F62F61"/>
    <w:rsid w:val="00F6349A"/>
    <w:rsid w:val="00F6373D"/>
    <w:rsid w:val="00F63B1B"/>
    <w:rsid w:val="00F652ED"/>
    <w:rsid w:val="00F67269"/>
    <w:rsid w:val="00F67AD5"/>
    <w:rsid w:val="00F70923"/>
    <w:rsid w:val="00F70977"/>
    <w:rsid w:val="00F71A32"/>
    <w:rsid w:val="00F72424"/>
    <w:rsid w:val="00F74108"/>
    <w:rsid w:val="00F748E4"/>
    <w:rsid w:val="00F74D73"/>
    <w:rsid w:val="00F759DD"/>
    <w:rsid w:val="00F75A20"/>
    <w:rsid w:val="00F75FE1"/>
    <w:rsid w:val="00F76C6D"/>
    <w:rsid w:val="00F76D27"/>
    <w:rsid w:val="00F76DD9"/>
    <w:rsid w:val="00F77AC1"/>
    <w:rsid w:val="00F8068D"/>
    <w:rsid w:val="00F812CF"/>
    <w:rsid w:val="00F813A4"/>
    <w:rsid w:val="00F816E5"/>
    <w:rsid w:val="00F8245A"/>
    <w:rsid w:val="00F8289A"/>
    <w:rsid w:val="00F8375A"/>
    <w:rsid w:val="00F83831"/>
    <w:rsid w:val="00F84525"/>
    <w:rsid w:val="00F86AA2"/>
    <w:rsid w:val="00F86D45"/>
    <w:rsid w:val="00F901B8"/>
    <w:rsid w:val="00F9132C"/>
    <w:rsid w:val="00F92928"/>
    <w:rsid w:val="00F92B20"/>
    <w:rsid w:val="00F93B47"/>
    <w:rsid w:val="00F93BD7"/>
    <w:rsid w:val="00F94276"/>
    <w:rsid w:val="00F945A5"/>
    <w:rsid w:val="00F96133"/>
    <w:rsid w:val="00F96940"/>
    <w:rsid w:val="00F96F54"/>
    <w:rsid w:val="00F9702C"/>
    <w:rsid w:val="00F97040"/>
    <w:rsid w:val="00F97919"/>
    <w:rsid w:val="00F97FAC"/>
    <w:rsid w:val="00FA165A"/>
    <w:rsid w:val="00FA22E8"/>
    <w:rsid w:val="00FA2517"/>
    <w:rsid w:val="00FA264D"/>
    <w:rsid w:val="00FA2B96"/>
    <w:rsid w:val="00FA3B68"/>
    <w:rsid w:val="00FA4543"/>
    <w:rsid w:val="00FA562B"/>
    <w:rsid w:val="00FA6522"/>
    <w:rsid w:val="00FA65D7"/>
    <w:rsid w:val="00FA6B46"/>
    <w:rsid w:val="00FA6C2C"/>
    <w:rsid w:val="00FA761E"/>
    <w:rsid w:val="00FA7FCB"/>
    <w:rsid w:val="00FB023A"/>
    <w:rsid w:val="00FB0566"/>
    <w:rsid w:val="00FB0A5C"/>
    <w:rsid w:val="00FB1775"/>
    <w:rsid w:val="00FB20FD"/>
    <w:rsid w:val="00FB343A"/>
    <w:rsid w:val="00FB4D9D"/>
    <w:rsid w:val="00FB4EAB"/>
    <w:rsid w:val="00FB4FF5"/>
    <w:rsid w:val="00FB5152"/>
    <w:rsid w:val="00FB554E"/>
    <w:rsid w:val="00FB64A2"/>
    <w:rsid w:val="00FB6822"/>
    <w:rsid w:val="00FB6AB8"/>
    <w:rsid w:val="00FB6DE2"/>
    <w:rsid w:val="00FB76FD"/>
    <w:rsid w:val="00FB796A"/>
    <w:rsid w:val="00FC044D"/>
    <w:rsid w:val="00FC24E6"/>
    <w:rsid w:val="00FC298D"/>
    <w:rsid w:val="00FC3084"/>
    <w:rsid w:val="00FC45EC"/>
    <w:rsid w:val="00FC54C5"/>
    <w:rsid w:val="00FC5699"/>
    <w:rsid w:val="00FC6754"/>
    <w:rsid w:val="00FC6DF6"/>
    <w:rsid w:val="00FC770B"/>
    <w:rsid w:val="00FC79C9"/>
    <w:rsid w:val="00FD0570"/>
    <w:rsid w:val="00FD093B"/>
    <w:rsid w:val="00FD0AF8"/>
    <w:rsid w:val="00FD1B16"/>
    <w:rsid w:val="00FD3C42"/>
    <w:rsid w:val="00FD3CF0"/>
    <w:rsid w:val="00FD4005"/>
    <w:rsid w:val="00FD4FEC"/>
    <w:rsid w:val="00FD58DF"/>
    <w:rsid w:val="00FD65EC"/>
    <w:rsid w:val="00FD6627"/>
    <w:rsid w:val="00FD7DEF"/>
    <w:rsid w:val="00FD7E3E"/>
    <w:rsid w:val="00FD7F95"/>
    <w:rsid w:val="00FE0387"/>
    <w:rsid w:val="00FE09AF"/>
    <w:rsid w:val="00FE0E98"/>
    <w:rsid w:val="00FE26BF"/>
    <w:rsid w:val="00FE35CB"/>
    <w:rsid w:val="00FE378F"/>
    <w:rsid w:val="00FE3E6C"/>
    <w:rsid w:val="00FE44CF"/>
    <w:rsid w:val="00FE45A7"/>
    <w:rsid w:val="00FE512B"/>
    <w:rsid w:val="00FE5D08"/>
    <w:rsid w:val="00FE6E7F"/>
    <w:rsid w:val="00FE795D"/>
    <w:rsid w:val="00FF08EE"/>
    <w:rsid w:val="00FF09BD"/>
    <w:rsid w:val="00FF0A2C"/>
    <w:rsid w:val="00FF0D8F"/>
    <w:rsid w:val="00FF20E7"/>
    <w:rsid w:val="00FF2C14"/>
    <w:rsid w:val="00FF2DAF"/>
    <w:rsid w:val="00FF3BE3"/>
    <w:rsid w:val="00FF3E0F"/>
    <w:rsid w:val="00FF41AE"/>
    <w:rsid w:val="00FF466F"/>
    <w:rsid w:val="00FF494F"/>
    <w:rsid w:val="00FF507B"/>
    <w:rsid w:val="00FF6A7C"/>
    <w:rsid w:val="00FF6F7F"/>
    <w:rsid w:val="00FF72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semiHidden="0"/>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iPriority="0"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B7593"/>
    <w:pPr>
      <w:spacing w:after="200" w:line="276" w:lineRule="auto"/>
    </w:pPr>
    <w:rPr>
      <w:sz w:val="22"/>
      <w:szCs w:val="22"/>
      <w:lang w:eastAsia="en-US"/>
    </w:rPr>
  </w:style>
  <w:style w:type="paragraph" w:styleId="1">
    <w:name w:val="heading 1"/>
    <w:basedOn w:val="a"/>
    <w:next w:val="a"/>
    <w:link w:val="11"/>
    <w:uiPriority w:val="99"/>
    <w:qFormat/>
    <w:rsid w:val="00F45EB1"/>
    <w:pPr>
      <w:keepNext/>
      <w:spacing w:after="0" w:line="240" w:lineRule="auto"/>
      <w:jc w:val="center"/>
      <w:outlineLvl w:val="0"/>
    </w:pPr>
    <w:rPr>
      <w:rFonts w:ascii="Times New Roman" w:hAnsi="Times New Roman"/>
      <w:b/>
      <w:sz w:val="20"/>
      <w:szCs w:val="20"/>
      <w:lang w:eastAsia="ru-RU"/>
    </w:rPr>
  </w:style>
  <w:style w:type="paragraph" w:styleId="2">
    <w:name w:val="heading 2"/>
    <w:basedOn w:val="a"/>
    <w:next w:val="a"/>
    <w:link w:val="20"/>
    <w:uiPriority w:val="9"/>
    <w:qFormat/>
    <w:rsid w:val="00F45EB1"/>
    <w:pPr>
      <w:keepNext/>
      <w:spacing w:after="0" w:line="240" w:lineRule="auto"/>
      <w:jc w:val="center"/>
      <w:outlineLvl w:val="1"/>
    </w:pPr>
    <w:rPr>
      <w:rFonts w:ascii="Times New Roman" w:hAnsi="Times New Roman"/>
      <w:sz w:val="20"/>
      <w:szCs w:val="20"/>
      <w:lang w:eastAsia="ru-RU"/>
    </w:rPr>
  </w:style>
  <w:style w:type="paragraph" w:styleId="3">
    <w:name w:val="heading 3"/>
    <w:aliases w:val="H3,&quot;Сапфир&quot;"/>
    <w:basedOn w:val="a"/>
    <w:next w:val="a"/>
    <w:link w:val="31"/>
    <w:uiPriority w:val="99"/>
    <w:qFormat/>
    <w:rsid w:val="00F45EB1"/>
    <w:pPr>
      <w:keepNext/>
      <w:spacing w:after="0" w:line="240" w:lineRule="auto"/>
      <w:jc w:val="center"/>
      <w:outlineLvl w:val="2"/>
    </w:pPr>
    <w:rPr>
      <w:rFonts w:ascii="Times New Roman" w:hAnsi="Times New Roman"/>
      <w:b/>
      <w:sz w:val="20"/>
      <w:szCs w:val="20"/>
      <w:lang w:eastAsia="ru-RU"/>
    </w:rPr>
  </w:style>
  <w:style w:type="paragraph" w:styleId="4">
    <w:name w:val="heading 4"/>
    <w:basedOn w:val="a"/>
    <w:next w:val="a"/>
    <w:link w:val="40"/>
    <w:uiPriority w:val="99"/>
    <w:qFormat/>
    <w:rsid w:val="0067372E"/>
    <w:pPr>
      <w:keepNext/>
      <w:spacing w:before="240" w:after="60"/>
      <w:outlineLvl w:val="3"/>
    </w:pPr>
    <w:rPr>
      <w:rFonts w:eastAsia="Times New Roman"/>
      <w:b/>
      <w:bCs/>
      <w:sz w:val="28"/>
      <w:szCs w:val="28"/>
    </w:rPr>
  </w:style>
  <w:style w:type="paragraph" w:styleId="5">
    <w:name w:val="heading 5"/>
    <w:basedOn w:val="a"/>
    <w:next w:val="a"/>
    <w:link w:val="50"/>
    <w:qFormat/>
    <w:rsid w:val="00F8068D"/>
    <w:pPr>
      <w:keepNext/>
      <w:spacing w:after="0" w:line="240" w:lineRule="auto"/>
      <w:outlineLvl w:val="4"/>
    </w:pPr>
    <w:rPr>
      <w:rFonts w:ascii="Times New Roman" w:eastAsia="Times New Roman" w:hAnsi="Times New Roman"/>
      <w:sz w:val="28"/>
      <w:szCs w:val="20"/>
      <w:lang w:eastAsia="ko-KR"/>
    </w:rPr>
  </w:style>
  <w:style w:type="paragraph" w:styleId="6">
    <w:name w:val="heading 6"/>
    <w:aliases w:val="H6"/>
    <w:basedOn w:val="a"/>
    <w:next w:val="a"/>
    <w:link w:val="61"/>
    <w:uiPriority w:val="99"/>
    <w:qFormat/>
    <w:rsid w:val="00F8068D"/>
    <w:pPr>
      <w:keepNext/>
      <w:spacing w:after="0" w:line="240" w:lineRule="auto"/>
      <w:jc w:val="right"/>
      <w:outlineLvl w:val="5"/>
    </w:pPr>
    <w:rPr>
      <w:rFonts w:ascii="Times New Roman" w:eastAsia="Times New Roman" w:hAnsi="Times New Roman"/>
      <w:sz w:val="28"/>
      <w:szCs w:val="20"/>
      <w:lang w:eastAsia="ko-KR"/>
    </w:rPr>
  </w:style>
  <w:style w:type="paragraph" w:styleId="7">
    <w:name w:val="heading 7"/>
    <w:basedOn w:val="a"/>
    <w:next w:val="a"/>
    <w:link w:val="71"/>
    <w:uiPriority w:val="99"/>
    <w:qFormat/>
    <w:rsid w:val="00F8068D"/>
    <w:pPr>
      <w:keepNext/>
      <w:spacing w:after="0" w:line="240" w:lineRule="auto"/>
      <w:jc w:val="both"/>
      <w:outlineLvl w:val="6"/>
    </w:pPr>
    <w:rPr>
      <w:rFonts w:ascii="Times New Roman" w:eastAsia="Times New Roman" w:hAnsi="Times New Roman"/>
      <w:b/>
      <w:sz w:val="28"/>
      <w:szCs w:val="20"/>
      <w:lang w:eastAsia="ko-KR"/>
    </w:rPr>
  </w:style>
  <w:style w:type="paragraph" w:styleId="8">
    <w:name w:val="heading 8"/>
    <w:basedOn w:val="a"/>
    <w:next w:val="a"/>
    <w:link w:val="80"/>
    <w:uiPriority w:val="99"/>
    <w:qFormat/>
    <w:rsid w:val="00697EDE"/>
    <w:pPr>
      <w:tabs>
        <w:tab w:val="num" w:pos="0"/>
      </w:tabs>
      <w:spacing w:before="240" w:after="60" w:line="240" w:lineRule="auto"/>
      <w:ind w:left="5760" w:hanging="720"/>
      <w:jc w:val="both"/>
      <w:outlineLvl w:val="7"/>
    </w:pPr>
    <w:rPr>
      <w:rFonts w:ascii="PetersburgCTT" w:hAnsi="PetersburgCTT" w:cs="PetersburgCTT"/>
      <w:i/>
      <w:iCs/>
    </w:rPr>
  </w:style>
  <w:style w:type="paragraph" w:styleId="9">
    <w:name w:val="heading 9"/>
    <w:basedOn w:val="a"/>
    <w:next w:val="a"/>
    <w:link w:val="91"/>
    <w:uiPriority w:val="99"/>
    <w:qFormat/>
    <w:rsid w:val="00DA1D1F"/>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AF06DE"/>
    <w:rPr>
      <w:rFonts w:ascii="Cambria" w:hAnsi="Cambria" w:cs="Times New Roman"/>
      <w:b/>
      <w:kern w:val="32"/>
      <w:sz w:val="32"/>
    </w:rPr>
  </w:style>
  <w:style w:type="character" w:customStyle="1" w:styleId="Heading2Char">
    <w:name w:val="Heading 2 Char"/>
    <w:basedOn w:val="a0"/>
    <w:link w:val="2"/>
    <w:uiPriority w:val="99"/>
    <w:semiHidden/>
    <w:locked/>
    <w:rsid w:val="00AF06DE"/>
    <w:rPr>
      <w:rFonts w:ascii="Cambria" w:hAnsi="Cambria" w:cs="Times New Roman"/>
      <w:b/>
      <w:i/>
      <w:sz w:val="28"/>
    </w:rPr>
  </w:style>
  <w:style w:type="character" w:customStyle="1" w:styleId="Heading3Char">
    <w:name w:val="Heading 3 Char"/>
    <w:aliases w:val="H3 Char,&quot;Сапфир&quot; Char"/>
    <w:basedOn w:val="a0"/>
    <w:link w:val="3"/>
    <w:uiPriority w:val="99"/>
    <w:semiHidden/>
    <w:locked/>
    <w:rsid w:val="003358FD"/>
    <w:rPr>
      <w:rFonts w:ascii="Cambria" w:hAnsi="Cambria" w:cs="Times New Roman"/>
      <w:b/>
      <w:color w:val="auto"/>
      <w:sz w:val="24"/>
      <w:lang w:eastAsia="ru-RU"/>
    </w:rPr>
  </w:style>
  <w:style w:type="character" w:customStyle="1" w:styleId="40">
    <w:name w:val="Заголовок 4 Знак"/>
    <w:basedOn w:val="a0"/>
    <w:link w:val="4"/>
    <w:uiPriority w:val="99"/>
    <w:locked/>
    <w:rsid w:val="0067372E"/>
    <w:rPr>
      <w:rFonts w:ascii="Calibri" w:hAnsi="Calibri" w:cs="Times New Roman"/>
      <w:b/>
      <w:sz w:val="28"/>
      <w:lang w:eastAsia="en-US"/>
    </w:rPr>
  </w:style>
  <w:style w:type="character" w:customStyle="1" w:styleId="50">
    <w:name w:val="Заголовок 5 Знак"/>
    <w:basedOn w:val="a0"/>
    <w:link w:val="5"/>
    <w:locked/>
    <w:rsid w:val="00F8068D"/>
    <w:rPr>
      <w:rFonts w:ascii="Times New Roman" w:hAnsi="Times New Roman" w:cs="Times New Roman"/>
      <w:sz w:val="28"/>
    </w:rPr>
  </w:style>
  <w:style w:type="character" w:customStyle="1" w:styleId="61">
    <w:name w:val="Заголовок 6 Знак1"/>
    <w:aliases w:val="H6 Знак1"/>
    <w:basedOn w:val="a0"/>
    <w:link w:val="6"/>
    <w:uiPriority w:val="99"/>
    <w:locked/>
    <w:rsid w:val="00F8068D"/>
    <w:rPr>
      <w:rFonts w:ascii="Times New Roman" w:hAnsi="Times New Roman" w:cs="Times New Roman"/>
      <w:sz w:val="28"/>
    </w:rPr>
  </w:style>
  <w:style w:type="character" w:customStyle="1" w:styleId="71">
    <w:name w:val="Заголовок 7 Знак1"/>
    <w:basedOn w:val="a0"/>
    <w:link w:val="7"/>
    <w:uiPriority w:val="99"/>
    <w:locked/>
    <w:rsid w:val="00F8068D"/>
    <w:rPr>
      <w:rFonts w:ascii="Times New Roman" w:hAnsi="Times New Roman" w:cs="Times New Roman"/>
      <w:b/>
      <w:sz w:val="28"/>
    </w:rPr>
  </w:style>
  <w:style w:type="character" w:customStyle="1" w:styleId="80">
    <w:name w:val="Заголовок 8 Знак"/>
    <w:basedOn w:val="a0"/>
    <w:link w:val="8"/>
    <w:uiPriority w:val="99"/>
    <w:locked/>
    <w:rsid w:val="00697EDE"/>
    <w:rPr>
      <w:rFonts w:ascii="PetersburgCTT" w:hAnsi="PetersburgCTT" w:cs="Times New Roman"/>
      <w:i/>
      <w:sz w:val="22"/>
      <w:lang w:val="ru-RU" w:eastAsia="en-US"/>
    </w:rPr>
  </w:style>
  <w:style w:type="character" w:customStyle="1" w:styleId="91">
    <w:name w:val="Заголовок 9 Знак1"/>
    <w:basedOn w:val="a0"/>
    <w:link w:val="9"/>
    <w:uiPriority w:val="99"/>
    <w:semiHidden/>
    <w:locked/>
    <w:rsid w:val="00DA1D1F"/>
    <w:rPr>
      <w:rFonts w:ascii="Cambria" w:hAnsi="Cambria" w:cs="Times New Roman"/>
      <w:sz w:val="22"/>
      <w:lang w:eastAsia="en-US"/>
    </w:rPr>
  </w:style>
  <w:style w:type="character" w:customStyle="1" w:styleId="11">
    <w:name w:val="Заголовок 1 Знак1"/>
    <w:link w:val="1"/>
    <w:uiPriority w:val="99"/>
    <w:locked/>
    <w:rsid w:val="00F45EB1"/>
    <w:rPr>
      <w:rFonts w:ascii="Times New Roman" w:hAnsi="Times New Roman"/>
      <w:b/>
      <w:sz w:val="20"/>
      <w:lang w:eastAsia="ru-RU"/>
    </w:rPr>
  </w:style>
  <w:style w:type="character" w:customStyle="1" w:styleId="20">
    <w:name w:val="Заголовок 2 Знак"/>
    <w:link w:val="2"/>
    <w:uiPriority w:val="9"/>
    <w:locked/>
    <w:rsid w:val="00F45EB1"/>
    <w:rPr>
      <w:rFonts w:ascii="Times New Roman" w:hAnsi="Times New Roman"/>
      <w:sz w:val="20"/>
      <w:lang w:eastAsia="ru-RU"/>
    </w:rPr>
  </w:style>
  <w:style w:type="character" w:customStyle="1" w:styleId="31">
    <w:name w:val="Заголовок 3 Знак1"/>
    <w:aliases w:val="H3 Знак1,&quot;Сапфир&quot; Знак1"/>
    <w:link w:val="3"/>
    <w:uiPriority w:val="99"/>
    <w:locked/>
    <w:rsid w:val="00F45EB1"/>
    <w:rPr>
      <w:rFonts w:ascii="Times New Roman" w:hAnsi="Times New Roman"/>
      <w:b/>
      <w:sz w:val="20"/>
      <w:lang w:eastAsia="ru-RU"/>
    </w:rPr>
  </w:style>
  <w:style w:type="paragraph" w:styleId="a3">
    <w:name w:val="Balloon Text"/>
    <w:basedOn w:val="a"/>
    <w:link w:val="10"/>
    <w:uiPriority w:val="99"/>
    <w:rsid w:val="007978B3"/>
    <w:pPr>
      <w:spacing w:after="0" w:line="240" w:lineRule="auto"/>
    </w:pPr>
    <w:rPr>
      <w:rFonts w:ascii="Tahoma" w:hAnsi="Tahoma"/>
      <w:sz w:val="16"/>
      <w:szCs w:val="20"/>
      <w:lang/>
    </w:rPr>
  </w:style>
  <w:style w:type="character" w:customStyle="1" w:styleId="BalloonTextChar">
    <w:name w:val="Balloon Text Char"/>
    <w:basedOn w:val="a0"/>
    <w:link w:val="a3"/>
    <w:uiPriority w:val="99"/>
    <w:semiHidden/>
    <w:locked/>
    <w:rsid w:val="00AF06DE"/>
    <w:rPr>
      <w:rFonts w:cs="Times New Roman"/>
      <w:sz w:val="2"/>
    </w:rPr>
  </w:style>
  <w:style w:type="character" w:customStyle="1" w:styleId="10">
    <w:name w:val="Текст выноски Знак1"/>
    <w:link w:val="a3"/>
    <w:uiPriority w:val="99"/>
    <w:semiHidden/>
    <w:locked/>
    <w:rsid w:val="007978B3"/>
    <w:rPr>
      <w:rFonts w:ascii="Tahoma" w:hAnsi="Tahoma"/>
      <w:sz w:val="16"/>
    </w:rPr>
  </w:style>
  <w:style w:type="paragraph" w:styleId="a4">
    <w:name w:val="No Spacing"/>
    <w:link w:val="a5"/>
    <w:uiPriority w:val="99"/>
    <w:qFormat/>
    <w:rsid w:val="00B77240"/>
    <w:rPr>
      <w:sz w:val="22"/>
      <w:szCs w:val="22"/>
      <w:lang w:eastAsia="en-US"/>
    </w:rPr>
  </w:style>
  <w:style w:type="paragraph" w:customStyle="1" w:styleId="a6">
    <w:name w:val="Организация"/>
    <w:basedOn w:val="a"/>
    <w:rsid w:val="00F45EB1"/>
    <w:pPr>
      <w:framePr w:w="3840" w:h="1752" w:wrap="notBeside" w:vAnchor="page" w:hAnchor="margin" w:y="889"/>
      <w:spacing w:after="0" w:line="278" w:lineRule="auto"/>
    </w:pPr>
    <w:rPr>
      <w:rFonts w:ascii="Arial" w:eastAsia="Times New Roman" w:hAnsi="Arial"/>
      <w:sz w:val="32"/>
      <w:szCs w:val="20"/>
      <w:lang w:eastAsia="ru-RU"/>
    </w:rPr>
  </w:style>
  <w:style w:type="paragraph" w:customStyle="1" w:styleId="ConsPlusTitle">
    <w:name w:val="ConsPlusTitle"/>
    <w:uiPriority w:val="99"/>
    <w:rsid w:val="00F45EB1"/>
    <w:pPr>
      <w:widowControl w:val="0"/>
      <w:autoSpaceDE w:val="0"/>
      <w:autoSpaceDN w:val="0"/>
      <w:adjustRightInd w:val="0"/>
    </w:pPr>
    <w:rPr>
      <w:rFonts w:ascii="Arial" w:eastAsia="Times New Roman" w:hAnsi="Arial" w:cs="Arial"/>
      <w:b/>
      <w:bCs/>
    </w:rPr>
  </w:style>
  <w:style w:type="paragraph" w:customStyle="1" w:styleId="ConsPlusNormal">
    <w:name w:val="ConsPlusNormal"/>
    <w:link w:val="ConsPlusNormal0"/>
    <w:rsid w:val="00F45EB1"/>
    <w:pPr>
      <w:autoSpaceDE w:val="0"/>
      <w:autoSpaceDN w:val="0"/>
      <w:adjustRightInd w:val="0"/>
      <w:ind w:firstLine="720"/>
    </w:pPr>
    <w:rPr>
      <w:rFonts w:ascii="Arial" w:hAnsi="Arial"/>
      <w:sz w:val="22"/>
      <w:szCs w:val="22"/>
      <w:lang w:eastAsia="en-US"/>
    </w:rPr>
  </w:style>
  <w:style w:type="paragraph" w:styleId="a7">
    <w:name w:val="List Paragraph"/>
    <w:basedOn w:val="a"/>
    <w:uiPriority w:val="34"/>
    <w:qFormat/>
    <w:rsid w:val="00F8068D"/>
    <w:pPr>
      <w:spacing w:after="0" w:line="240" w:lineRule="auto"/>
      <w:ind w:left="708"/>
    </w:pPr>
    <w:rPr>
      <w:rFonts w:ascii="Times New Roman" w:eastAsia="Times New Roman" w:hAnsi="Times New Roman"/>
      <w:sz w:val="20"/>
      <w:szCs w:val="20"/>
      <w:lang w:eastAsia="ru-RU"/>
    </w:rPr>
  </w:style>
  <w:style w:type="paragraph" w:customStyle="1" w:styleId="ConsNormal">
    <w:name w:val="ConsNormal"/>
    <w:uiPriority w:val="99"/>
    <w:rsid w:val="00F8068D"/>
    <w:pPr>
      <w:widowControl w:val="0"/>
      <w:ind w:right="19772" w:firstLine="720"/>
    </w:pPr>
    <w:rPr>
      <w:rFonts w:ascii="Arial" w:eastAsia="Times New Roman" w:hAnsi="Arial"/>
    </w:rPr>
  </w:style>
  <w:style w:type="paragraph" w:customStyle="1" w:styleId="ConsNonformat">
    <w:name w:val="ConsNonformat"/>
    <w:uiPriority w:val="99"/>
    <w:rsid w:val="00F8068D"/>
    <w:pPr>
      <w:widowControl w:val="0"/>
      <w:ind w:right="19772"/>
    </w:pPr>
    <w:rPr>
      <w:rFonts w:ascii="Courier New" w:eastAsia="Times New Roman" w:hAnsi="Courier New"/>
    </w:rPr>
  </w:style>
  <w:style w:type="paragraph" w:customStyle="1" w:styleId="ConsTitle">
    <w:name w:val="ConsTitle"/>
    <w:uiPriority w:val="99"/>
    <w:rsid w:val="00F8068D"/>
    <w:pPr>
      <w:widowControl w:val="0"/>
      <w:ind w:right="19772"/>
    </w:pPr>
    <w:rPr>
      <w:rFonts w:ascii="Arial" w:eastAsia="Times New Roman" w:hAnsi="Arial"/>
      <w:b/>
      <w:sz w:val="16"/>
    </w:rPr>
  </w:style>
  <w:style w:type="paragraph" w:customStyle="1" w:styleId="ConsCell">
    <w:name w:val="ConsCell"/>
    <w:uiPriority w:val="99"/>
    <w:rsid w:val="00F8068D"/>
    <w:pPr>
      <w:widowControl w:val="0"/>
      <w:ind w:right="19772"/>
    </w:pPr>
    <w:rPr>
      <w:rFonts w:ascii="Arial" w:eastAsia="Times New Roman" w:hAnsi="Arial"/>
    </w:rPr>
  </w:style>
  <w:style w:type="paragraph" w:customStyle="1" w:styleId="ConsDocList">
    <w:name w:val="ConsDocList"/>
    <w:uiPriority w:val="99"/>
    <w:rsid w:val="00F8068D"/>
    <w:pPr>
      <w:widowControl w:val="0"/>
      <w:ind w:right="19772"/>
    </w:pPr>
    <w:rPr>
      <w:rFonts w:ascii="Courier New" w:eastAsia="Times New Roman" w:hAnsi="Courier New"/>
    </w:rPr>
  </w:style>
  <w:style w:type="paragraph" w:styleId="a8">
    <w:name w:val="Body Text"/>
    <w:aliases w:val="Знак,Знак1 Знак,Основной текст1,Основной текст1 Знак Знак,Основной текст Знак1 Знак,Основной текст Знак Знак Знак,Основной текст Знак Знак Знак Знак Знак Знак,Основной текст Знак,Знак Знак Знак"/>
    <w:basedOn w:val="a"/>
    <w:link w:val="12"/>
    <w:uiPriority w:val="99"/>
    <w:rsid w:val="00F42B90"/>
    <w:pPr>
      <w:spacing w:after="160" w:line="240" w:lineRule="exact"/>
    </w:pPr>
    <w:rPr>
      <w:rFonts w:ascii="Times New Roman" w:hAnsi="Times New Roman"/>
      <w:sz w:val="24"/>
      <w:szCs w:val="20"/>
      <w:lang/>
    </w:rPr>
  </w:style>
  <w:style w:type="character" w:customStyle="1" w:styleId="BodyTextChar">
    <w:name w:val="Body Text Char"/>
    <w:aliases w:val="Знак Char,Знак1 Знак Char,Основной текст1 Char,Основной текст1 Знак Знак Char,Основной текст Знак1 Знак Char,Основной текст Знак Знак Знак Char,Основной текст Знак Знак Знак Знак Знак Знак Char,Основной текст Знак Char,Знак Знак Знак Char"/>
    <w:basedOn w:val="a0"/>
    <w:link w:val="a8"/>
    <w:uiPriority w:val="99"/>
    <w:semiHidden/>
    <w:rsid w:val="00CB500A"/>
    <w:rPr>
      <w:lang w:eastAsia="en-US"/>
    </w:rPr>
  </w:style>
  <w:style w:type="character" w:customStyle="1" w:styleId="BodyTextChar19">
    <w:name w:val="Body Text Char19"/>
    <w:aliases w:val="Знак Char19,Знак1 Знак Char19,Основной текст1 Char19,Основной текст1 Знак Знак Char19,Основной текст Знак1 Знак Char19,Основной текст Знак Знак Знак Char19,Основной текст Знак Знак Знак Знак Знак Знак Char19,Основной текст Знак Char19"/>
    <w:basedOn w:val="a0"/>
    <w:link w:val="a8"/>
    <w:uiPriority w:val="99"/>
    <w:semiHidden/>
    <w:locked/>
    <w:rsid w:val="00FF3E0F"/>
    <w:rPr>
      <w:rFonts w:cs="Times New Roman"/>
      <w:lang w:eastAsia="en-US"/>
    </w:rPr>
  </w:style>
  <w:style w:type="character" w:customStyle="1" w:styleId="BodyTextChar18">
    <w:name w:val="Body Text Char18"/>
    <w:aliases w:val="Знак Char18,Знак1 Знак Char18,Основной текст1 Char18,Основной текст1 Знак Знак Char18,Основной текст Знак1 Знак Char18,Основной текст Знак Знак Знак Char18,Основной текст Знак Знак Знак Знак Знак Знак Char18,Основной текст Знак Char18"/>
    <w:basedOn w:val="a0"/>
    <w:link w:val="a8"/>
    <w:uiPriority w:val="99"/>
    <w:semiHidden/>
    <w:locked/>
    <w:rsid w:val="00334557"/>
    <w:rPr>
      <w:rFonts w:cs="Times New Roman"/>
      <w:lang w:eastAsia="en-US"/>
    </w:rPr>
  </w:style>
  <w:style w:type="character" w:customStyle="1" w:styleId="BodyTextChar17">
    <w:name w:val="Body Text Char17"/>
    <w:aliases w:val="Знак Char17,Знак1 Знак Char17,Основной текст1 Char17,Основной текст1 Знак Знак Char17,Основной текст Знак1 Знак Char17,Основной текст Знак Знак Знак Char17,Основной текст Знак Знак Знак Знак Знак Знак Char17,Основной текст Знак Char17"/>
    <w:basedOn w:val="a0"/>
    <w:uiPriority w:val="99"/>
    <w:semiHidden/>
    <w:rsid w:val="001C72B9"/>
    <w:rPr>
      <w:rFonts w:cs="Times New Roman"/>
      <w:lang w:eastAsia="en-US"/>
    </w:rPr>
  </w:style>
  <w:style w:type="character" w:customStyle="1" w:styleId="BodyTextChar16">
    <w:name w:val="Body Text Char16"/>
    <w:aliases w:val="Знак Char16,Знак1 Знак Char16,Основной текст1 Char16,Основной текст1 Знак Знак Char16,Основной текст Знак1 Знак Char16,Основной текст Знак Знак Знак Char16,Основной текст Знак Знак Знак Знак Знак Знак Char16,Основной текст Знак Char16"/>
    <w:basedOn w:val="a0"/>
    <w:uiPriority w:val="99"/>
    <w:semiHidden/>
    <w:locked/>
    <w:rsid w:val="001210D0"/>
    <w:rPr>
      <w:rFonts w:cs="Times New Roman"/>
      <w:lang w:eastAsia="en-US"/>
    </w:rPr>
  </w:style>
  <w:style w:type="character" w:customStyle="1" w:styleId="BodyTextChar15">
    <w:name w:val="Body Text Char15"/>
    <w:aliases w:val="Знак Char15,Знак1 Знак Char15,Основной текст1 Char15,Основной текст1 Знак Знак Char15,Основной текст Знак1 Знак Char15,Основной текст Знак Знак Знак Char15,Основной текст Знак Знак Знак Знак Знак Знак Char15,Основной текст Знак Char15"/>
    <w:basedOn w:val="a0"/>
    <w:uiPriority w:val="99"/>
    <w:semiHidden/>
    <w:rsid w:val="00D90C22"/>
    <w:rPr>
      <w:rFonts w:cs="Times New Roman"/>
      <w:lang w:eastAsia="en-US"/>
    </w:rPr>
  </w:style>
  <w:style w:type="character" w:customStyle="1" w:styleId="BodyTextChar14">
    <w:name w:val="Body Text Char14"/>
    <w:aliases w:val="Знак Char14,Знак1 Знак Char14,Основной текст1 Char14,Основной текст1 Знак Знак Char14,Основной текст Знак1 Знак Char14,Основной текст Знак Знак Знак Char14,Основной текст Знак Знак Знак Знак Знак Знак Char14,Основной текст Знак Char14"/>
    <w:basedOn w:val="a0"/>
    <w:uiPriority w:val="99"/>
    <w:semiHidden/>
    <w:locked/>
    <w:rsid w:val="00D8033F"/>
    <w:rPr>
      <w:rFonts w:cs="Times New Roman"/>
      <w:lang w:eastAsia="en-US"/>
    </w:rPr>
  </w:style>
  <w:style w:type="character" w:customStyle="1" w:styleId="BodyTextChar13">
    <w:name w:val="Body Text Char13"/>
    <w:aliases w:val="Знак Char13,Знак1 Знак Char13,Основной текст1 Char13,Основной текст1 Знак Знак Char13,Основной текст Знак1 Знак Char13,Основной текст Знак Знак Знак Char13,Основной текст Знак Знак Знак Знак Знак Знак Char13,Основной текст Знак Char13"/>
    <w:basedOn w:val="a0"/>
    <w:uiPriority w:val="99"/>
    <w:semiHidden/>
    <w:rsid w:val="005D3FD0"/>
    <w:rPr>
      <w:rFonts w:cs="Times New Roman"/>
      <w:lang w:eastAsia="en-US"/>
    </w:rPr>
  </w:style>
  <w:style w:type="character" w:customStyle="1" w:styleId="BodyTextChar12">
    <w:name w:val="Body Text Char12"/>
    <w:aliases w:val="Знак Char12,Знак1 Знак Char12,Основной текст1 Char12,Основной текст1 Знак Знак Char12,Основной текст Знак1 Знак Char12,Основной текст Знак Знак Знак Char12,Основной текст Знак Знак Знак Знак Знак Знак Char12,Основной текст Знак Char12"/>
    <w:basedOn w:val="a0"/>
    <w:uiPriority w:val="99"/>
    <w:semiHidden/>
    <w:locked/>
    <w:rsid w:val="00C74F51"/>
    <w:rPr>
      <w:rFonts w:cs="Times New Roman"/>
      <w:lang w:eastAsia="en-US"/>
    </w:rPr>
  </w:style>
  <w:style w:type="character" w:customStyle="1" w:styleId="BodyTextChar11">
    <w:name w:val="Body Text Char11"/>
    <w:aliases w:val="Знак Char11,Знак1 Знак Char11,Основной текст1 Char11,Основной текст1 Знак Знак Char11,Основной текст Знак1 Знак Char11,Основной текст Знак Знак Знак Char11,Основной текст Знак Знак Знак Знак Знак Знак Char11,Основной текст Знак Char11"/>
    <w:basedOn w:val="a0"/>
    <w:uiPriority w:val="99"/>
    <w:semiHidden/>
    <w:locked/>
    <w:rsid w:val="00B44003"/>
    <w:rPr>
      <w:rFonts w:cs="Times New Roman"/>
      <w:lang w:eastAsia="en-US"/>
    </w:rPr>
  </w:style>
  <w:style w:type="character" w:customStyle="1" w:styleId="BodyTextChar10">
    <w:name w:val="Body Text Char10"/>
    <w:aliases w:val="Знак Char10,Знак1 Знак Char10,Основной текст1 Char10,Основной текст1 Знак Знак Char10,Основной текст Знак1 Знак Char10,Основной текст Знак Знак Знак Char10,Основной текст Знак Знак Знак Знак Знак Знак Char10,Основной текст Знак Char10"/>
    <w:basedOn w:val="a0"/>
    <w:uiPriority w:val="99"/>
    <w:semiHidden/>
    <w:locked/>
    <w:rsid w:val="005253BB"/>
    <w:rPr>
      <w:rFonts w:cs="Times New Roman"/>
      <w:lang w:eastAsia="en-US"/>
    </w:rPr>
  </w:style>
  <w:style w:type="character" w:customStyle="1" w:styleId="BodyTextChar9">
    <w:name w:val="Body Text Char9"/>
    <w:aliases w:val="Знак Char9,Знак1 Знак Char9,Основной текст1 Char9,Основной текст1 Знак Знак Char9,Основной текст Знак1 Знак Char9,Основной текст Знак Знак Знак Char9,Основной текст Знак Знак Знак Знак Знак Знак Char9,Основной текст Знак Char9"/>
    <w:basedOn w:val="a0"/>
    <w:uiPriority w:val="99"/>
    <w:semiHidden/>
    <w:locked/>
    <w:rsid w:val="00E14CDC"/>
    <w:rPr>
      <w:rFonts w:cs="Times New Roman"/>
      <w:lang w:eastAsia="en-US"/>
    </w:rPr>
  </w:style>
  <w:style w:type="character" w:customStyle="1" w:styleId="BodyTextChar8">
    <w:name w:val="Body Text Char8"/>
    <w:aliases w:val="Знак Char8,Знак1 Знак Char8,Основной текст1 Char8,Основной текст1 Знак Знак Char8,Основной текст Знак1 Знак Char8,Основной текст Знак Знак Знак Char8,Основной текст Знак Знак Знак Знак Знак Знак Char8,Основной текст Знак Char8"/>
    <w:basedOn w:val="a0"/>
    <w:uiPriority w:val="99"/>
    <w:semiHidden/>
    <w:locked/>
    <w:rsid w:val="00E63BB7"/>
    <w:rPr>
      <w:rFonts w:cs="Times New Roman"/>
      <w:lang w:eastAsia="en-US"/>
    </w:rPr>
  </w:style>
  <w:style w:type="character" w:customStyle="1" w:styleId="BodyTextChar7">
    <w:name w:val="Body Text Char7"/>
    <w:aliases w:val="Знак Char7,Знак1 Знак Char7,Основной текст1 Char7,Основной текст1 Знак Знак Char7,Основной текст Знак1 Знак Char7,Основной текст Знак Знак Знак Char7,Основной текст Знак Знак Знак Знак Знак Знак Char7,Основной текст Знак Char7"/>
    <w:basedOn w:val="a0"/>
    <w:uiPriority w:val="99"/>
    <w:semiHidden/>
    <w:locked/>
    <w:rsid w:val="008613B3"/>
    <w:rPr>
      <w:rFonts w:cs="Times New Roman"/>
      <w:lang w:eastAsia="en-US"/>
    </w:rPr>
  </w:style>
  <w:style w:type="character" w:customStyle="1" w:styleId="BodyTextChar6">
    <w:name w:val="Body Text Char6"/>
    <w:aliases w:val="Знак Char6,Знак1 Знак Char6,Основной текст1 Char6,Основной текст1 Знак Знак Char6,Основной текст Знак1 Знак Char6,Основной текст Знак Знак Знак Char6,Основной текст Знак Знак Знак Знак Знак Знак Char6,Основной текст Знак Char6"/>
    <w:basedOn w:val="a0"/>
    <w:uiPriority w:val="99"/>
    <w:semiHidden/>
    <w:locked/>
    <w:rsid w:val="004B26D2"/>
    <w:rPr>
      <w:rFonts w:cs="Times New Roman"/>
      <w:lang w:eastAsia="en-US"/>
    </w:rPr>
  </w:style>
  <w:style w:type="character" w:customStyle="1" w:styleId="BodyTextChar5">
    <w:name w:val="Body Text Char5"/>
    <w:aliases w:val="Знак Char5,Знак1 Знак Char5,Основной текст1 Char5,Основной текст1 Знак Знак Char5,Основной текст Знак1 Знак Char5,Основной текст Знак Знак Знак Char5,Основной текст Знак Знак Знак Знак Знак Знак Char5,Основной текст Знак Char5"/>
    <w:basedOn w:val="a0"/>
    <w:uiPriority w:val="99"/>
    <w:semiHidden/>
    <w:locked/>
    <w:rsid w:val="00E96F8C"/>
    <w:rPr>
      <w:rFonts w:cs="Times New Roman"/>
      <w:lang w:eastAsia="en-US"/>
    </w:rPr>
  </w:style>
  <w:style w:type="character" w:customStyle="1" w:styleId="BodyTextChar4">
    <w:name w:val="Body Text Char4"/>
    <w:aliases w:val="Знак Char4,Знак1 Знак Char4,Основной текст1 Char4,Основной текст1 Знак Знак Char4,Основной текст Знак1 Знак Char4,Основной текст Знак Знак Знак Char4,Основной текст Знак Знак Знак Знак Знак Знак Char4,Основной текст Знак Char4"/>
    <w:basedOn w:val="a0"/>
    <w:uiPriority w:val="99"/>
    <w:semiHidden/>
    <w:locked/>
    <w:rsid w:val="00AF1E6F"/>
    <w:rPr>
      <w:rFonts w:cs="Times New Roman"/>
      <w:lang w:eastAsia="en-US"/>
    </w:rPr>
  </w:style>
  <w:style w:type="character" w:customStyle="1" w:styleId="BodyTextChar3">
    <w:name w:val="Body Text Char3"/>
    <w:aliases w:val="Знак Char3,Знак1 Знак Char3,Основной текст1 Char3,Основной текст1 Знак Знак Char3,Основной текст Знак1 Знак Char3,Основной текст Знак Знак Знак Char3,Основной текст Знак Знак Знак Знак Знак Знак Char3,Основной текст Знак Char3"/>
    <w:basedOn w:val="a0"/>
    <w:uiPriority w:val="99"/>
    <w:semiHidden/>
    <w:locked/>
    <w:rsid w:val="00880079"/>
    <w:rPr>
      <w:rFonts w:cs="Times New Roman"/>
      <w:lang w:eastAsia="en-US"/>
    </w:rPr>
  </w:style>
  <w:style w:type="character" w:customStyle="1" w:styleId="BodyTextChar2">
    <w:name w:val="Body Text Char2"/>
    <w:aliases w:val="Знак Char2,Знак1 Знак Char2,Основной текст1 Char2,Основной текст1 Знак Знак Char2,Основной текст Знак1 Знак Char2,Основной текст Знак Знак Знак Char2,Основной текст Знак Знак Знак Знак Знак Знак Char2,Основной текст Знак Char2"/>
    <w:basedOn w:val="a0"/>
    <w:uiPriority w:val="99"/>
    <w:locked/>
    <w:rsid w:val="003358FD"/>
    <w:rPr>
      <w:rFonts w:ascii="Times New Roman" w:hAnsi="Times New Roman" w:cs="Times New Roman"/>
      <w:sz w:val="24"/>
      <w:lang w:eastAsia="ru-RU"/>
    </w:rPr>
  </w:style>
  <w:style w:type="character" w:customStyle="1" w:styleId="12">
    <w:name w:val="Основной текст Знак1"/>
    <w:aliases w:val="Знак Знак7,Знак1 Знак Знак,Основной текст1 Знак,Основной текст1 Знак Знак Знак,Основной текст Знак1 Знак Знак,Основной текст Знак Знак Знак Знак1,Основной текст Знак Знак Знак Знак Знак Знак Знак1,Основной текст Знак Знак1"/>
    <w:link w:val="a8"/>
    <w:uiPriority w:val="99"/>
    <w:locked/>
    <w:rsid w:val="00F8068D"/>
    <w:rPr>
      <w:rFonts w:ascii="Times New Roman" w:hAnsi="Times New Roman"/>
      <w:sz w:val="24"/>
    </w:rPr>
  </w:style>
  <w:style w:type="paragraph" w:styleId="a9">
    <w:name w:val="Body Text Indent"/>
    <w:basedOn w:val="a"/>
    <w:link w:val="aa"/>
    <w:rsid w:val="00F8068D"/>
    <w:pPr>
      <w:spacing w:after="0" w:line="240" w:lineRule="auto"/>
    </w:pPr>
    <w:rPr>
      <w:rFonts w:ascii="Times New Roman" w:hAnsi="Times New Roman"/>
      <w:sz w:val="24"/>
      <w:szCs w:val="20"/>
      <w:lang/>
    </w:rPr>
  </w:style>
  <w:style w:type="character" w:customStyle="1" w:styleId="BodyTextIndentChar">
    <w:name w:val="Body Text Indent Char"/>
    <w:basedOn w:val="a0"/>
    <w:link w:val="a9"/>
    <w:uiPriority w:val="99"/>
    <w:locked/>
    <w:rsid w:val="003358FD"/>
    <w:rPr>
      <w:rFonts w:ascii="Arial" w:hAnsi="Arial" w:cs="Times New Roman"/>
      <w:sz w:val="28"/>
      <w:lang w:eastAsia="ar-SA" w:bidi="ar-SA"/>
    </w:rPr>
  </w:style>
  <w:style w:type="character" w:customStyle="1" w:styleId="aa">
    <w:name w:val="Основной текст с отступом Знак"/>
    <w:link w:val="a9"/>
    <w:locked/>
    <w:rsid w:val="00F8068D"/>
    <w:rPr>
      <w:rFonts w:ascii="Times New Roman" w:hAnsi="Times New Roman"/>
      <w:sz w:val="24"/>
    </w:rPr>
  </w:style>
  <w:style w:type="paragraph" w:styleId="30">
    <w:name w:val="Body Text 3"/>
    <w:basedOn w:val="a"/>
    <w:link w:val="32"/>
    <w:uiPriority w:val="99"/>
    <w:rsid w:val="00F8068D"/>
    <w:pPr>
      <w:spacing w:after="0" w:line="360" w:lineRule="auto"/>
      <w:jc w:val="both"/>
    </w:pPr>
    <w:rPr>
      <w:rFonts w:ascii="Times New Roman" w:eastAsia="Times New Roman" w:hAnsi="Times New Roman"/>
      <w:sz w:val="28"/>
      <w:szCs w:val="20"/>
      <w:lang w:eastAsia="ko-KR"/>
    </w:rPr>
  </w:style>
  <w:style w:type="character" w:customStyle="1" w:styleId="32">
    <w:name w:val="Основной текст 3 Знак"/>
    <w:basedOn w:val="a0"/>
    <w:link w:val="30"/>
    <w:uiPriority w:val="99"/>
    <w:locked/>
    <w:rsid w:val="00F8068D"/>
    <w:rPr>
      <w:rFonts w:ascii="Times New Roman" w:hAnsi="Times New Roman" w:cs="Times New Roman"/>
      <w:sz w:val="28"/>
    </w:rPr>
  </w:style>
  <w:style w:type="paragraph" w:styleId="21">
    <w:name w:val="Body Text Indent 2"/>
    <w:basedOn w:val="a"/>
    <w:link w:val="22"/>
    <w:uiPriority w:val="99"/>
    <w:rsid w:val="00F8068D"/>
    <w:pPr>
      <w:spacing w:after="0" w:line="240" w:lineRule="auto"/>
      <w:ind w:firstLine="540"/>
      <w:jc w:val="both"/>
    </w:pPr>
    <w:rPr>
      <w:rFonts w:ascii="Times New Roman" w:eastAsia="Times New Roman" w:hAnsi="Times New Roman"/>
      <w:sz w:val="24"/>
      <w:szCs w:val="20"/>
      <w:lang w:eastAsia="ko-KR"/>
    </w:rPr>
  </w:style>
  <w:style w:type="character" w:customStyle="1" w:styleId="22">
    <w:name w:val="Основной текст с отступом 2 Знак"/>
    <w:basedOn w:val="a0"/>
    <w:link w:val="21"/>
    <w:uiPriority w:val="99"/>
    <w:locked/>
    <w:rsid w:val="00F8068D"/>
    <w:rPr>
      <w:rFonts w:ascii="Times New Roman" w:hAnsi="Times New Roman" w:cs="Times New Roman"/>
      <w:sz w:val="24"/>
    </w:rPr>
  </w:style>
  <w:style w:type="paragraph" w:styleId="23">
    <w:name w:val="Body Text 2"/>
    <w:basedOn w:val="a"/>
    <w:link w:val="24"/>
    <w:uiPriority w:val="99"/>
    <w:rsid w:val="00F8068D"/>
    <w:pPr>
      <w:spacing w:after="0" w:line="240" w:lineRule="auto"/>
      <w:jc w:val="both"/>
    </w:pPr>
    <w:rPr>
      <w:rFonts w:ascii="Times New Roman" w:eastAsia="Times New Roman" w:hAnsi="Times New Roman"/>
      <w:sz w:val="24"/>
      <w:szCs w:val="20"/>
      <w:lang w:eastAsia="ko-KR"/>
    </w:rPr>
  </w:style>
  <w:style w:type="character" w:customStyle="1" w:styleId="24">
    <w:name w:val="Основной текст 2 Знак"/>
    <w:basedOn w:val="a0"/>
    <w:link w:val="23"/>
    <w:uiPriority w:val="99"/>
    <w:locked/>
    <w:rsid w:val="00F8068D"/>
    <w:rPr>
      <w:rFonts w:ascii="Times New Roman" w:hAnsi="Times New Roman" w:cs="Times New Roman"/>
      <w:sz w:val="24"/>
    </w:rPr>
  </w:style>
  <w:style w:type="paragraph" w:styleId="ab">
    <w:name w:val="Block Text"/>
    <w:basedOn w:val="a"/>
    <w:uiPriority w:val="99"/>
    <w:rsid w:val="00F8068D"/>
    <w:pPr>
      <w:spacing w:after="0" w:line="240" w:lineRule="auto"/>
      <w:ind w:left="851" w:right="539"/>
      <w:jc w:val="both"/>
    </w:pPr>
    <w:rPr>
      <w:rFonts w:ascii="Times New Roman" w:eastAsia="Times New Roman" w:hAnsi="Times New Roman"/>
      <w:sz w:val="24"/>
      <w:szCs w:val="20"/>
      <w:lang w:eastAsia="ru-RU"/>
    </w:rPr>
  </w:style>
  <w:style w:type="paragraph" w:styleId="33">
    <w:name w:val="Body Text Indent 3"/>
    <w:basedOn w:val="a"/>
    <w:link w:val="34"/>
    <w:uiPriority w:val="99"/>
    <w:rsid w:val="00F8068D"/>
    <w:pPr>
      <w:spacing w:after="0" w:line="240" w:lineRule="auto"/>
      <w:ind w:right="255" w:firstLine="540"/>
      <w:jc w:val="both"/>
    </w:pPr>
    <w:rPr>
      <w:rFonts w:ascii="Times New Roman" w:eastAsia="Times New Roman" w:hAnsi="Times New Roman"/>
      <w:sz w:val="24"/>
      <w:szCs w:val="20"/>
      <w:lang w:eastAsia="ko-KR"/>
    </w:rPr>
  </w:style>
  <w:style w:type="character" w:customStyle="1" w:styleId="34">
    <w:name w:val="Основной текст с отступом 3 Знак"/>
    <w:basedOn w:val="a0"/>
    <w:link w:val="33"/>
    <w:uiPriority w:val="99"/>
    <w:locked/>
    <w:rsid w:val="00F8068D"/>
    <w:rPr>
      <w:rFonts w:ascii="Times New Roman" w:hAnsi="Times New Roman" w:cs="Times New Roman"/>
      <w:sz w:val="24"/>
    </w:rPr>
  </w:style>
  <w:style w:type="paragraph" w:styleId="ac">
    <w:name w:val="footer"/>
    <w:basedOn w:val="a"/>
    <w:link w:val="13"/>
    <w:uiPriority w:val="99"/>
    <w:rsid w:val="00F8068D"/>
    <w:pPr>
      <w:tabs>
        <w:tab w:val="center" w:pos="4153"/>
        <w:tab w:val="right" w:pos="8306"/>
      </w:tabs>
      <w:spacing w:after="0" w:line="240" w:lineRule="auto"/>
    </w:pPr>
    <w:rPr>
      <w:rFonts w:ascii="Times New Roman" w:hAnsi="Times New Roman"/>
      <w:sz w:val="20"/>
      <w:szCs w:val="20"/>
      <w:lang/>
    </w:rPr>
  </w:style>
  <w:style w:type="character" w:customStyle="1" w:styleId="FooterChar">
    <w:name w:val="Footer Char"/>
    <w:basedOn w:val="a0"/>
    <w:link w:val="ac"/>
    <w:uiPriority w:val="99"/>
    <w:semiHidden/>
    <w:locked/>
    <w:rsid w:val="00AF06DE"/>
    <w:rPr>
      <w:rFonts w:ascii="Times New Roman" w:hAnsi="Times New Roman" w:cs="Times New Roman"/>
      <w:sz w:val="20"/>
    </w:rPr>
  </w:style>
  <w:style w:type="character" w:customStyle="1" w:styleId="13">
    <w:name w:val="Нижний колонтитул Знак1"/>
    <w:link w:val="ac"/>
    <w:uiPriority w:val="99"/>
    <w:locked/>
    <w:rsid w:val="00F8068D"/>
    <w:rPr>
      <w:rFonts w:ascii="Times New Roman" w:hAnsi="Times New Roman"/>
    </w:rPr>
  </w:style>
  <w:style w:type="character" w:styleId="ad">
    <w:name w:val="page number"/>
    <w:basedOn w:val="a0"/>
    <w:rsid w:val="00F8068D"/>
    <w:rPr>
      <w:rFonts w:cs="Times New Roman"/>
    </w:rPr>
  </w:style>
  <w:style w:type="paragraph" w:styleId="ae">
    <w:name w:val="header"/>
    <w:basedOn w:val="a"/>
    <w:link w:val="14"/>
    <w:uiPriority w:val="99"/>
    <w:rsid w:val="00F8068D"/>
    <w:pPr>
      <w:tabs>
        <w:tab w:val="center" w:pos="4153"/>
        <w:tab w:val="right" w:pos="8306"/>
      </w:tabs>
      <w:spacing w:after="0" w:line="240" w:lineRule="auto"/>
    </w:pPr>
    <w:rPr>
      <w:rFonts w:ascii="Times New Roman" w:hAnsi="Times New Roman"/>
      <w:sz w:val="20"/>
      <w:szCs w:val="20"/>
      <w:lang/>
    </w:rPr>
  </w:style>
  <w:style w:type="character" w:customStyle="1" w:styleId="HeaderChar">
    <w:name w:val="Header Char"/>
    <w:basedOn w:val="a0"/>
    <w:link w:val="ae"/>
    <w:uiPriority w:val="99"/>
    <w:locked/>
    <w:rsid w:val="001D1AF6"/>
    <w:rPr>
      <w:rFonts w:ascii="Times New Roman" w:hAnsi="Times New Roman" w:cs="Times New Roman"/>
      <w:sz w:val="20"/>
    </w:rPr>
  </w:style>
  <w:style w:type="character" w:customStyle="1" w:styleId="14">
    <w:name w:val="Верхний колонтитул Знак1"/>
    <w:link w:val="ae"/>
    <w:uiPriority w:val="99"/>
    <w:locked/>
    <w:rsid w:val="00F8068D"/>
    <w:rPr>
      <w:rFonts w:ascii="Times New Roman" w:hAnsi="Times New Roman"/>
    </w:rPr>
  </w:style>
  <w:style w:type="paragraph" w:styleId="af">
    <w:name w:val="Title"/>
    <w:basedOn w:val="a"/>
    <w:link w:val="af0"/>
    <w:uiPriority w:val="99"/>
    <w:qFormat/>
    <w:rsid w:val="00F8068D"/>
    <w:pPr>
      <w:spacing w:after="0" w:line="240" w:lineRule="auto"/>
      <w:jc w:val="center"/>
    </w:pPr>
    <w:rPr>
      <w:rFonts w:ascii="Times New Roman" w:eastAsia="Times New Roman" w:hAnsi="Times New Roman"/>
      <w:b/>
      <w:sz w:val="28"/>
      <w:szCs w:val="20"/>
      <w:lang w:eastAsia="ko-KR"/>
    </w:rPr>
  </w:style>
  <w:style w:type="character" w:customStyle="1" w:styleId="af0">
    <w:name w:val="Название Знак"/>
    <w:basedOn w:val="a0"/>
    <w:link w:val="af"/>
    <w:uiPriority w:val="99"/>
    <w:locked/>
    <w:rsid w:val="00F8068D"/>
    <w:rPr>
      <w:rFonts w:ascii="Times New Roman" w:hAnsi="Times New Roman" w:cs="Times New Roman"/>
      <w:b/>
      <w:sz w:val="28"/>
    </w:rPr>
  </w:style>
  <w:style w:type="paragraph" w:styleId="af1">
    <w:name w:val="footnote text"/>
    <w:basedOn w:val="a"/>
    <w:link w:val="af2"/>
    <w:rsid w:val="00F8068D"/>
    <w:pPr>
      <w:widowControl w:val="0"/>
      <w:spacing w:after="0" w:line="240" w:lineRule="auto"/>
    </w:pPr>
    <w:rPr>
      <w:rFonts w:ascii="Times New Roman" w:hAnsi="Times New Roman"/>
      <w:sz w:val="28"/>
      <w:szCs w:val="20"/>
      <w:lang/>
    </w:rPr>
  </w:style>
  <w:style w:type="character" w:customStyle="1" w:styleId="FootnoteTextChar">
    <w:name w:val="Footnote Text Char"/>
    <w:basedOn w:val="a0"/>
    <w:link w:val="af1"/>
    <w:uiPriority w:val="99"/>
    <w:semiHidden/>
    <w:locked/>
    <w:rsid w:val="00AF06DE"/>
    <w:rPr>
      <w:rFonts w:ascii="Times New Roman" w:hAnsi="Times New Roman" w:cs="Times New Roman"/>
      <w:sz w:val="20"/>
    </w:rPr>
  </w:style>
  <w:style w:type="character" w:customStyle="1" w:styleId="af2">
    <w:name w:val="Текст сноски Знак"/>
    <w:link w:val="af1"/>
    <w:locked/>
    <w:rsid w:val="00F8068D"/>
    <w:rPr>
      <w:rFonts w:ascii="Times New Roman" w:hAnsi="Times New Roman"/>
      <w:sz w:val="28"/>
    </w:rPr>
  </w:style>
  <w:style w:type="character" w:customStyle="1" w:styleId="af3">
    <w:name w:val="Схема документа Знак"/>
    <w:link w:val="af4"/>
    <w:uiPriority w:val="99"/>
    <w:semiHidden/>
    <w:locked/>
    <w:rsid w:val="00F8068D"/>
    <w:rPr>
      <w:rFonts w:ascii="Tahoma" w:hAnsi="Tahoma"/>
      <w:shd w:val="clear" w:color="auto" w:fill="000080"/>
    </w:rPr>
  </w:style>
  <w:style w:type="paragraph" w:styleId="af4">
    <w:name w:val="Document Map"/>
    <w:basedOn w:val="a"/>
    <w:link w:val="af3"/>
    <w:uiPriority w:val="99"/>
    <w:semiHidden/>
    <w:rsid w:val="00F8068D"/>
    <w:pPr>
      <w:shd w:val="clear" w:color="auto" w:fill="000080"/>
      <w:spacing w:after="0" w:line="240" w:lineRule="auto"/>
    </w:pPr>
    <w:rPr>
      <w:rFonts w:ascii="Tahoma" w:hAnsi="Tahoma"/>
      <w:sz w:val="20"/>
      <w:szCs w:val="20"/>
      <w:lang/>
    </w:rPr>
  </w:style>
  <w:style w:type="character" w:customStyle="1" w:styleId="DocumentMapChar">
    <w:name w:val="Document Map Char"/>
    <w:basedOn w:val="a0"/>
    <w:link w:val="af4"/>
    <w:uiPriority w:val="99"/>
    <w:semiHidden/>
    <w:locked/>
    <w:rsid w:val="00AF06DE"/>
    <w:rPr>
      <w:rFonts w:ascii="Tahoma" w:hAnsi="Tahoma" w:cs="Times New Roman"/>
      <w:sz w:val="16"/>
    </w:rPr>
  </w:style>
  <w:style w:type="character" w:customStyle="1" w:styleId="15">
    <w:name w:val="Схема документа Знак1"/>
    <w:uiPriority w:val="99"/>
    <w:semiHidden/>
    <w:rsid w:val="00F8068D"/>
    <w:rPr>
      <w:rFonts w:ascii="Tahoma" w:hAnsi="Tahoma"/>
      <w:sz w:val="16"/>
      <w:lang w:eastAsia="en-US"/>
    </w:rPr>
  </w:style>
  <w:style w:type="paragraph" w:customStyle="1" w:styleId="ConsPlusNonformat">
    <w:name w:val="ConsPlusNonformat"/>
    <w:rsid w:val="00F8068D"/>
    <w:pPr>
      <w:widowControl w:val="0"/>
      <w:autoSpaceDE w:val="0"/>
      <w:autoSpaceDN w:val="0"/>
      <w:adjustRightInd w:val="0"/>
    </w:pPr>
    <w:rPr>
      <w:rFonts w:ascii="Courier New" w:eastAsia="Times New Roman" w:hAnsi="Courier New"/>
    </w:rPr>
  </w:style>
  <w:style w:type="paragraph" w:customStyle="1" w:styleId="ConsPlusCell">
    <w:name w:val="ConsPlusCell"/>
    <w:rsid w:val="00D7351E"/>
    <w:pPr>
      <w:widowControl w:val="0"/>
      <w:autoSpaceDE w:val="0"/>
      <w:autoSpaceDN w:val="0"/>
      <w:adjustRightInd w:val="0"/>
    </w:pPr>
    <w:rPr>
      <w:rFonts w:ascii="Arial" w:eastAsia="Times New Roman" w:hAnsi="Arial" w:cs="Arial"/>
    </w:rPr>
  </w:style>
  <w:style w:type="character" w:styleId="af5">
    <w:name w:val="line number"/>
    <w:basedOn w:val="a0"/>
    <w:uiPriority w:val="99"/>
    <w:semiHidden/>
    <w:rsid w:val="004B661B"/>
    <w:rPr>
      <w:rFonts w:cs="Times New Roman"/>
    </w:rPr>
  </w:style>
  <w:style w:type="table" w:styleId="af6">
    <w:name w:val="Table Grid"/>
    <w:basedOn w:val="a1"/>
    <w:rsid w:val="007B54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Plain Text"/>
    <w:basedOn w:val="a"/>
    <w:link w:val="af8"/>
    <w:uiPriority w:val="99"/>
    <w:rsid w:val="0094380F"/>
    <w:pPr>
      <w:autoSpaceDE w:val="0"/>
      <w:autoSpaceDN w:val="0"/>
      <w:spacing w:after="0" w:line="240" w:lineRule="auto"/>
    </w:pPr>
    <w:rPr>
      <w:rFonts w:ascii="Courier New" w:eastAsia="Times New Roman" w:hAnsi="Courier New"/>
      <w:sz w:val="20"/>
      <w:szCs w:val="20"/>
      <w:lang w:eastAsia="ko-KR"/>
    </w:rPr>
  </w:style>
  <w:style w:type="character" w:customStyle="1" w:styleId="af8">
    <w:name w:val="Текст Знак"/>
    <w:basedOn w:val="a0"/>
    <w:link w:val="af7"/>
    <w:uiPriority w:val="99"/>
    <w:locked/>
    <w:rsid w:val="0094380F"/>
    <w:rPr>
      <w:rFonts w:ascii="Courier New" w:hAnsi="Courier New" w:cs="Times New Roman"/>
    </w:rPr>
  </w:style>
  <w:style w:type="character" w:styleId="af9">
    <w:name w:val="Hyperlink"/>
    <w:basedOn w:val="a0"/>
    <w:uiPriority w:val="99"/>
    <w:rsid w:val="005E48F5"/>
    <w:rPr>
      <w:rFonts w:cs="Times New Roman"/>
      <w:color w:val="000080"/>
      <w:u w:val="single"/>
    </w:rPr>
  </w:style>
  <w:style w:type="paragraph" w:customStyle="1" w:styleId="210">
    <w:name w:val="Основной текст 21"/>
    <w:basedOn w:val="a"/>
    <w:link w:val="BodyText2"/>
    <w:uiPriority w:val="99"/>
    <w:rsid w:val="00E1433C"/>
    <w:pPr>
      <w:spacing w:after="0" w:line="240" w:lineRule="auto"/>
      <w:ind w:firstLine="426"/>
      <w:jc w:val="center"/>
    </w:pPr>
    <w:rPr>
      <w:rFonts w:ascii="Arial" w:hAnsi="Arial"/>
      <w:sz w:val="24"/>
      <w:szCs w:val="20"/>
      <w:lang w:eastAsia="ru-RU"/>
    </w:rPr>
  </w:style>
  <w:style w:type="paragraph" w:customStyle="1" w:styleId="211">
    <w:name w:val="Основной текст с отступом 21"/>
    <w:basedOn w:val="a"/>
    <w:uiPriority w:val="99"/>
    <w:rsid w:val="00E1433C"/>
    <w:pPr>
      <w:spacing w:after="0" w:line="240" w:lineRule="auto"/>
      <w:ind w:left="142" w:hanging="142"/>
    </w:pPr>
    <w:rPr>
      <w:rFonts w:ascii="Arial" w:eastAsia="Times New Roman" w:hAnsi="Arial"/>
      <w:sz w:val="20"/>
      <w:szCs w:val="20"/>
      <w:lang w:eastAsia="ru-RU"/>
    </w:rPr>
  </w:style>
  <w:style w:type="character" w:customStyle="1" w:styleId="Absatz-Standardschriftart">
    <w:name w:val="Absatz-Standardschriftart"/>
    <w:uiPriority w:val="99"/>
    <w:rsid w:val="000C353F"/>
  </w:style>
  <w:style w:type="character" w:customStyle="1" w:styleId="WW-Absatz-Standardschriftart">
    <w:name w:val="WW-Absatz-Standardschriftart"/>
    <w:uiPriority w:val="99"/>
    <w:rsid w:val="000C353F"/>
  </w:style>
  <w:style w:type="character" w:customStyle="1" w:styleId="25">
    <w:name w:val="Основной шрифт абзаца2"/>
    <w:uiPriority w:val="99"/>
    <w:rsid w:val="000C353F"/>
  </w:style>
  <w:style w:type="character" w:customStyle="1" w:styleId="WW-Absatz-Standardschriftart1">
    <w:name w:val="WW-Absatz-Standardschriftart1"/>
    <w:uiPriority w:val="99"/>
    <w:rsid w:val="000C353F"/>
  </w:style>
  <w:style w:type="character" w:customStyle="1" w:styleId="16">
    <w:name w:val="Основной шрифт абзаца1"/>
    <w:rsid w:val="000C353F"/>
  </w:style>
  <w:style w:type="paragraph" w:customStyle="1" w:styleId="afa">
    <w:name w:val="Заголовок"/>
    <w:basedOn w:val="a"/>
    <w:next w:val="a8"/>
    <w:rsid w:val="000C353F"/>
    <w:pPr>
      <w:keepNext/>
      <w:suppressAutoHyphens/>
      <w:spacing w:before="240" w:after="120" w:line="240" w:lineRule="auto"/>
    </w:pPr>
    <w:rPr>
      <w:rFonts w:ascii="Arial" w:hAnsi="Arial" w:cs="Tahoma"/>
      <w:sz w:val="28"/>
      <w:szCs w:val="28"/>
      <w:lang w:eastAsia="ar-SA"/>
    </w:rPr>
  </w:style>
  <w:style w:type="paragraph" w:customStyle="1" w:styleId="26">
    <w:name w:val="Название2"/>
    <w:basedOn w:val="a"/>
    <w:uiPriority w:val="99"/>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uiPriority w:val="99"/>
    <w:rsid w:val="000C353F"/>
    <w:pPr>
      <w:suppressLineNumbers/>
      <w:suppressAutoHyphens/>
      <w:spacing w:after="0" w:line="240" w:lineRule="auto"/>
    </w:pPr>
    <w:rPr>
      <w:rFonts w:ascii="Arial" w:eastAsia="Times New Roman" w:hAnsi="Arial" w:cs="Tahoma"/>
      <w:sz w:val="20"/>
      <w:szCs w:val="20"/>
      <w:lang w:eastAsia="ar-SA"/>
    </w:rPr>
  </w:style>
  <w:style w:type="paragraph" w:customStyle="1" w:styleId="17">
    <w:name w:val="Название1"/>
    <w:basedOn w:val="a"/>
    <w:uiPriority w:val="99"/>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
    <w:rsid w:val="000C353F"/>
    <w:pPr>
      <w:suppressLineNumbers/>
      <w:suppressAutoHyphens/>
      <w:spacing w:after="0" w:line="240" w:lineRule="auto"/>
    </w:pPr>
    <w:rPr>
      <w:rFonts w:ascii="Arial" w:eastAsia="Times New Roman" w:hAnsi="Arial" w:cs="Tahoma"/>
      <w:sz w:val="20"/>
      <w:szCs w:val="20"/>
      <w:lang w:eastAsia="ar-SA"/>
    </w:rPr>
  </w:style>
  <w:style w:type="paragraph" w:styleId="afb">
    <w:name w:val="Subtitle"/>
    <w:basedOn w:val="afa"/>
    <w:next w:val="a8"/>
    <w:link w:val="afc"/>
    <w:uiPriority w:val="99"/>
    <w:qFormat/>
    <w:rsid w:val="000C353F"/>
    <w:pPr>
      <w:jc w:val="center"/>
    </w:pPr>
    <w:rPr>
      <w:rFonts w:cs="Times New Roman"/>
      <w:i/>
      <w:szCs w:val="20"/>
      <w:lang/>
    </w:rPr>
  </w:style>
  <w:style w:type="character" w:customStyle="1" w:styleId="SubtitleChar">
    <w:name w:val="Subtitle Char"/>
    <w:basedOn w:val="a0"/>
    <w:link w:val="afb"/>
    <w:uiPriority w:val="99"/>
    <w:locked/>
    <w:rsid w:val="003358FD"/>
    <w:rPr>
      <w:rFonts w:ascii="Arial" w:eastAsia="Arial Unicode MS" w:hAnsi="Arial" w:cs="Times New Roman"/>
      <w:i/>
      <w:kern w:val="1"/>
      <w:sz w:val="28"/>
      <w:lang w:eastAsia="hi-IN" w:bidi="hi-IN"/>
    </w:rPr>
  </w:style>
  <w:style w:type="character" w:customStyle="1" w:styleId="afc">
    <w:name w:val="Подзаголовок Знак"/>
    <w:link w:val="afb"/>
    <w:uiPriority w:val="99"/>
    <w:locked/>
    <w:rsid w:val="000C353F"/>
    <w:rPr>
      <w:rFonts w:ascii="Arial" w:hAnsi="Arial"/>
      <w:i/>
      <w:sz w:val="28"/>
      <w:lang w:eastAsia="ar-SA" w:bidi="ar-SA"/>
    </w:rPr>
  </w:style>
  <w:style w:type="paragraph" w:customStyle="1" w:styleId="afd">
    <w:name w:val="Содержимое врезки"/>
    <w:basedOn w:val="a8"/>
    <w:uiPriority w:val="99"/>
    <w:rsid w:val="000C353F"/>
    <w:pPr>
      <w:suppressAutoHyphens/>
      <w:spacing w:after="120" w:line="240" w:lineRule="auto"/>
    </w:pPr>
    <w:rPr>
      <w:lang w:eastAsia="ar-SA"/>
    </w:rPr>
  </w:style>
  <w:style w:type="character" w:customStyle="1" w:styleId="35">
    <w:name w:val="Основной шрифт абзаца3"/>
    <w:uiPriority w:val="99"/>
    <w:rsid w:val="0072569E"/>
  </w:style>
  <w:style w:type="character" w:customStyle="1" w:styleId="WW-Absatz-Standardschriftart11">
    <w:name w:val="WW-Absatz-Standardschriftart11"/>
    <w:uiPriority w:val="99"/>
    <w:rsid w:val="0072569E"/>
  </w:style>
  <w:style w:type="character" w:customStyle="1" w:styleId="WW-Absatz-Standardschriftart111">
    <w:name w:val="WW-Absatz-Standardschriftart111"/>
    <w:uiPriority w:val="99"/>
    <w:rsid w:val="0072569E"/>
  </w:style>
  <w:style w:type="character" w:customStyle="1" w:styleId="WW8Num2z0">
    <w:name w:val="WW8Num2z0"/>
    <w:rsid w:val="0072569E"/>
    <w:rPr>
      <w:rFonts w:ascii="StarSymbol" w:eastAsia="StarSymbol"/>
    </w:rPr>
  </w:style>
  <w:style w:type="character" w:customStyle="1" w:styleId="WW-Absatz-Standardschriftart1111">
    <w:name w:val="WW-Absatz-Standardschriftart1111"/>
    <w:uiPriority w:val="99"/>
    <w:rsid w:val="0072569E"/>
  </w:style>
  <w:style w:type="character" w:customStyle="1" w:styleId="WW-Absatz-Standardschriftart11111">
    <w:name w:val="WW-Absatz-Standardschriftart11111"/>
    <w:uiPriority w:val="99"/>
    <w:rsid w:val="0072569E"/>
  </w:style>
  <w:style w:type="character" w:customStyle="1" w:styleId="WW-Absatz-Standardschriftart111111">
    <w:name w:val="WW-Absatz-Standardschriftart111111"/>
    <w:uiPriority w:val="99"/>
    <w:rsid w:val="0072569E"/>
  </w:style>
  <w:style w:type="character" w:customStyle="1" w:styleId="WW-Absatz-Standardschriftart1111111">
    <w:name w:val="WW-Absatz-Standardschriftart1111111"/>
    <w:uiPriority w:val="99"/>
    <w:rsid w:val="0072569E"/>
  </w:style>
  <w:style w:type="character" w:customStyle="1" w:styleId="WW-Absatz-Standardschriftart11111111">
    <w:name w:val="WW-Absatz-Standardschriftart11111111"/>
    <w:uiPriority w:val="99"/>
    <w:rsid w:val="0072569E"/>
  </w:style>
  <w:style w:type="character" w:customStyle="1" w:styleId="WW8Num1z0">
    <w:name w:val="WW8Num1z0"/>
    <w:rsid w:val="0072569E"/>
    <w:rPr>
      <w:rFonts w:ascii="Symbol" w:hAnsi="Symbol"/>
    </w:rPr>
  </w:style>
  <w:style w:type="character" w:customStyle="1" w:styleId="WW8Num7z0">
    <w:name w:val="WW8Num7z0"/>
    <w:uiPriority w:val="99"/>
    <w:rsid w:val="0072569E"/>
    <w:rPr>
      <w:rFonts w:ascii="Symbol" w:hAnsi="Symbol"/>
    </w:rPr>
  </w:style>
  <w:style w:type="character" w:customStyle="1" w:styleId="WW8Num8z0">
    <w:name w:val="WW8Num8z0"/>
    <w:uiPriority w:val="99"/>
    <w:rsid w:val="0072569E"/>
    <w:rPr>
      <w:rFonts w:ascii="Symbol" w:hAnsi="Symbol"/>
    </w:rPr>
  </w:style>
  <w:style w:type="character" w:customStyle="1" w:styleId="WW8Num9z0">
    <w:name w:val="WW8Num9z0"/>
    <w:uiPriority w:val="99"/>
    <w:rsid w:val="0072569E"/>
    <w:rPr>
      <w:rFonts w:ascii="Symbol" w:hAnsi="Symbol"/>
    </w:rPr>
  </w:style>
  <w:style w:type="character" w:customStyle="1" w:styleId="WW8Num10z0">
    <w:name w:val="WW8Num10z0"/>
    <w:uiPriority w:val="99"/>
    <w:rsid w:val="0072569E"/>
    <w:rPr>
      <w:rFonts w:ascii="Symbol" w:hAnsi="Symbol"/>
    </w:rPr>
  </w:style>
  <w:style w:type="character" w:customStyle="1" w:styleId="WW8Num11z0">
    <w:name w:val="WW8Num11z0"/>
    <w:uiPriority w:val="99"/>
    <w:rsid w:val="0072569E"/>
    <w:rPr>
      <w:rFonts w:ascii="Symbol" w:hAnsi="Symbol"/>
    </w:rPr>
  </w:style>
  <w:style w:type="character" w:customStyle="1" w:styleId="WW8Num18z0">
    <w:name w:val="WW8Num18z0"/>
    <w:uiPriority w:val="99"/>
    <w:rsid w:val="0072569E"/>
    <w:rPr>
      <w:rFonts w:ascii="Symbol" w:hAnsi="Symbol"/>
    </w:rPr>
  </w:style>
  <w:style w:type="character" w:customStyle="1" w:styleId="WW8Num22z0">
    <w:name w:val="WW8Num22z0"/>
    <w:uiPriority w:val="99"/>
    <w:rsid w:val="0072569E"/>
    <w:rPr>
      <w:rFonts w:ascii="Symbol" w:hAnsi="Symbol"/>
    </w:rPr>
  </w:style>
  <w:style w:type="character" w:customStyle="1" w:styleId="WW8Num23z0">
    <w:name w:val="WW8Num23z0"/>
    <w:uiPriority w:val="99"/>
    <w:rsid w:val="0072569E"/>
    <w:rPr>
      <w:rFonts w:ascii="Symbol" w:hAnsi="Symbol"/>
    </w:rPr>
  </w:style>
  <w:style w:type="character" w:customStyle="1" w:styleId="WW8Num26z0">
    <w:name w:val="WW8Num26z0"/>
    <w:uiPriority w:val="99"/>
    <w:rsid w:val="0072569E"/>
    <w:rPr>
      <w:rFonts w:ascii="Symbol" w:hAnsi="Symbol"/>
    </w:rPr>
  </w:style>
  <w:style w:type="paragraph" w:customStyle="1" w:styleId="36">
    <w:name w:val="Название3"/>
    <w:basedOn w:val="a"/>
    <w:uiPriority w:val="99"/>
    <w:rsid w:val="0072569E"/>
    <w:pPr>
      <w:suppressLineNumbers/>
      <w:spacing w:before="120" w:after="120" w:line="240" w:lineRule="auto"/>
    </w:pPr>
    <w:rPr>
      <w:rFonts w:ascii="Arial" w:eastAsia="Times New Roman" w:hAnsi="Arial" w:cs="Tahoma"/>
      <w:i/>
      <w:iCs/>
      <w:sz w:val="20"/>
      <w:szCs w:val="24"/>
      <w:lang w:eastAsia="ar-SA"/>
    </w:rPr>
  </w:style>
  <w:style w:type="paragraph" w:customStyle="1" w:styleId="37">
    <w:name w:val="Указатель3"/>
    <w:basedOn w:val="a"/>
    <w:uiPriority w:val="99"/>
    <w:rsid w:val="0072569E"/>
    <w:pPr>
      <w:suppressLineNumbers/>
      <w:spacing w:after="0" w:line="240" w:lineRule="auto"/>
    </w:pPr>
    <w:rPr>
      <w:rFonts w:ascii="Arial" w:eastAsia="Times New Roman" w:hAnsi="Arial" w:cs="Tahoma"/>
      <w:sz w:val="20"/>
      <w:szCs w:val="20"/>
      <w:lang w:eastAsia="ar-SA"/>
    </w:rPr>
  </w:style>
  <w:style w:type="paragraph" w:customStyle="1" w:styleId="310">
    <w:name w:val="Основной текст 31"/>
    <w:basedOn w:val="a"/>
    <w:uiPriority w:val="99"/>
    <w:rsid w:val="0072569E"/>
    <w:pPr>
      <w:spacing w:after="0" w:line="240" w:lineRule="auto"/>
      <w:jc w:val="center"/>
    </w:pPr>
    <w:rPr>
      <w:rFonts w:ascii="Times New Roman" w:eastAsia="Times New Roman" w:hAnsi="Times New Roman"/>
      <w:b/>
      <w:sz w:val="28"/>
      <w:szCs w:val="20"/>
      <w:lang w:eastAsia="ar-SA"/>
    </w:rPr>
  </w:style>
  <w:style w:type="paragraph" w:customStyle="1" w:styleId="afe">
    <w:name w:val="Содержимое таблицы"/>
    <w:basedOn w:val="a"/>
    <w:rsid w:val="0072569E"/>
    <w:pPr>
      <w:suppressLineNumbers/>
      <w:spacing w:after="0" w:line="240" w:lineRule="auto"/>
    </w:pPr>
    <w:rPr>
      <w:rFonts w:ascii="Times New Roman" w:eastAsia="Times New Roman" w:hAnsi="Times New Roman"/>
      <w:sz w:val="20"/>
      <w:szCs w:val="20"/>
      <w:lang w:eastAsia="ar-SA"/>
    </w:rPr>
  </w:style>
  <w:style w:type="paragraph" w:customStyle="1" w:styleId="aff">
    <w:name w:val="Заголовок таблицы"/>
    <w:basedOn w:val="afe"/>
    <w:rsid w:val="0072569E"/>
    <w:pPr>
      <w:jc w:val="center"/>
    </w:pPr>
    <w:rPr>
      <w:b/>
      <w:bCs/>
    </w:rPr>
  </w:style>
  <w:style w:type="paragraph" w:styleId="aff0">
    <w:name w:val="List Continue"/>
    <w:basedOn w:val="a"/>
    <w:uiPriority w:val="99"/>
    <w:rsid w:val="000A37C0"/>
    <w:pPr>
      <w:spacing w:after="120" w:line="240" w:lineRule="auto"/>
      <w:ind w:left="283"/>
    </w:pPr>
    <w:rPr>
      <w:rFonts w:ascii="Times New Roman" w:eastAsia="Times New Roman" w:hAnsi="Times New Roman"/>
      <w:sz w:val="24"/>
      <w:szCs w:val="24"/>
      <w:lang w:eastAsia="ru-RU"/>
    </w:rPr>
  </w:style>
  <w:style w:type="paragraph" w:styleId="aff1">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8"/>
    <w:uiPriority w:val="99"/>
    <w:rsid w:val="000A37C0"/>
    <w:pPr>
      <w:shd w:val="clear" w:color="auto" w:fill="F2EDC8"/>
      <w:spacing w:before="100" w:beforeAutospacing="1" w:after="100" w:afterAutospacing="1" w:line="240" w:lineRule="auto"/>
    </w:pPr>
    <w:rPr>
      <w:rFonts w:ascii="Verdana" w:eastAsia="Times New Roman" w:hAnsi="Verdana"/>
      <w:color w:val="000000"/>
      <w:sz w:val="18"/>
      <w:szCs w:val="18"/>
      <w:lang/>
    </w:rPr>
  </w:style>
  <w:style w:type="character" w:customStyle="1" w:styleId="Normal">
    <w:name w:val="Normal Знак"/>
    <w:link w:val="19"/>
    <w:uiPriority w:val="99"/>
    <w:locked/>
    <w:rsid w:val="000A37C0"/>
    <w:rPr>
      <w:rFonts w:ascii="Times New Roman" w:eastAsia="Times New Roman" w:hAnsi="Times New Roman"/>
      <w:sz w:val="22"/>
      <w:szCs w:val="22"/>
      <w:lang w:val="ru-RU" w:eastAsia="ru-RU" w:bidi="ar-SA"/>
    </w:rPr>
  </w:style>
  <w:style w:type="paragraph" w:customStyle="1" w:styleId="19">
    <w:name w:val="Обычный1"/>
    <w:link w:val="Normal"/>
    <w:uiPriority w:val="99"/>
    <w:rsid w:val="000A37C0"/>
    <w:rPr>
      <w:rFonts w:ascii="Times New Roman" w:eastAsia="Times New Roman" w:hAnsi="Times New Roman"/>
      <w:sz w:val="22"/>
      <w:szCs w:val="22"/>
    </w:rPr>
  </w:style>
  <w:style w:type="paragraph" w:customStyle="1" w:styleId="Normal10">
    <w:name w:val="Стиль Normal + 10 пт полужирный По центру"/>
    <w:basedOn w:val="a"/>
    <w:uiPriority w:val="99"/>
    <w:rsid w:val="000A37C0"/>
    <w:pPr>
      <w:spacing w:after="0" w:line="240" w:lineRule="auto"/>
      <w:ind w:left="-113" w:right="-113"/>
      <w:jc w:val="center"/>
    </w:pPr>
    <w:rPr>
      <w:rFonts w:ascii="Times New Roman" w:eastAsia="Times New Roman" w:hAnsi="Times New Roman"/>
      <w:b/>
      <w:bCs/>
      <w:sz w:val="20"/>
      <w:szCs w:val="20"/>
      <w:lang w:eastAsia="ru-RU"/>
    </w:rPr>
  </w:style>
  <w:style w:type="table" w:styleId="1a">
    <w:name w:val="Table Simple 1"/>
    <w:basedOn w:val="a1"/>
    <w:uiPriority w:val="99"/>
    <w:rsid w:val="00DE25D9"/>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41">
    <w:name w:val="Table Classic 4"/>
    <w:basedOn w:val="a1"/>
    <w:uiPriority w:val="99"/>
    <w:rsid w:val="00DE25D9"/>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b">
    <w:name w:val="Без интервала1"/>
    <w:uiPriority w:val="99"/>
    <w:rsid w:val="009A7C9C"/>
    <w:rPr>
      <w:rFonts w:eastAsia="Times New Roman"/>
      <w:sz w:val="22"/>
      <w:szCs w:val="22"/>
    </w:rPr>
  </w:style>
  <w:style w:type="character" w:customStyle="1" w:styleId="aff2">
    <w:name w:val="Гипертекстовая ссылка"/>
    <w:uiPriority w:val="99"/>
    <w:rsid w:val="00321CA5"/>
    <w:rPr>
      <w:color w:val="008000"/>
      <w:sz w:val="20"/>
      <w:u w:val="single"/>
    </w:rPr>
  </w:style>
  <w:style w:type="paragraph" w:customStyle="1" w:styleId="xl64">
    <w:name w:val="xl64"/>
    <w:basedOn w:val="a"/>
    <w:rsid w:val="00CB234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rsid w:val="00CB234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6">
    <w:name w:val="xl66"/>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67">
    <w:name w:val="xl6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0">
    <w:name w:val="xl70"/>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2">
    <w:name w:val="xl72"/>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73">
    <w:name w:val="xl73"/>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6">
    <w:name w:val="xl76"/>
    <w:basedOn w:val="a"/>
    <w:rsid w:val="00CB234C"/>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7">
    <w:name w:val="xl77"/>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8">
    <w:name w:val="xl78"/>
    <w:basedOn w:val="a"/>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9">
    <w:name w:val="xl79"/>
    <w:basedOn w:val="a"/>
    <w:rsid w:val="00CB234C"/>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29">
    <w:name w:val="Стиль2сод"/>
    <w:basedOn w:val="a7"/>
    <w:uiPriority w:val="99"/>
    <w:rsid w:val="001E4F58"/>
    <w:pPr>
      <w:spacing w:line="360" w:lineRule="auto"/>
      <w:ind w:left="0"/>
      <w:jc w:val="both"/>
    </w:pPr>
    <w:rPr>
      <w:rFonts w:ascii="Calibri" w:eastAsia="Calibri" w:hAnsi="Calibri"/>
      <w:b/>
      <w:sz w:val="28"/>
      <w:szCs w:val="28"/>
      <w:lang w:eastAsia="en-US"/>
    </w:rPr>
  </w:style>
  <w:style w:type="character" w:styleId="aff3">
    <w:name w:val="Book Title"/>
    <w:basedOn w:val="a0"/>
    <w:uiPriority w:val="99"/>
    <w:qFormat/>
    <w:rsid w:val="001E4F58"/>
    <w:rPr>
      <w:rFonts w:cs="Times New Roman"/>
      <w:b/>
      <w:smallCaps/>
      <w:spacing w:val="5"/>
    </w:rPr>
  </w:style>
  <w:style w:type="table" w:styleId="1c">
    <w:name w:val="Table Grid 1"/>
    <w:basedOn w:val="a1"/>
    <w:uiPriority w:val="99"/>
    <w:rsid w:val="00004AB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d">
    <w:name w:val="Знак1"/>
    <w:basedOn w:val="a"/>
    <w:rsid w:val="00F759DD"/>
    <w:pPr>
      <w:spacing w:after="160" w:line="240" w:lineRule="exact"/>
    </w:pPr>
    <w:rPr>
      <w:rFonts w:ascii="Verdana" w:eastAsia="Times New Roman" w:hAnsi="Verdana" w:cs="Verdana"/>
      <w:sz w:val="20"/>
      <w:szCs w:val="20"/>
      <w:lang w:val="en-US"/>
    </w:rPr>
  </w:style>
  <w:style w:type="character" w:customStyle="1" w:styleId="1e">
    <w:name w:val="Слабое выделение1"/>
    <w:uiPriority w:val="99"/>
    <w:rsid w:val="005B1FDC"/>
    <w:rPr>
      <w:i/>
      <w:color w:val="auto"/>
    </w:rPr>
  </w:style>
  <w:style w:type="table" w:customStyle="1" w:styleId="1f">
    <w:name w:val="Сетка таблицы1"/>
    <w:uiPriority w:val="99"/>
    <w:rsid w:val="00EF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List"/>
    <w:basedOn w:val="a8"/>
    <w:rsid w:val="00DC29FE"/>
    <w:pPr>
      <w:suppressAutoHyphens/>
      <w:spacing w:after="120" w:line="240" w:lineRule="auto"/>
    </w:pPr>
    <w:rPr>
      <w:rFonts w:ascii="Arial" w:hAnsi="Arial" w:cs="Tahoma"/>
      <w:szCs w:val="24"/>
      <w:lang w:eastAsia="ar-SA"/>
    </w:rPr>
  </w:style>
  <w:style w:type="table" w:customStyle="1" w:styleId="2a">
    <w:name w:val="Сетка таблицы2"/>
    <w:uiPriority w:val="99"/>
    <w:rsid w:val="00DC29F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uiPriority w:val="99"/>
    <w:rsid w:val="00DC29F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0">
    <w:name w:val="Заголовок оглавления1"/>
    <w:basedOn w:val="1"/>
    <w:next w:val="a"/>
    <w:uiPriority w:val="99"/>
    <w:rsid w:val="009F58D5"/>
    <w:pPr>
      <w:keepNext w:val="0"/>
      <w:pBdr>
        <w:bottom w:val="thinThickSmallGap" w:sz="12" w:space="1" w:color="943634"/>
      </w:pBdr>
      <w:spacing w:before="400" w:after="200" w:line="252" w:lineRule="auto"/>
      <w:outlineLvl w:val="9"/>
    </w:pPr>
    <w:rPr>
      <w:rFonts w:ascii="Cambria" w:hAnsi="Cambria"/>
      <w:b w:val="0"/>
      <w:caps/>
      <w:color w:val="632423"/>
      <w:spacing w:val="20"/>
      <w:szCs w:val="28"/>
      <w:lang w:val="en-US" w:eastAsia="en-US"/>
    </w:rPr>
  </w:style>
  <w:style w:type="character" w:styleId="aff5">
    <w:name w:val="FollowedHyperlink"/>
    <w:basedOn w:val="a0"/>
    <w:uiPriority w:val="99"/>
    <w:rsid w:val="009828E6"/>
    <w:rPr>
      <w:rFonts w:cs="Times New Roman"/>
      <w:color w:val="800080"/>
      <w:u w:val="single"/>
    </w:rPr>
  </w:style>
  <w:style w:type="paragraph" w:customStyle="1" w:styleId="xl80">
    <w:name w:val="xl80"/>
    <w:basedOn w:val="a"/>
    <w:rsid w:val="009828E6"/>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1">
    <w:name w:val="xl81"/>
    <w:basedOn w:val="a"/>
    <w:rsid w:val="009828E6"/>
    <w:pPr>
      <w:spacing w:before="100" w:beforeAutospacing="1" w:after="100" w:afterAutospacing="1" w:line="240" w:lineRule="auto"/>
      <w:jc w:val="center"/>
    </w:pPr>
    <w:rPr>
      <w:rFonts w:ascii="Arial" w:eastAsia="Times New Roman" w:hAnsi="Arial" w:cs="Arial"/>
      <w:sz w:val="18"/>
      <w:szCs w:val="18"/>
      <w:lang w:eastAsia="ru-RU"/>
    </w:rPr>
  </w:style>
  <w:style w:type="table" w:customStyle="1" w:styleId="42">
    <w:name w:val="Сетка таблицы4"/>
    <w:uiPriority w:val="99"/>
    <w:rsid w:val="00D903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6z0">
    <w:name w:val="WW8Num6z0"/>
    <w:rsid w:val="00410EED"/>
    <w:rPr>
      <w:rFonts w:ascii="Symbol" w:hAnsi="Symbol"/>
      <w:sz w:val="18"/>
    </w:rPr>
  </w:style>
  <w:style w:type="character" w:customStyle="1" w:styleId="WW8Num3z0">
    <w:name w:val="WW8Num3z0"/>
    <w:rsid w:val="00410EED"/>
    <w:rPr>
      <w:rFonts w:ascii="Wingdings" w:hAnsi="Wingdings"/>
      <w:sz w:val="18"/>
    </w:rPr>
  </w:style>
  <w:style w:type="character" w:customStyle="1" w:styleId="WW8Num3z1">
    <w:name w:val="WW8Num3z1"/>
    <w:rsid w:val="00410EED"/>
    <w:rPr>
      <w:rFonts w:ascii="Wingdings 2" w:hAnsi="Wingdings 2"/>
      <w:sz w:val="18"/>
    </w:rPr>
  </w:style>
  <w:style w:type="character" w:customStyle="1" w:styleId="WW8Num3z2">
    <w:name w:val="WW8Num3z2"/>
    <w:rsid w:val="00410EED"/>
    <w:rPr>
      <w:rFonts w:ascii="StarSymbol" w:eastAsia="StarSymbol"/>
      <w:sz w:val="18"/>
    </w:rPr>
  </w:style>
  <w:style w:type="character" w:customStyle="1" w:styleId="WW8Num9z2">
    <w:name w:val="WW8Num9z2"/>
    <w:uiPriority w:val="99"/>
    <w:rsid w:val="00410EED"/>
    <w:rPr>
      <w:rFonts w:ascii="Times New Roman" w:hAnsi="Times New Roman"/>
    </w:rPr>
  </w:style>
  <w:style w:type="character" w:customStyle="1" w:styleId="WW8Num14z1">
    <w:name w:val="WW8Num14z1"/>
    <w:uiPriority w:val="99"/>
    <w:rsid w:val="00410EED"/>
    <w:rPr>
      <w:rFonts w:ascii="Times New Roman" w:hAnsi="Times New Roman"/>
    </w:rPr>
  </w:style>
  <w:style w:type="character" w:customStyle="1" w:styleId="aff6">
    <w:name w:val="Маркеры списка"/>
    <w:uiPriority w:val="99"/>
    <w:rsid w:val="00410EED"/>
    <w:rPr>
      <w:rFonts w:ascii="StarSymbol" w:eastAsia="StarSymbol" w:hAnsi="StarSymbol"/>
      <w:sz w:val="18"/>
    </w:rPr>
  </w:style>
  <w:style w:type="character" w:customStyle="1" w:styleId="aff7">
    <w:name w:val="Символ нумерации"/>
    <w:uiPriority w:val="99"/>
    <w:rsid w:val="00410EED"/>
  </w:style>
  <w:style w:type="character" w:customStyle="1" w:styleId="120">
    <w:name w:val="Основной шрифт абзаца12"/>
    <w:uiPriority w:val="99"/>
    <w:rsid w:val="004927A8"/>
  </w:style>
  <w:style w:type="character" w:customStyle="1" w:styleId="110">
    <w:name w:val="Основной шрифт абзаца11"/>
    <w:uiPriority w:val="99"/>
    <w:rsid w:val="004927A8"/>
  </w:style>
  <w:style w:type="character" w:customStyle="1" w:styleId="100">
    <w:name w:val="Основной шрифт абзаца10"/>
    <w:uiPriority w:val="99"/>
    <w:rsid w:val="004927A8"/>
  </w:style>
  <w:style w:type="character" w:customStyle="1" w:styleId="90">
    <w:name w:val="Основной шрифт абзаца9"/>
    <w:uiPriority w:val="99"/>
    <w:rsid w:val="004927A8"/>
  </w:style>
  <w:style w:type="character" w:customStyle="1" w:styleId="81">
    <w:name w:val="Основной шрифт абзаца8"/>
    <w:uiPriority w:val="99"/>
    <w:rsid w:val="004927A8"/>
  </w:style>
  <w:style w:type="character" w:customStyle="1" w:styleId="70">
    <w:name w:val="Основной шрифт абзаца7"/>
    <w:uiPriority w:val="99"/>
    <w:rsid w:val="004927A8"/>
  </w:style>
  <w:style w:type="character" w:customStyle="1" w:styleId="60">
    <w:name w:val="Основной шрифт абзаца6"/>
    <w:uiPriority w:val="99"/>
    <w:rsid w:val="004927A8"/>
  </w:style>
  <w:style w:type="character" w:customStyle="1" w:styleId="WW-Absatz-Standardschriftart111111111">
    <w:name w:val="WW-Absatz-Standardschriftart111111111"/>
    <w:uiPriority w:val="99"/>
    <w:rsid w:val="004927A8"/>
  </w:style>
  <w:style w:type="character" w:customStyle="1" w:styleId="WW-Absatz-Standardschriftart1111111111">
    <w:name w:val="WW-Absatz-Standardschriftart1111111111"/>
    <w:uiPriority w:val="99"/>
    <w:rsid w:val="004927A8"/>
  </w:style>
  <w:style w:type="character" w:customStyle="1" w:styleId="WW-Absatz-Standardschriftart11111111111">
    <w:name w:val="WW-Absatz-Standardschriftart11111111111"/>
    <w:uiPriority w:val="99"/>
    <w:rsid w:val="004927A8"/>
  </w:style>
  <w:style w:type="character" w:customStyle="1" w:styleId="51">
    <w:name w:val="Основной шрифт абзаца5"/>
    <w:uiPriority w:val="99"/>
    <w:rsid w:val="004927A8"/>
  </w:style>
  <w:style w:type="character" w:customStyle="1" w:styleId="WW-Absatz-Standardschriftart111111111111">
    <w:name w:val="WW-Absatz-Standardschriftart111111111111"/>
    <w:uiPriority w:val="99"/>
    <w:rsid w:val="004927A8"/>
  </w:style>
  <w:style w:type="character" w:customStyle="1" w:styleId="43">
    <w:name w:val="Основной шрифт абзаца4"/>
    <w:uiPriority w:val="99"/>
    <w:rsid w:val="004927A8"/>
  </w:style>
  <w:style w:type="character" w:customStyle="1" w:styleId="WW-Absatz-Standardschriftart1111111111111">
    <w:name w:val="WW-Absatz-Standardschriftart1111111111111"/>
    <w:uiPriority w:val="99"/>
    <w:rsid w:val="004927A8"/>
  </w:style>
  <w:style w:type="character" w:customStyle="1" w:styleId="WW-Absatz-Standardschriftart11111111111111">
    <w:name w:val="WW-Absatz-Standardschriftart11111111111111"/>
    <w:uiPriority w:val="99"/>
    <w:rsid w:val="004927A8"/>
  </w:style>
  <w:style w:type="character" w:customStyle="1" w:styleId="WW-Absatz-Standardschriftart111111111111111">
    <w:name w:val="WW-Absatz-Standardschriftart111111111111111"/>
    <w:uiPriority w:val="99"/>
    <w:rsid w:val="004927A8"/>
  </w:style>
  <w:style w:type="character" w:customStyle="1" w:styleId="WW-Absatz-Standardschriftart1111111111111111">
    <w:name w:val="WW-Absatz-Standardschriftart1111111111111111"/>
    <w:uiPriority w:val="99"/>
    <w:rsid w:val="004927A8"/>
  </w:style>
  <w:style w:type="character" w:customStyle="1" w:styleId="WW-Absatz-Standardschriftart11111111111111111">
    <w:name w:val="WW-Absatz-Standardschriftart11111111111111111"/>
    <w:uiPriority w:val="99"/>
    <w:rsid w:val="004927A8"/>
  </w:style>
  <w:style w:type="character" w:customStyle="1" w:styleId="WW-Absatz-Standardschriftart111111111111111111">
    <w:name w:val="WW-Absatz-Standardschriftart111111111111111111"/>
    <w:uiPriority w:val="99"/>
    <w:rsid w:val="004927A8"/>
  </w:style>
  <w:style w:type="character" w:customStyle="1" w:styleId="WW-Absatz-Standardschriftart1111111111111111111">
    <w:name w:val="WW-Absatz-Standardschriftart1111111111111111111"/>
    <w:uiPriority w:val="99"/>
    <w:rsid w:val="004927A8"/>
  </w:style>
  <w:style w:type="character" w:customStyle="1" w:styleId="WW-Absatz-Standardschriftart11111111111111111111">
    <w:name w:val="WW-Absatz-Standardschriftart11111111111111111111"/>
    <w:uiPriority w:val="99"/>
    <w:rsid w:val="004927A8"/>
  </w:style>
  <w:style w:type="character" w:customStyle="1" w:styleId="WW-Absatz-Standardschriftart111111111111111111111">
    <w:name w:val="WW-Absatz-Standardschriftart111111111111111111111"/>
    <w:uiPriority w:val="99"/>
    <w:rsid w:val="004927A8"/>
  </w:style>
  <w:style w:type="character" w:customStyle="1" w:styleId="WW-Absatz-Standardschriftart1111111111111111111111">
    <w:name w:val="WW-Absatz-Standardschriftart1111111111111111111111"/>
    <w:uiPriority w:val="99"/>
    <w:rsid w:val="004927A8"/>
  </w:style>
  <w:style w:type="character" w:customStyle="1" w:styleId="WW-Absatz-Standardschriftart11111111111111111111111">
    <w:name w:val="WW-Absatz-Standardschriftart11111111111111111111111"/>
    <w:uiPriority w:val="99"/>
    <w:rsid w:val="004927A8"/>
  </w:style>
  <w:style w:type="character" w:customStyle="1" w:styleId="WW-Absatz-Standardschriftart111111111111111111111111">
    <w:name w:val="WW-Absatz-Standardschriftart111111111111111111111111"/>
    <w:uiPriority w:val="99"/>
    <w:rsid w:val="004927A8"/>
  </w:style>
  <w:style w:type="character" w:customStyle="1" w:styleId="WW-Absatz-Standardschriftart1111111111111111111111111">
    <w:name w:val="WW-Absatz-Standardschriftart1111111111111111111111111"/>
    <w:uiPriority w:val="99"/>
    <w:rsid w:val="004927A8"/>
  </w:style>
  <w:style w:type="character" w:customStyle="1" w:styleId="WW-Absatz-Standardschriftart11111111111111111111111111">
    <w:name w:val="WW-Absatz-Standardschriftart11111111111111111111111111"/>
    <w:uiPriority w:val="99"/>
    <w:rsid w:val="004927A8"/>
  </w:style>
  <w:style w:type="paragraph" w:customStyle="1" w:styleId="130">
    <w:name w:val="Название13"/>
    <w:basedOn w:val="a"/>
    <w:uiPriority w:val="99"/>
    <w:rsid w:val="004927A8"/>
    <w:pPr>
      <w:widowControl w:val="0"/>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1">
    <w:name w:val="Указатель13"/>
    <w:basedOn w:val="a"/>
    <w:uiPriority w:val="99"/>
    <w:rsid w:val="004927A8"/>
    <w:pPr>
      <w:widowControl w:val="0"/>
      <w:suppressLineNumbers/>
      <w:suppressAutoHyphens/>
      <w:spacing w:after="0" w:line="240" w:lineRule="auto"/>
    </w:pPr>
    <w:rPr>
      <w:rFonts w:ascii="Times New Roman" w:eastAsia="Times New Roman" w:hAnsi="Times New Roman" w:cs="Tahoma"/>
      <w:sz w:val="24"/>
      <w:szCs w:val="20"/>
      <w:lang w:eastAsia="ar-SA"/>
    </w:rPr>
  </w:style>
  <w:style w:type="paragraph" w:customStyle="1" w:styleId="121">
    <w:name w:val="Название12"/>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11">
    <w:name w:val="Название11"/>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2">
    <w:name w:val="Указатель11"/>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01">
    <w:name w:val="Название10"/>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92">
    <w:name w:val="Название9"/>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82">
    <w:name w:val="Название8"/>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72">
    <w:name w:val="Название7"/>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62">
    <w:name w:val="Название6"/>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52">
    <w:name w:val="Название5"/>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44">
    <w:name w:val="Название4"/>
    <w:basedOn w:val="a"/>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5">
    <w:name w:val="Указатель4"/>
    <w:basedOn w:val="a"/>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311">
    <w:name w:val="Заголовок 31"/>
    <w:basedOn w:val="a"/>
    <w:next w:val="a"/>
    <w:uiPriority w:val="99"/>
    <w:rsid w:val="004927A8"/>
    <w:pPr>
      <w:keepNext/>
      <w:widowControl w:val="0"/>
      <w:tabs>
        <w:tab w:val="left" w:pos="0"/>
      </w:tabs>
      <w:suppressAutoHyphens/>
      <w:autoSpaceDE w:val="0"/>
      <w:spacing w:after="0" w:line="240" w:lineRule="auto"/>
      <w:ind w:left="-540"/>
    </w:pPr>
    <w:rPr>
      <w:rFonts w:ascii="Arial" w:hAnsi="Arial" w:cs="Arial"/>
      <w:b/>
      <w:bCs/>
      <w:sz w:val="20"/>
      <w:szCs w:val="20"/>
      <w:lang w:eastAsia="ru-RU"/>
    </w:rPr>
  </w:style>
  <w:style w:type="paragraph" w:customStyle="1" w:styleId="ConsPlusDocList">
    <w:name w:val="ConsPlusDocList"/>
    <w:uiPriority w:val="99"/>
    <w:rsid w:val="000737DF"/>
    <w:pPr>
      <w:widowControl w:val="0"/>
      <w:autoSpaceDE w:val="0"/>
      <w:autoSpaceDN w:val="0"/>
      <w:adjustRightInd w:val="0"/>
    </w:pPr>
    <w:rPr>
      <w:rFonts w:ascii="Courier New" w:eastAsia="Times New Roman" w:hAnsi="Courier New" w:cs="Courier New"/>
    </w:rPr>
  </w:style>
  <w:style w:type="table" w:customStyle="1" w:styleId="54">
    <w:name w:val="Сетка таблицы5"/>
    <w:uiPriority w:val="99"/>
    <w:rsid w:val="006E2DD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uiPriority w:val="99"/>
    <w:rsid w:val="007F55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uiPriority w:val="99"/>
    <w:rsid w:val="00C7667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uiPriority w:val="99"/>
    <w:rsid w:val="00C27D3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9">
    <w:name w:val="Заголовок 3 Знак"/>
    <w:aliases w:val="H3 Знак,&quot;Сапфир&quot; Знак"/>
    <w:locked/>
    <w:rsid w:val="00697EDE"/>
    <w:rPr>
      <w:rFonts w:ascii="Cambria" w:hAnsi="Cambria"/>
      <w:b/>
      <w:sz w:val="26"/>
    </w:rPr>
  </w:style>
  <w:style w:type="character" w:customStyle="1" w:styleId="65">
    <w:name w:val="Заголовок 6 Знак"/>
    <w:aliases w:val="H6 Знак"/>
    <w:uiPriority w:val="99"/>
    <w:locked/>
    <w:rsid w:val="00697EDE"/>
    <w:rPr>
      <w:rFonts w:ascii="Calibri" w:hAnsi="Calibri"/>
      <w:b/>
    </w:rPr>
  </w:style>
  <w:style w:type="character" w:customStyle="1" w:styleId="75">
    <w:name w:val="Заголовок 7 Знак"/>
    <w:uiPriority w:val="99"/>
    <w:locked/>
    <w:rsid w:val="00697EDE"/>
    <w:rPr>
      <w:rFonts w:ascii="PetersburgCTT" w:hAnsi="PetersburgCTT"/>
      <w:sz w:val="22"/>
      <w:lang w:val="ru-RU" w:eastAsia="en-US"/>
    </w:rPr>
  </w:style>
  <w:style w:type="character" w:customStyle="1" w:styleId="94">
    <w:name w:val="Заголовок 9 Знак"/>
    <w:uiPriority w:val="99"/>
    <w:semiHidden/>
    <w:locked/>
    <w:rsid w:val="00697EDE"/>
    <w:rPr>
      <w:rFonts w:ascii="Cambria" w:hAnsi="Cambria"/>
    </w:rPr>
  </w:style>
  <w:style w:type="character" w:customStyle="1" w:styleId="ConsPlusNormal0">
    <w:name w:val="ConsPlusNormal Знак"/>
    <w:link w:val="ConsPlusNormal"/>
    <w:locked/>
    <w:rsid w:val="00697EDE"/>
    <w:rPr>
      <w:rFonts w:ascii="Arial" w:hAnsi="Arial"/>
      <w:sz w:val="22"/>
      <w:szCs w:val="22"/>
      <w:lang w:val="ru-RU" w:eastAsia="en-US" w:bidi="ar-SA"/>
    </w:rPr>
  </w:style>
  <w:style w:type="character" w:customStyle="1" w:styleId="aff8">
    <w:name w:val="Верхний колонтитул Знак"/>
    <w:locked/>
    <w:rsid w:val="00697EDE"/>
    <w:rPr>
      <w:rFonts w:ascii="Calibri" w:hAnsi="Calibri"/>
      <w:sz w:val="22"/>
      <w:lang w:val="ru-RU" w:eastAsia="ru-RU"/>
    </w:rPr>
  </w:style>
  <w:style w:type="character" w:customStyle="1" w:styleId="aff9">
    <w:name w:val="Нижний колонтитул Знак"/>
    <w:locked/>
    <w:rsid w:val="00697EDE"/>
    <w:rPr>
      <w:rFonts w:ascii="Calibri" w:hAnsi="Calibri"/>
      <w:sz w:val="22"/>
      <w:lang w:val="ru-RU" w:eastAsia="ru-RU"/>
    </w:rPr>
  </w:style>
  <w:style w:type="table" w:customStyle="1" w:styleId="95">
    <w:name w:val="Сетка таблицы9"/>
    <w:uiPriority w:val="99"/>
    <w:rsid w:val="00697EDE"/>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ветлая заливка1"/>
    <w:uiPriority w:val="99"/>
    <w:rsid w:val="00697EDE"/>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affa">
    <w:name w:val="Текст выноски Знак"/>
    <w:locked/>
    <w:rsid w:val="00697EDE"/>
    <w:rPr>
      <w:rFonts w:ascii="Tahoma" w:hAnsi="Tahoma"/>
      <w:sz w:val="16"/>
      <w:lang w:val="ru-RU" w:eastAsia="ru-RU"/>
    </w:rPr>
  </w:style>
  <w:style w:type="character" w:styleId="affb">
    <w:name w:val="annotation reference"/>
    <w:basedOn w:val="a0"/>
    <w:uiPriority w:val="99"/>
    <w:semiHidden/>
    <w:rsid w:val="00697EDE"/>
    <w:rPr>
      <w:rFonts w:cs="Times New Roman"/>
      <w:sz w:val="16"/>
    </w:rPr>
  </w:style>
  <w:style w:type="paragraph" w:styleId="affc">
    <w:name w:val="annotation text"/>
    <w:basedOn w:val="a"/>
    <w:link w:val="affd"/>
    <w:uiPriority w:val="99"/>
    <w:semiHidden/>
    <w:rsid w:val="00697EDE"/>
    <w:rPr>
      <w:sz w:val="20"/>
      <w:szCs w:val="20"/>
      <w:lang w:eastAsia="ru-RU"/>
    </w:rPr>
  </w:style>
  <w:style w:type="character" w:customStyle="1" w:styleId="CommentTextChar">
    <w:name w:val="Comment Text Char"/>
    <w:basedOn w:val="a0"/>
    <w:link w:val="affc"/>
    <w:uiPriority w:val="99"/>
    <w:semiHidden/>
    <w:locked/>
    <w:rsid w:val="00AF06DE"/>
    <w:rPr>
      <w:rFonts w:ascii="Times New Roman" w:hAnsi="Times New Roman" w:cs="Times New Roman"/>
      <w:sz w:val="20"/>
    </w:rPr>
  </w:style>
  <w:style w:type="character" w:customStyle="1" w:styleId="affd">
    <w:name w:val="Текст примечания Знак"/>
    <w:link w:val="affc"/>
    <w:uiPriority w:val="99"/>
    <w:locked/>
    <w:rsid w:val="00697EDE"/>
    <w:rPr>
      <w:rFonts w:ascii="Calibri" w:hAnsi="Calibri"/>
      <w:lang w:val="ru-RU" w:eastAsia="ru-RU"/>
    </w:rPr>
  </w:style>
  <w:style w:type="paragraph" w:styleId="affe">
    <w:name w:val="annotation subject"/>
    <w:basedOn w:val="affc"/>
    <w:next w:val="affc"/>
    <w:link w:val="afff"/>
    <w:uiPriority w:val="99"/>
    <w:semiHidden/>
    <w:rsid w:val="00697EDE"/>
    <w:rPr>
      <w:b/>
    </w:rPr>
  </w:style>
  <w:style w:type="character" w:customStyle="1" w:styleId="CommentSubjectChar">
    <w:name w:val="Comment Subject Char"/>
    <w:basedOn w:val="affd"/>
    <w:link w:val="affe"/>
    <w:uiPriority w:val="99"/>
    <w:semiHidden/>
    <w:locked/>
    <w:rsid w:val="00AF06DE"/>
    <w:rPr>
      <w:rFonts w:ascii="Times New Roman" w:hAnsi="Times New Roman" w:cs="Times New Roman"/>
      <w:b/>
      <w:sz w:val="20"/>
    </w:rPr>
  </w:style>
  <w:style w:type="character" w:customStyle="1" w:styleId="afff">
    <w:name w:val="Тема примечания Знак"/>
    <w:link w:val="affe"/>
    <w:uiPriority w:val="99"/>
    <w:locked/>
    <w:rsid w:val="00697EDE"/>
    <w:rPr>
      <w:rFonts w:ascii="Calibri" w:hAnsi="Calibri"/>
      <w:b/>
      <w:lang w:val="ru-RU" w:eastAsia="ru-RU"/>
    </w:rPr>
  </w:style>
  <w:style w:type="paragraph" w:customStyle="1" w:styleId="1f2">
    <w:name w:val="Вертикальный отступ 1"/>
    <w:basedOn w:val="a"/>
    <w:uiPriority w:val="99"/>
    <w:rsid w:val="00697EDE"/>
    <w:pPr>
      <w:spacing w:line="240" w:lineRule="auto"/>
      <w:jc w:val="center"/>
    </w:pPr>
    <w:rPr>
      <w:rFonts w:eastAsia="Times New Roman"/>
      <w:lang w:val="en-US"/>
    </w:rPr>
  </w:style>
  <w:style w:type="character" w:customStyle="1" w:styleId="WW8Num2z1">
    <w:name w:val="WW8Num2z1"/>
    <w:rsid w:val="009B0371"/>
    <w:rPr>
      <w:rFonts w:ascii="Courier New" w:hAnsi="Courier New"/>
    </w:rPr>
  </w:style>
  <w:style w:type="character" w:customStyle="1" w:styleId="WW8Num2z2">
    <w:name w:val="WW8Num2z2"/>
    <w:uiPriority w:val="99"/>
    <w:rsid w:val="009B0371"/>
    <w:rPr>
      <w:rFonts w:ascii="Wingdings" w:hAnsi="Wingdings"/>
    </w:rPr>
  </w:style>
  <w:style w:type="character" w:customStyle="1" w:styleId="1f3">
    <w:name w:val="Заголовок 1 Знак"/>
    <w:uiPriority w:val="9"/>
    <w:rsid w:val="009B0371"/>
    <w:rPr>
      <w:rFonts w:ascii="Times New Roman" w:hAnsi="Times New Roman"/>
      <w:b/>
      <w:sz w:val="20"/>
    </w:rPr>
  </w:style>
  <w:style w:type="character" w:customStyle="1" w:styleId="113">
    <w:name w:val="Основной текст Знак1 Знак Знак1"/>
    <w:aliases w:val="Основной текст Знак Знак Знак Знак,Основной текст Знак Знак Знак Знак Знак Знак Знак,Основной текст Знак Знак,Знак Знак Знак Знак,Основной текст Знак1 Знак Знак Знак Знак"/>
    <w:uiPriority w:val="99"/>
    <w:rsid w:val="00BC2028"/>
    <w:rPr>
      <w:sz w:val="24"/>
      <w:lang w:val="ru-RU" w:eastAsia="ru-RU"/>
    </w:rPr>
  </w:style>
  <w:style w:type="paragraph" w:customStyle="1" w:styleId="1f4">
    <w:name w:val="Абзац списка1"/>
    <w:basedOn w:val="a"/>
    <w:uiPriority w:val="99"/>
    <w:rsid w:val="00BC2028"/>
    <w:pPr>
      <w:widowControl w:val="0"/>
      <w:autoSpaceDN w:val="0"/>
      <w:adjustRightInd w:val="0"/>
      <w:ind w:left="720"/>
    </w:pPr>
    <w:rPr>
      <w:rFonts w:ascii="Cambria" w:eastAsia="Times New Roman" w:hAnsi="Cambria" w:cs="Cambria"/>
      <w:lang w:val="en-US"/>
    </w:rPr>
  </w:style>
  <w:style w:type="paragraph" w:customStyle="1" w:styleId="3f3f3f3f3f3f3f3f3f3f3f3f">
    <w:name w:val="Б3fе3fз3f и3fн3fт3fе3fр3fв3fа3fл3fа3f"/>
    <w:uiPriority w:val="99"/>
    <w:rsid w:val="00BC2028"/>
    <w:pPr>
      <w:widowControl w:val="0"/>
      <w:suppressAutoHyphens/>
    </w:pPr>
    <w:rPr>
      <w:sz w:val="22"/>
      <w:szCs w:val="22"/>
    </w:rPr>
  </w:style>
  <w:style w:type="table" w:customStyle="1" w:styleId="103">
    <w:name w:val="Сетка таблицы10"/>
    <w:uiPriority w:val="99"/>
    <w:rsid w:val="009C5E9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uiPriority w:val="99"/>
    <w:locked/>
    <w:rsid w:val="0089483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0">
    <w:name w:val="?????????"/>
    <w:basedOn w:val="a"/>
    <w:next w:val="a8"/>
    <w:uiPriority w:val="99"/>
    <w:rsid w:val="00EC0188"/>
    <w:pPr>
      <w:keepNext/>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character" w:customStyle="1" w:styleId="BodyText2">
    <w:name w:val="Body Text 2 Знак"/>
    <w:link w:val="210"/>
    <w:uiPriority w:val="99"/>
    <w:locked/>
    <w:rsid w:val="00EC0188"/>
    <w:rPr>
      <w:rFonts w:ascii="Arial" w:hAnsi="Arial"/>
      <w:sz w:val="24"/>
      <w:lang w:val="ru-RU" w:eastAsia="ru-RU"/>
    </w:rPr>
  </w:style>
  <w:style w:type="character" w:customStyle="1" w:styleId="CommentTextChar1">
    <w:name w:val="Comment Text Char1"/>
    <w:uiPriority w:val="99"/>
    <w:semiHidden/>
    <w:locked/>
    <w:rsid w:val="00AF06DE"/>
    <w:rPr>
      <w:sz w:val="20"/>
    </w:rPr>
  </w:style>
  <w:style w:type="character" w:customStyle="1" w:styleId="HeaderChar1">
    <w:name w:val="Header Char1"/>
    <w:uiPriority w:val="99"/>
    <w:semiHidden/>
    <w:locked/>
    <w:rsid w:val="00AF06DE"/>
  </w:style>
  <w:style w:type="character" w:customStyle="1" w:styleId="FooterChar1">
    <w:name w:val="Footer Char1"/>
    <w:uiPriority w:val="99"/>
    <w:semiHidden/>
    <w:locked/>
    <w:rsid w:val="00AF06DE"/>
  </w:style>
  <w:style w:type="character" w:customStyle="1" w:styleId="afff1">
    <w:name w:val="Текст концевой сноски Знак"/>
    <w:link w:val="afff2"/>
    <w:uiPriority w:val="99"/>
    <w:semiHidden/>
    <w:locked/>
    <w:rsid w:val="00AF06DE"/>
  </w:style>
  <w:style w:type="paragraph" w:styleId="afff2">
    <w:name w:val="endnote text"/>
    <w:basedOn w:val="a"/>
    <w:link w:val="afff1"/>
    <w:uiPriority w:val="99"/>
    <w:semiHidden/>
    <w:rsid w:val="00AF06DE"/>
    <w:pPr>
      <w:spacing w:after="0" w:line="240" w:lineRule="auto"/>
    </w:pPr>
    <w:rPr>
      <w:sz w:val="20"/>
      <w:szCs w:val="20"/>
      <w:lang w:eastAsia="ko-KR"/>
    </w:rPr>
  </w:style>
  <w:style w:type="character" w:customStyle="1" w:styleId="EndnoteTextChar1">
    <w:name w:val="Endnote Text Char1"/>
    <w:basedOn w:val="a0"/>
    <w:link w:val="afff2"/>
    <w:uiPriority w:val="99"/>
    <w:semiHidden/>
    <w:locked/>
    <w:rsid w:val="00AF06DE"/>
    <w:rPr>
      <w:rFonts w:cs="Times New Roman"/>
      <w:sz w:val="20"/>
    </w:rPr>
  </w:style>
  <w:style w:type="character" w:customStyle="1" w:styleId="CommentSubjectChar1">
    <w:name w:val="Comment Subject Char1"/>
    <w:uiPriority w:val="99"/>
    <w:semiHidden/>
    <w:locked/>
    <w:rsid w:val="00AF06DE"/>
    <w:rPr>
      <w:rFonts w:ascii="Times New Roman" w:hAnsi="Times New Roman"/>
      <w:b/>
      <w:sz w:val="20"/>
    </w:rPr>
  </w:style>
  <w:style w:type="character" w:customStyle="1" w:styleId="BalloonTextChar1">
    <w:name w:val="Balloon Text Char1"/>
    <w:uiPriority w:val="99"/>
    <w:semiHidden/>
    <w:locked/>
    <w:rsid w:val="00AF06DE"/>
    <w:rPr>
      <w:rFonts w:ascii="Tahoma" w:hAnsi="Tahoma"/>
      <w:sz w:val="16"/>
    </w:rPr>
  </w:style>
  <w:style w:type="table" w:customStyle="1" w:styleId="123">
    <w:name w:val="Сетка таблицы12"/>
    <w:uiPriority w:val="99"/>
    <w:rsid w:val="009F20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uiPriority w:val="99"/>
    <w:rsid w:val="009F20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E528D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rsid w:val="00E528DF"/>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82">
    <w:name w:val="xl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1">
    <w:name w:val="xl91"/>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2">
    <w:name w:val="xl9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3">
    <w:name w:val="xl93"/>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4">
    <w:name w:val="xl94"/>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6">
    <w:name w:val="xl9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7">
    <w:name w:val="xl97"/>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98">
    <w:name w:val="xl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9">
    <w:name w:val="xl99"/>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0">
    <w:name w:val="xl10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1">
    <w:name w:val="xl10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2">
    <w:name w:val="xl102"/>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04">
    <w:name w:val="xl104"/>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E528DF"/>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a"/>
    <w:rsid w:val="00E528DF"/>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15">
    <w:name w:val="xl115"/>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6">
    <w:name w:val="xl116"/>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18">
    <w:name w:val="xl118"/>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9">
    <w:name w:val="xl11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0">
    <w:name w:val="xl12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1">
    <w:name w:val="xl12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2">
    <w:name w:val="xl122"/>
    <w:basedOn w:val="a"/>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7">
    <w:name w:val="xl127"/>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29">
    <w:name w:val="xl12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24"/>
      <w:szCs w:val="24"/>
      <w:lang w:eastAsia="ru-RU"/>
    </w:rPr>
  </w:style>
  <w:style w:type="paragraph" w:customStyle="1" w:styleId="xl130">
    <w:name w:val="xl130"/>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31">
    <w:name w:val="xl131"/>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8">
    <w:name w:val="xl138"/>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9">
    <w:name w:val="xl13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0">
    <w:name w:val="xl140"/>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2">
    <w:name w:val="xl142"/>
    <w:basedOn w:val="a"/>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43">
    <w:name w:val="xl14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44">
    <w:name w:val="xl14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5">
    <w:name w:val="xl14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6">
    <w:name w:val="xl146"/>
    <w:basedOn w:val="a"/>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7">
    <w:name w:val="xl14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48">
    <w:name w:val="xl14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149">
    <w:name w:val="xl14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a"/>
    <w:rsid w:val="00E528DF"/>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2">
    <w:name w:val="xl15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53">
    <w:name w:val="xl153"/>
    <w:basedOn w:val="a"/>
    <w:rsid w:val="00E528DF"/>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E528DF"/>
    <w:pPr>
      <w:pBdr>
        <w:top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7">
    <w:name w:val="xl157"/>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59">
    <w:name w:val="xl159"/>
    <w:basedOn w:val="a"/>
    <w:rsid w:val="00E528DF"/>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a"/>
    <w:rsid w:val="00E528D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1">
    <w:name w:val="xl161"/>
    <w:basedOn w:val="a"/>
    <w:rsid w:val="00E528DF"/>
    <w:pPr>
      <w:pBdr>
        <w:top w:val="single" w:sz="4" w:space="0" w:color="000000"/>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3">
    <w:name w:val="xl163"/>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4">
    <w:name w:val="xl16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5">
    <w:name w:val="xl165"/>
    <w:basedOn w:val="a"/>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67">
    <w:name w:val="xl167"/>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69">
    <w:name w:val="xl169"/>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0">
    <w:name w:val="xl17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171">
    <w:name w:val="xl171"/>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2">
    <w:name w:val="xl172"/>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73">
    <w:name w:val="xl173"/>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4">
    <w:name w:val="xl17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5">
    <w:name w:val="xl175"/>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7">
    <w:name w:val="xl1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
    <w:name w:val="xl17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80">
    <w:name w:val="xl18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82">
    <w:name w:val="xl18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83">
    <w:name w:val="xl183"/>
    <w:basedOn w:val="a"/>
    <w:rsid w:val="00E528D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
    <w:rsid w:val="00E528DF"/>
    <w:pPr>
      <w:pBdr>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85">
    <w:name w:val="xl185"/>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a"/>
    <w:rsid w:val="00E528DF"/>
    <w:pPr>
      <w:pBdr>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a"/>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9">
    <w:name w:val="xl189"/>
    <w:basedOn w:val="a"/>
    <w:rsid w:val="00E528DF"/>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0">
    <w:name w:val="xl190"/>
    <w:basedOn w:val="a"/>
    <w:rsid w:val="00E528DF"/>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a"/>
    <w:rsid w:val="00E528DF"/>
    <w:pPr>
      <w:pBdr>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4">
    <w:name w:val="xl194"/>
    <w:basedOn w:val="a"/>
    <w:rsid w:val="00E528D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6">
    <w:name w:val="xl196"/>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9">
    <w:name w:val="xl199"/>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0">
    <w:name w:val="xl200"/>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1">
    <w:name w:val="xl201"/>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2">
    <w:name w:val="xl202"/>
    <w:basedOn w:val="a"/>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3">
    <w:name w:val="xl203"/>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5">
    <w:name w:val="xl205"/>
    <w:basedOn w:val="a"/>
    <w:rsid w:val="00E528DF"/>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6">
    <w:name w:val="xl206"/>
    <w:basedOn w:val="a"/>
    <w:rsid w:val="00E528D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7">
    <w:name w:val="xl20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08">
    <w:name w:val="xl20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09">
    <w:name w:val="xl209"/>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0">
    <w:name w:val="xl21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1">
    <w:name w:val="xl211"/>
    <w:basedOn w:val="a"/>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2">
    <w:name w:val="xl212"/>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3">
    <w:name w:val="xl213"/>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4">
    <w:name w:val="xl214"/>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6">
    <w:name w:val="xl21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17">
    <w:name w:val="xl217"/>
    <w:basedOn w:val="a"/>
    <w:rsid w:val="00E528D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8">
    <w:name w:val="xl218"/>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19">
    <w:name w:val="xl219"/>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1">
    <w:name w:val="xl221"/>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224">
    <w:name w:val="xl224"/>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5">
    <w:name w:val="xl225"/>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6">
    <w:name w:val="xl22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7">
    <w:name w:val="xl22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29">
    <w:name w:val="xl229"/>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0">
    <w:name w:val="xl23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31">
    <w:name w:val="xl23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32">
    <w:name w:val="xl232"/>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234">
    <w:name w:val="xl234"/>
    <w:basedOn w:val="a"/>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35">
    <w:name w:val="xl23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6">
    <w:name w:val="xl236"/>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37">
    <w:name w:val="xl23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8">
    <w:name w:val="xl23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9">
    <w:name w:val="xl239"/>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0">
    <w:name w:val="xl240"/>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1">
    <w:name w:val="xl24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42">
    <w:name w:val="xl242"/>
    <w:basedOn w:val="a"/>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43">
    <w:name w:val="xl243"/>
    <w:basedOn w:val="a"/>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4">
    <w:name w:val="xl244"/>
    <w:basedOn w:val="a"/>
    <w:rsid w:val="00E528DF"/>
    <w:pP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5">
    <w:name w:val="xl245"/>
    <w:basedOn w:val="a"/>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7">
    <w:name w:val="xl247"/>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48">
    <w:name w:val="xl248"/>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49">
    <w:name w:val="xl249"/>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50">
    <w:name w:val="xl250"/>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1">
    <w:name w:val="xl251"/>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2">
    <w:name w:val="xl252"/>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3">
    <w:name w:val="xl25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54">
    <w:name w:val="xl254"/>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5">
    <w:name w:val="xl255"/>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6">
    <w:name w:val="xl256"/>
    <w:basedOn w:val="a"/>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7">
    <w:name w:val="xl257"/>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8">
    <w:name w:val="xl258"/>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9">
    <w:name w:val="xl259"/>
    <w:basedOn w:val="a"/>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0">
    <w:name w:val="xl26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1">
    <w:name w:val="xl261"/>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62">
    <w:name w:val="xl262"/>
    <w:basedOn w:val="a"/>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3">
    <w:name w:val="xl263"/>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4">
    <w:name w:val="xl264"/>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5">
    <w:name w:val="xl265"/>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6">
    <w:name w:val="xl266"/>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7">
    <w:name w:val="xl267"/>
    <w:basedOn w:val="a"/>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8">
    <w:name w:val="xl26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9">
    <w:name w:val="xl269"/>
    <w:basedOn w:val="a"/>
    <w:rsid w:val="00E528D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0">
    <w:name w:val="xl27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1">
    <w:name w:val="xl271"/>
    <w:basedOn w:val="a"/>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2">
    <w:name w:val="xl272"/>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73">
    <w:name w:val="xl273"/>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75">
    <w:name w:val="xl27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276">
    <w:name w:val="xl276"/>
    <w:basedOn w:val="a"/>
    <w:rsid w:val="00E528DF"/>
    <w:pPr>
      <w:pBdr>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7">
    <w:name w:val="xl2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79">
    <w:name w:val="xl279"/>
    <w:basedOn w:val="a"/>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0">
    <w:name w:val="xl280"/>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1">
    <w:name w:val="xl281"/>
    <w:basedOn w:val="a"/>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82">
    <w:name w:val="xl282"/>
    <w:basedOn w:val="a"/>
    <w:rsid w:val="00E528DF"/>
    <w:pPr>
      <w:pBdr>
        <w:top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3">
    <w:name w:val="xl283"/>
    <w:basedOn w:val="a"/>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4">
    <w:name w:val="xl284"/>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5">
    <w:name w:val="xl285"/>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286">
    <w:name w:val="xl286"/>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7">
    <w:name w:val="xl287"/>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8">
    <w:name w:val="xl288"/>
    <w:basedOn w:val="a"/>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9">
    <w:name w:val="xl289"/>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0">
    <w:name w:val="xl290"/>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1">
    <w:name w:val="xl291"/>
    <w:basedOn w:val="a"/>
    <w:rsid w:val="00E528DF"/>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2">
    <w:name w:val="xl292"/>
    <w:basedOn w:val="a"/>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4">
    <w:name w:val="xl294"/>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7">
    <w:name w:val="xl297"/>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8">
    <w:name w:val="xl298"/>
    <w:basedOn w:val="a"/>
    <w:rsid w:val="00E528DF"/>
    <w:pP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9">
    <w:name w:val="xl299"/>
    <w:basedOn w:val="a"/>
    <w:rsid w:val="00E528D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0">
    <w:name w:val="xl300"/>
    <w:basedOn w:val="a"/>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1">
    <w:name w:val="xl301"/>
    <w:basedOn w:val="a"/>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2">
    <w:name w:val="xl302"/>
    <w:basedOn w:val="a"/>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3">
    <w:name w:val="xl303"/>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4">
    <w:name w:val="xl304"/>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5">
    <w:name w:val="xl30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6">
    <w:name w:val="xl306"/>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7">
    <w:name w:val="xl30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E528DF"/>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9">
    <w:name w:val="xl309"/>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0">
    <w:name w:val="xl310"/>
    <w:basedOn w:val="a"/>
    <w:rsid w:val="00E528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11">
    <w:name w:val="xl311"/>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a"/>
    <w:rsid w:val="00E528DF"/>
    <w:pPr>
      <w:pBdr>
        <w:top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6">
    <w:name w:val="xl316"/>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7">
    <w:name w:val="xl31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8">
    <w:name w:val="xl318"/>
    <w:basedOn w:val="a"/>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9">
    <w:name w:val="xl319"/>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0">
    <w:name w:val="xl320"/>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1">
    <w:name w:val="xl321"/>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2">
    <w:name w:val="xl322"/>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23">
    <w:name w:val="xl323"/>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5">
    <w:name w:val="xl325"/>
    <w:basedOn w:val="a"/>
    <w:rsid w:val="00E528DF"/>
    <w:pPr>
      <w:pBdr>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6">
    <w:name w:val="xl326"/>
    <w:basedOn w:val="a"/>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7">
    <w:name w:val="xl327"/>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28">
    <w:name w:val="xl328"/>
    <w:basedOn w:val="a"/>
    <w:rsid w:val="00E528DF"/>
    <w:pPr>
      <w:pBdr>
        <w:top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a"/>
    <w:rsid w:val="00E528DF"/>
    <w:pPr>
      <w:pBdr>
        <w:top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a"/>
    <w:rsid w:val="00E528DF"/>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2">
    <w:name w:val="xl332"/>
    <w:basedOn w:val="a"/>
    <w:rsid w:val="00E528DF"/>
    <w:pPr>
      <w:pBdr>
        <w:top w:val="single" w:sz="4" w:space="0" w:color="000000"/>
        <w:lef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3">
    <w:name w:val="xl333"/>
    <w:basedOn w:val="a"/>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4">
    <w:name w:val="xl334"/>
    <w:basedOn w:val="a"/>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5">
    <w:name w:val="xl335"/>
    <w:basedOn w:val="a"/>
    <w:rsid w:val="00E528DF"/>
    <w:pPr>
      <w:pBdr>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a"/>
    <w:rsid w:val="00E528DF"/>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7">
    <w:name w:val="xl337"/>
    <w:basedOn w:val="a"/>
    <w:rsid w:val="00E528D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a"/>
    <w:rsid w:val="00E528D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39">
    <w:name w:val="xl339"/>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0">
    <w:name w:val="xl340"/>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1">
    <w:name w:val="xl341"/>
    <w:basedOn w:val="a"/>
    <w:rsid w:val="00E528D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2">
    <w:name w:val="xl342"/>
    <w:basedOn w:val="a"/>
    <w:rsid w:val="00E528DF"/>
    <w:pPr>
      <w:pBdr>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3">
    <w:name w:val="xl343"/>
    <w:basedOn w:val="a"/>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344">
    <w:name w:val="xl344"/>
    <w:basedOn w:val="a"/>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5">
    <w:name w:val="xl345"/>
    <w:basedOn w:val="a"/>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6">
    <w:name w:val="xl346"/>
    <w:basedOn w:val="a"/>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7">
    <w:name w:val="xl347"/>
    <w:basedOn w:val="a"/>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8">
    <w:name w:val="xl348"/>
    <w:basedOn w:val="a"/>
    <w:rsid w:val="00E528DF"/>
    <w:pPr>
      <w:pBdr>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9">
    <w:name w:val="xl349"/>
    <w:basedOn w:val="a"/>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0">
    <w:name w:val="xl350"/>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51">
    <w:name w:val="xl35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2">
    <w:name w:val="xl352"/>
    <w:basedOn w:val="a"/>
    <w:rsid w:val="00E528DF"/>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3">
    <w:name w:val="xl353"/>
    <w:basedOn w:val="a"/>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4">
    <w:name w:val="xl354"/>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5">
    <w:name w:val="xl355"/>
    <w:basedOn w:val="a"/>
    <w:rsid w:val="00E528DF"/>
    <w:pPr>
      <w:pBdr>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6">
    <w:name w:val="xl356"/>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7">
    <w:name w:val="xl357"/>
    <w:basedOn w:val="a"/>
    <w:rsid w:val="00E528DF"/>
    <w:pPr>
      <w:pBdr>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8">
    <w:name w:val="xl358"/>
    <w:basedOn w:val="a"/>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9">
    <w:name w:val="xl359"/>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60">
    <w:name w:val="xl36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1">
    <w:name w:val="xl36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
    <w:name w:val="xl362"/>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63">
    <w:name w:val="xl363"/>
    <w:basedOn w:val="a"/>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4">
    <w:name w:val="xl364"/>
    <w:basedOn w:val="a"/>
    <w:rsid w:val="00E528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5">
    <w:name w:val="xl365"/>
    <w:basedOn w:val="a"/>
    <w:rsid w:val="00E528DF"/>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6">
    <w:name w:val="xl366"/>
    <w:basedOn w:val="a"/>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7">
    <w:name w:val="xl367"/>
    <w:basedOn w:val="a"/>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8">
    <w:name w:val="xl368"/>
    <w:basedOn w:val="a"/>
    <w:rsid w:val="00E528DF"/>
    <w:pPr>
      <w:pBdr>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9">
    <w:name w:val="xl369"/>
    <w:basedOn w:val="a"/>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0">
    <w:name w:val="xl370"/>
    <w:basedOn w:val="a"/>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71">
    <w:name w:val="xl371"/>
    <w:basedOn w:val="a"/>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72">
    <w:name w:val="xl372"/>
    <w:basedOn w:val="a"/>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73">
    <w:name w:val="xl37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lang w:eastAsia="ru-RU"/>
    </w:rPr>
  </w:style>
  <w:style w:type="paragraph" w:customStyle="1" w:styleId="xl374">
    <w:name w:val="xl374"/>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75">
    <w:name w:val="xl375"/>
    <w:basedOn w:val="a"/>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6">
    <w:name w:val="xl376"/>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7">
    <w:name w:val="xl377"/>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378">
    <w:name w:val="xl378"/>
    <w:basedOn w:val="a"/>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79">
    <w:name w:val="xl379"/>
    <w:basedOn w:val="a"/>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0">
    <w:name w:val="xl380"/>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81">
    <w:name w:val="xl381"/>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82">
    <w:name w:val="xl382"/>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3">
    <w:name w:val="xl383"/>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4">
    <w:name w:val="xl384"/>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lang w:eastAsia="ru-RU"/>
    </w:rPr>
  </w:style>
  <w:style w:type="paragraph" w:customStyle="1" w:styleId="xl385">
    <w:name w:val="xl385"/>
    <w:basedOn w:val="a"/>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6">
    <w:name w:val="xl386"/>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7">
    <w:name w:val="xl387"/>
    <w:basedOn w:val="a"/>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8">
    <w:name w:val="xl388"/>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9">
    <w:name w:val="xl389"/>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90">
    <w:name w:val="xl390"/>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lang w:eastAsia="ru-RU"/>
    </w:rPr>
  </w:style>
  <w:style w:type="paragraph" w:customStyle="1" w:styleId="xl391">
    <w:name w:val="xl391"/>
    <w:basedOn w:val="a"/>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lang w:eastAsia="ru-RU"/>
    </w:rPr>
  </w:style>
  <w:style w:type="table" w:customStyle="1" w:styleId="150">
    <w:name w:val="Сетка таблицы15"/>
    <w:uiPriority w:val="99"/>
    <w:rsid w:val="00EB5E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
    <w:rsid w:val="00EB5E7F"/>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92">
    <w:name w:val="xl392"/>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b/>
      <w:bCs/>
      <w:sz w:val="18"/>
      <w:szCs w:val="18"/>
      <w:lang w:eastAsia="ru-RU"/>
    </w:rPr>
  </w:style>
  <w:style w:type="paragraph" w:customStyle="1" w:styleId="xl393">
    <w:name w:val="xl393"/>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4">
    <w:name w:val="xl394"/>
    <w:basedOn w:val="a"/>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95">
    <w:name w:val="xl395"/>
    <w:basedOn w:val="a"/>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396">
    <w:name w:val="xl396"/>
    <w:basedOn w:val="a"/>
    <w:rsid w:val="00EB5E7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97">
    <w:name w:val="xl397"/>
    <w:basedOn w:val="a"/>
    <w:rsid w:val="00EB5E7F"/>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8">
    <w:name w:val="xl398"/>
    <w:basedOn w:val="a"/>
    <w:rsid w:val="00EB5E7F"/>
    <w:pPr>
      <w:pBdr>
        <w:top w:val="single" w:sz="4" w:space="0" w:color="000000"/>
        <w:bottom w:val="single" w:sz="4" w:space="0" w:color="000000"/>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9">
    <w:name w:val="xl399"/>
    <w:basedOn w:val="a"/>
    <w:rsid w:val="00EB5E7F"/>
    <w:pPr>
      <w:pBdr>
        <w:top w:val="single" w:sz="4" w:space="0" w:color="auto"/>
        <w:left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400">
    <w:name w:val="xl400"/>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1">
    <w:name w:val="xl401"/>
    <w:basedOn w:val="a"/>
    <w:rsid w:val="00EB5E7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i/>
      <w:iCs/>
      <w:sz w:val="24"/>
      <w:szCs w:val="24"/>
      <w:lang w:eastAsia="ru-RU"/>
    </w:rPr>
  </w:style>
  <w:style w:type="paragraph" w:customStyle="1" w:styleId="xl402">
    <w:name w:val="xl402"/>
    <w:basedOn w:val="a"/>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3">
    <w:name w:val="xl403"/>
    <w:basedOn w:val="a"/>
    <w:rsid w:val="00EB5E7F"/>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4">
    <w:name w:val="xl404"/>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5">
    <w:name w:val="xl405"/>
    <w:basedOn w:val="a"/>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6">
    <w:name w:val="xl40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color w:val="000000"/>
      <w:sz w:val="24"/>
      <w:szCs w:val="24"/>
      <w:lang w:eastAsia="ru-RU"/>
    </w:rPr>
  </w:style>
  <w:style w:type="paragraph" w:customStyle="1" w:styleId="xl407">
    <w:name w:val="xl407"/>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8">
    <w:name w:val="xl408"/>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9">
    <w:name w:val="xl409"/>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0">
    <w:name w:val="xl410"/>
    <w:basedOn w:val="a"/>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1">
    <w:name w:val="xl411"/>
    <w:basedOn w:val="a"/>
    <w:uiPriority w:val="99"/>
    <w:rsid w:val="00EB5E7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2">
    <w:name w:val="xl412"/>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3">
    <w:name w:val="xl413"/>
    <w:basedOn w:val="a"/>
    <w:uiPriority w:val="99"/>
    <w:rsid w:val="00EB5E7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4">
    <w:name w:val="xl414"/>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5">
    <w:name w:val="xl415"/>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6">
    <w:name w:val="xl416"/>
    <w:basedOn w:val="a"/>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7">
    <w:name w:val="xl417"/>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8">
    <w:name w:val="xl418"/>
    <w:basedOn w:val="a"/>
    <w:uiPriority w:val="99"/>
    <w:rsid w:val="00EB5E7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9">
    <w:name w:val="xl419"/>
    <w:basedOn w:val="a"/>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table" w:customStyle="1" w:styleId="160">
    <w:name w:val="Сетка таблицы16"/>
    <w:uiPriority w:val="99"/>
    <w:rsid w:val="0011584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uiPriority w:val="99"/>
    <w:rsid w:val="00560BF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F03C6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111111111111111111111111111">
    <w:name w:val="WW-Absatz-Standardschriftart111111111111111111111111111"/>
    <w:uiPriority w:val="99"/>
    <w:rsid w:val="001F59C2"/>
  </w:style>
  <w:style w:type="character" w:customStyle="1" w:styleId="WW8Num4z0">
    <w:name w:val="WW8Num4z0"/>
    <w:rsid w:val="001F59C2"/>
    <w:rPr>
      <w:rFonts w:ascii="Symbol" w:hAnsi="Symbol"/>
    </w:rPr>
  </w:style>
  <w:style w:type="character" w:customStyle="1" w:styleId="WW8Num12z0">
    <w:name w:val="WW8Num12z0"/>
    <w:uiPriority w:val="99"/>
    <w:rsid w:val="001F59C2"/>
    <w:rPr>
      <w:rFonts w:ascii="Wingdings" w:hAnsi="Wingdings"/>
    </w:rPr>
  </w:style>
  <w:style w:type="character" w:customStyle="1" w:styleId="WW8Num24z0">
    <w:name w:val="WW8Num24z0"/>
    <w:uiPriority w:val="99"/>
    <w:rsid w:val="001F59C2"/>
    <w:rPr>
      <w:rFonts w:ascii="Wingdings" w:hAnsi="Wingdings"/>
    </w:rPr>
  </w:style>
  <w:style w:type="character" w:customStyle="1" w:styleId="WW8Num25z0">
    <w:name w:val="WW8Num25z0"/>
    <w:uiPriority w:val="99"/>
    <w:rsid w:val="001F59C2"/>
    <w:rPr>
      <w:rFonts w:ascii="Symbol" w:hAnsi="Symbol"/>
    </w:rPr>
  </w:style>
  <w:style w:type="paragraph" w:customStyle="1" w:styleId="2110">
    <w:name w:val="Основной текст 211"/>
    <w:basedOn w:val="a"/>
    <w:uiPriority w:val="99"/>
    <w:rsid w:val="001F59C2"/>
    <w:pPr>
      <w:suppressAutoHyphens/>
      <w:spacing w:after="0" w:line="240" w:lineRule="auto"/>
      <w:jc w:val="both"/>
    </w:pPr>
    <w:rPr>
      <w:rFonts w:ascii="Times New Roman" w:eastAsia="Times New Roman" w:hAnsi="Times New Roman"/>
      <w:sz w:val="28"/>
      <w:szCs w:val="20"/>
      <w:lang w:eastAsia="ar-SA"/>
    </w:rPr>
  </w:style>
  <w:style w:type="table" w:customStyle="1" w:styleId="190">
    <w:name w:val="Сетка таблицы19"/>
    <w:uiPriority w:val="99"/>
    <w:rsid w:val="001F59C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4854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420">
    <w:name w:val="xl420"/>
    <w:basedOn w:val="a"/>
    <w:uiPriority w:val="99"/>
    <w:rsid w:val="00F35487"/>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1">
    <w:name w:val="xl421"/>
    <w:basedOn w:val="a"/>
    <w:uiPriority w:val="99"/>
    <w:rsid w:val="00F35487"/>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2">
    <w:name w:val="xl422"/>
    <w:basedOn w:val="a"/>
    <w:uiPriority w:val="99"/>
    <w:rsid w:val="00F3548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23">
    <w:name w:val="xl423"/>
    <w:basedOn w:val="a"/>
    <w:uiPriority w:val="99"/>
    <w:rsid w:val="00F3548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24">
    <w:name w:val="xl424"/>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5">
    <w:name w:val="xl425"/>
    <w:basedOn w:val="a"/>
    <w:uiPriority w:val="99"/>
    <w:rsid w:val="00F354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7">
    <w:name w:val="xl427"/>
    <w:basedOn w:val="a"/>
    <w:uiPriority w:val="99"/>
    <w:rsid w:val="00F35487"/>
    <w:pPr>
      <w:pBdr>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a"/>
    <w:uiPriority w:val="99"/>
    <w:rsid w:val="00F35487"/>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9">
    <w:name w:val="xl429"/>
    <w:basedOn w:val="a"/>
    <w:uiPriority w:val="99"/>
    <w:rsid w:val="00F354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0">
    <w:name w:val="xl430"/>
    <w:basedOn w:val="a"/>
    <w:uiPriority w:val="99"/>
    <w:rsid w:val="00F3548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31">
    <w:name w:val="xl431"/>
    <w:basedOn w:val="a"/>
    <w:uiPriority w:val="99"/>
    <w:rsid w:val="00F35487"/>
    <w:pPr>
      <w:pBdr>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2">
    <w:name w:val="xl432"/>
    <w:basedOn w:val="a"/>
    <w:uiPriority w:val="99"/>
    <w:rsid w:val="00F35487"/>
    <w:pPr>
      <w:pBdr>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3">
    <w:name w:val="xl433"/>
    <w:basedOn w:val="a"/>
    <w:uiPriority w:val="99"/>
    <w:rsid w:val="00F35487"/>
    <w:pPr>
      <w:pBdr>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4">
    <w:name w:val="xl434"/>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35">
    <w:name w:val="xl435"/>
    <w:basedOn w:val="a"/>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6">
    <w:name w:val="xl436"/>
    <w:basedOn w:val="a"/>
    <w:uiPriority w:val="99"/>
    <w:rsid w:val="00F3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7">
    <w:name w:val="xl437"/>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8">
    <w:name w:val="xl438"/>
    <w:basedOn w:val="a"/>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39">
    <w:name w:val="xl439"/>
    <w:basedOn w:val="a"/>
    <w:uiPriority w:val="99"/>
    <w:rsid w:val="00F3548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40">
    <w:name w:val="xl440"/>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41">
    <w:name w:val="xl441"/>
    <w:basedOn w:val="a"/>
    <w:uiPriority w:val="99"/>
    <w:rsid w:val="00F35487"/>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42">
    <w:name w:val="xl442"/>
    <w:basedOn w:val="a"/>
    <w:uiPriority w:val="99"/>
    <w:rsid w:val="00F3548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3">
    <w:name w:val="xl443"/>
    <w:basedOn w:val="a"/>
    <w:uiPriority w:val="99"/>
    <w:rsid w:val="00F35487"/>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4">
    <w:name w:val="xl444"/>
    <w:basedOn w:val="a"/>
    <w:uiPriority w:val="99"/>
    <w:rsid w:val="00F35487"/>
    <w:pPr>
      <w:pBdr>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45">
    <w:name w:val="xl445"/>
    <w:basedOn w:val="a"/>
    <w:uiPriority w:val="99"/>
    <w:rsid w:val="00F3548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6">
    <w:name w:val="xl446"/>
    <w:basedOn w:val="a"/>
    <w:uiPriority w:val="99"/>
    <w:rsid w:val="00F35487"/>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7">
    <w:name w:val="xl447"/>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48">
    <w:name w:val="xl448"/>
    <w:basedOn w:val="a"/>
    <w:uiPriority w:val="99"/>
    <w:rsid w:val="00F354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9">
    <w:name w:val="xl449"/>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50">
    <w:name w:val="xl450"/>
    <w:basedOn w:val="a"/>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51">
    <w:name w:val="xl451"/>
    <w:basedOn w:val="a"/>
    <w:uiPriority w:val="99"/>
    <w:rsid w:val="00F35487"/>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2">
    <w:name w:val="xl452"/>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453">
    <w:name w:val="xl453"/>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4">
    <w:name w:val="xl454"/>
    <w:basedOn w:val="a"/>
    <w:uiPriority w:val="99"/>
    <w:rsid w:val="00F35487"/>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5">
    <w:name w:val="xl455"/>
    <w:basedOn w:val="a"/>
    <w:uiPriority w:val="99"/>
    <w:rsid w:val="00F35487"/>
    <w:pP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456">
    <w:name w:val="xl456"/>
    <w:basedOn w:val="a"/>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7">
    <w:name w:val="xl457"/>
    <w:basedOn w:val="a"/>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8">
    <w:name w:val="xl458"/>
    <w:basedOn w:val="a"/>
    <w:uiPriority w:val="99"/>
    <w:rsid w:val="00F35487"/>
    <w:pPr>
      <w:pBdr>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9">
    <w:name w:val="xl459"/>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60">
    <w:name w:val="xl460"/>
    <w:basedOn w:val="a"/>
    <w:uiPriority w:val="99"/>
    <w:rsid w:val="00F3548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1">
    <w:name w:val="xl461"/>
    <w:basedOn w:val="a"/>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WW8Num5z0">
    <w:name w:val="WW8Num5z0"/>
    <w:rsid w:val="00A31427"/>
    <w:rPr>
      <w:rFonts w:ascii="Symbol" w:hAnsi="Symbol"/>
      <w:sz w:val="18"/>
    </w:rPr>
  </w:style>
  <w:style w:type="table" w:customStyle="1" w:styleId="212">
    <w:name w:val="Сетка таблицы21"/>
    <w:uiPriority w:val="99"/>
    <w:rsid w:val="00A31427"/>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AC520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F76D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uiPriority w:val="99"/>
    <w:rsid w:val="000702C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список с точками"/>
    <w:basedOn w:val="a"/>
    <w:uiPriority w:val="99"/>
    <w:rsid w:val="008C2A16"/>
    <w:pPr>
      <w:tabs>
        <w:tab w:val="num" w:pos="0"/>
      </w:tabs>
      <w:spacing w:after="0" w:line="360" w:lineRule="auto"/>
      <w:ind w:left="432" w:hanging="432"/>
      <w:jc w:val="both"/>
    </w:pPr>
    <w:rPr>
      <w:rFonts w:ascii="Times New Roman" w:eastAsia="Times New Roman" w:hAnsi="Times New Roman"/>
      <w:sz w:val="28"/>
      <w:szCs w:val="24"/>
      <w:lang w:eastAsia="ru-RU"/>
    </w:rPr>
  </w:style>
  <w:style w:type="paragraph" w:customStyle="1" w:styleId="western">
    <w:name w:val="western"/>
    <w:basedOn w:val="a"/>
    <w:uiPriority w:val="99"/>
    <w:rsid w:val="00005D7F"/>
    <w:pPr>
      <w:spacing w:before="100" w:beforeAutospacing="1" w:after="119" w:line="240" w:lineRule="auto"/>
    </w:pPr>
    <w:rPr>
      <w:rFonts w:ascii="Times New Roman" w:eastAsia="Times New Roman" w:hAnsi="Times New Roman"/>
      <w:sz w:val="24"/>
      <w:szCs w:val="24"/>
      <w:lang w:eastAsia="ru-RU"/>
    </w:rPr>
  </w:style>
  <w:style w:type="table" w:customStyle="1" w:styleId="250">
    <w:name w:val="Сетка таблицы25"/>
    <w:uiPriority w:val="99"/>
    <w:rsid w:val="00005D7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uiPriority w:val="99"/>
    <w:rsid w:val="005944B0"/>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5944B0"/>
    <w:rPr>
      <w:rFonts w:eastAsia="Times New Roman" w:cs="Calibri"/>
      <w:color w:val="000000"/>
      <w:sz w:val="22"/>
      <w:szCs w:val="22"/>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afff4">
    <w:name w:val="footnote reference"/>
    <w:basedOn w:val="a0"/>
    <w:semiHidden/>
    <w:rsid w:val="005944B0"/>
    <w:rPr>
      <w:rFonts w:cs="Times New Roman"/>
      <w:vertAlign w:val="superscript"/>
    </w:rPr>
  </w:style>
  <w:style w:type="character" w:customStyle="1" w:styleId="afff5">
    <w:name w:val="Цветовое выделение"/>
    <w:uiPriority w:val="99"/>
    <w:rsid w:val="005A5501"/>
    <w:rPr>
      <w:b/>
      <w:color w:val="000080"/>
      <w:sz w:val="20"/>
    </w:rPr>
  </w:style>
  <w:style w:type="paragraph" w:customStyle="1" w:styleId="afff6">
    <w:name w:val="Заголовок статьи"/>
    <w:basedOn w:val="a"/>
    <w:next w:val="a"/>
    <w:uiPriority w:val="99"/>
    <w:rsid w:val="005A550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Default">
    <w:name w:val="Default"/>
    <w:rsid w:val="005A5501"/>
    <w:pPr>
      <w:widowControl w:val="0"/>
      <w:suppressAutoHyphens/>
      <w:autoSpaceDE w:val="0"/>
    </w:pPr>
    <w:rPr>
      <w:rFonts w:ascii="OEKGHE+OfficinaSerifWinC" w:eastAsia="Times New Roman" w:hAnsi="OEKGHE+OfficinaSerifWinC" w:cs="OEKGHE+OfficinaSerifWinC"/>
      <w:color w:val="000000"/>
      <w:sz w:val="24"/>
      <w:szCs w:val="24"/>
      <w:lang w:eastAsia="ar-SA"/>
    </w:rPr>
  </w:style>
  <w:style w:type="character" w:styleId="afff7">
    <w:name w:val="Strong"/>
    <w:basedOn w:val="a0"/>
    <w:uiPriority w:val="99"/>
    <w:qFormat/>
    <w:rsid w:val="005A5501"/>
    <w:rPr>
      <w:rFonts w:cs="Times New Roman"/>
      <w:b/>
      <w:bCs/>
    </w:rPr>
  </w:style>
  <w:style w:type="paragraph" w:customStyle="1" w:styleId="afff8">
    <w:name w:val="Знак Знак Знак Знак Знак Знак Знак"/>
    <w:basedOn w:val="a"/>
    <w:uiPriority w:val="99"/>
    <w:rsid w:val="005A5501"/>
    <w:pPr>
      <w:spacing w:after="160" w:line="240" w:lineRule="exact"/>
    </w:pPr>
    <w:rPr>
      <w:rFonts w:ascii="Verdana" w:eastAsia="Times New Roman" w:hAnsi="Verdana"/>
      <w:sz w:val="20"/>
      <w:szCs w:val="20"/>
      <w:lang w:val="en-US"/>
    </w:rPr>
  </w:style>
  <w:style w:type="paragraph" w:customStyle="1" w:styleId="2111">
    <w:name w:val="Основной текст с отступом 211"/>
    <w:basedOn w:val="a"/>
    <w:uiPriority w:val="99"/>
    <w:rsid w:val="00886025"/>
    <w:pPr>
      <w:tabs>
        <w:tab w:val="left" w:pos="0"/>
      </w:tabs>
      <w:suppressAutoHyphens/>
      <w:spacing w:before="120" w:after="0" w:line="240" w:lineRule="auto"/>
      <w:ind w:firstLine="709"/>
      <w:jc w:val="both"/>
    </w:pPr>
    <w:rPr>
      <w:rFonts w:ascii="Times New Roman" w:eastAsia="Times New Roman" w:hAnsi="Times New Roman"/>
      <w:color w:val="000000"/>
      <w:sz w:val="28"/>
      <w:szCs w:val="28"/>
      <w:lang w:eastAsia="ar-SA"/>
    </w:rPr>
  </w:style>
  <w:style w:type="paragraph" w:customStyle="1" w:styleId="115">
    <w:name w:val="Абзац списка11"/>
    <w:basedOn w:val="a"/>
    <w:uiPriority w:val="99"/>
    <w:rsid w:val="00886025"/>
    <w:pPr>
      <w:tabs>
        <w:tab w:val="left" w:pos="709"/>
      </w:tabs>
      <w:suppressAutoHyphens/>
      <w:spacing w:after="0" w:line="276" w:lineRule="atLeast"/>
    </w:pPr>
    <w:rPr>
      <w:rFonts w:ascii="Times New Roman" w:eastAsia="SimSun" w:hAnsi="Times New Roman"/>
      <w:color w:val="00000A"/>
      <w:kern w:val="1"/>
      <w:sz w:val="28"/>
      <w:szCs w:val="20"/>
      <w:lang w:eastAsia="ar-SA"/>
    </w:rPr>
  </w:style>
  <w:style w:type="table" w:customStyle="1" w:styleId="270">
    <w:name w:val="Сетка таблицы27"/>
    <w:uiPriority w:val="99"/>
    <w:rsid w:val="00BB70C0"/>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BB70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80">
    <w:name w:val="Сетка таблицы28"/>
    <w:uiPriority w:val="99"/>
    <w:rsid w:val="001669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Без интервала2"/>
    <w:uiPriority w:val="99"/>
    <w:rsid w:val="005E7B8B"/>
    <w:rPr>
      <w:rFonts w:eastAsia="Times New Roman"/>
      <w:sz w:val="22"/>
      <w:szCs w:val="22"/>
    </w:rPr>
  </w:style>
  <w:style w:type="character" w:customStyle="1" w:styleId="FontStyle12">
    <w:name w:val="Font Style12"/>
    <w:basedOn w:val="a0"/>
    <w:uiPriority w:val="99"/>
    <w:rsid w:val="005E7B8B"/>
    <w:rPr>
      <w:rFonts w:ascii="Times New Roman" w:hAnsi="Times New Roman" w:cs="Times New Roman"/>
      <w:sz w:val="26"/>
      <w:szCs w:val="26"/>
    </w:rPr>
  </w:style>
  <w:style w:type="paragraph" w:customStyle="1" w:styleId="Style3">
    <w:name w:val="Style3"/>
    <w:basedOn w:val="a"/>
    <w:uiPriority w:val="99"/>
    <w:rsid w:val="005E7B8B"/>
    <w:pPr>
      <w:widowControl w:val="0"/>
      <w:autoSpaceDE w:val="0"/>
      <w:autoSpaceDN w:val="0"/>
      <w:adjustRightInd w:val="0"/>
      <w:spacing w:after="0" w:line="324" w:lineRule="exact"/>
      <w:ind w:firstLine="557"/>
    </w:pPr>
    <w:rPr>
      <w:rFonts w:ascii="Bookman Old Style" w:eastAsia="Times New Roman" w:hAnsi="Bookman Old Style"/>
      <w:sz w:val="24"/>
      <w:szCs w:val="24"/>
      <w:lang w:eastAsia="ru-RU"/>
    </w:rPr>
  </w:style>
  <w:style w:type="paragraph" w:customStyle="1" w:styleId="Style4">
    <w:name w:val="Style4"/>
    <w:basedOn w:val="a"/>
    <w:uiPriority w:val="99"/>
    <w:rsid w:val="005E7B8B"/>
    <w:pPr>
      <w:widowControl w:val="0"/>
      <w:autoSpaceDE w:val="0"/>
      <w:autoSpaceDN w:val="0"/>
      <w:adjustRightInd w:val="0"/>
      <w:spacing w:after="0" w:line="326" w:lineRule="exact"/>
      <w:ind w:firstLine="562"/>
      <w:jc w:val="both"/>
    </w:pPr>
    <w:rPr>
      <w:rFonts w:ascii="Bookman Old Style" w:eastAsia="Times New Roman" w:hAnsi="Bookman Old Style"/>
      <w:sz w:val="24"/>
      <w:szCs w:val="24"/>
      <w:lang w:eastAsia="ru-RU"/>
    </w:rPr>
  </w:style>
  <w:style w:type="character" w:customStyle="1" w:styleId="2c">
    <w:name w:val="Слабое выделение2"/>
    <w:uiPriority w:val="99"/>
    <w:rsid w:val="005E7B8B"/>
    <w:rPr>
      <w:i/>
      <w:color w:val="auto"/>
    </w:rPr>
  </w:style>
  <w:style w:type="paragraph" w:customStyle="1" w:styleId="2d">
    <w:name w:val="Абзац списка2"/>
    <w:basedOn w:val="a"/>
    <w:uiPriority w:val="99"/>
    <w:rsid w:val="005E7B8B"/>
    <w:pPr>
      <w:spacing w:before="200"/>
      <w:ind w:left="720"/>
    </w:pPr>
    <w:rPr>
      <w:rFonts w:ascii="Times New Roman" w:eastAsia="Times New Roman" w:hAnsi="Times New Roman"/>
      <w:sz w:val="20"/>
      <w:szCs w:val="20"/>
      <w:lang w:val="en-US"/>
    </w:rPr>
  </w:style>
  <w:style w:type="character" w:customStyle="1" w:styleId="3a">
    <w:name w:val="Знак Знак3"/>
    <w:basedOn w:val="a0"/>
    <w:uiPriority w:val="99"/>
    <w:rsid w:val="005E7B8B"/>
    <w:rPr>
      <w:rFonts w:cs="Times New Roman"/>
      <w:sz w:val="28"/>
      <w:lang w:val="ru-RU" w:eastAsia="ru-RU" w:bidi="ar-SA"/>
    </w:rPr>
  </w:style>
  <w:style w:type="character" w:customStyle="1" w:styleId="2e">
    <w:name w:val="Знак Знак2"/>
    <w:basedOn w:val="a0"/>
    <w:uiPriority w:val="99"/>
    <w:rsid w:val="005E7B8B"/>
    <w:rPr>
      <w:rFonts w:cs="Times New Roman"/>
      <w:b/>
      <w:sz w:val="28"/>
      <w:lang w:val="ru-RU" w:eastAsia="ru-RU" w:bidi="ar-SA"/>
    </w:rPr>
  </w:style>
  <w:style w:type="paragraph" w:customStyle="1" w:styleId="xl462">
    <w:name w:val="xl462"/>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63">
    <w:name w:val="xl463"/>
    <w:basedOn w:val="a"/>
    <w:uiPriority w:val="99"/>
    <w:rsid w:val="00C920D3"/>
    <w:pPr>
      <w:pBdr>
        <w:lef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464">
    <w:name w:val="xl46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5">
    <w:name w:val="xl465"/>
    <w:basedOn w:val="a"/>
    <w:uiPriority w:val="99"/>
    <w:rsid w:val="00C920D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6">
    <w:name w:val="xl46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7">
    <w:name w:val="xl467"/>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8">
    <w:name w:val="xl468"/>
    <w:basedOn w:val="a"/>
    <w:uiPriority w:val="99"/>
    <w:rsid w:val="00C920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9">
    <w:name w:val="xl469"/>
    <w:basedOn w:val="a"/>
    <w:uiPriority w:val="99"/>
    <w:rsid w:val="00C920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70">
    <w:name w:val="xl470"/>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1">
    <w:name w:val="xl471"/>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2">
    <w:name w:val="xl472"/>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3">
    <w:name w:val="xl473"/>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4">
    <w:name w:val="xl474"/>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5">
    <w:name w:val="xl475"/>
    <w:basedOn w:val="a"/>
    <w:uiPriority w:val="99"/>
    <w:rsid w:val="00C920D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6">
    <w:name w:val="xl476"/>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7">
    <w:name w:val="xl477"/>
    <w:basedOn w:val="a"/>
    <w:uiPriority w:val="99"/>
    <w:rsid w:val="00C920D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8">
    <w:name w:val="xl478"/>
    <w:basedOn w:val="a"/>
    <w:uiPriority w:val="99"/>
    <w:rsid w:val="00C920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9">
    <w:name w:val="xl479"/>
    <w:basedOn w:val="a"/>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0">
    <w:name w:val="xl480"/>
    <w:basedOn w:val="a"/>
    <w:uiPriority w:val="99"/>
    <w:rsid w:val="00C920D3"/>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81">
    <w:name w:val="xl481"/>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82">
    <w:name w:val="xl482"/>
    <w:basedOn w:val="a"/>
    <w:uiPriority w:val="99"/>
    <w:rsid w:val="00C920D3"/>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3">
    <w:name w:val="xl483"/>
    <w:basedOn w:val="a"/>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410">
    <w:name w:val="Заголовок 4 Знак1"/>
    <w:uiPriority w:val="99"/>
    <w:rsid w:val="00D1403C"/>
    <w:rPr>
      <w:rFonts w:ascii="Times New Roman" w:hAnsi="Times New Roman"/>
      <w:sz w:val="28"/>
      <w:lang w:eastAsia="ru-RU"/>
    </w:rPr>
  </w:style>
  <w:style w:type="character" w:customStyle="1" w:styleId="apple-converted-space">
    <w:name w:val="apple-converted-space"/>
    <w:basedOn w:val="a0"/>
    <w:rsid w:val="00D1403C"/>
    <w:rPr>
      <w:rFonts w:cs="Times New Roman"/>
    </w:rPr>
  </w:style>
  <w:style w:type="table" w:customStyle="1" w:styleId="290">
    <w:name w:val="Сетка таблицы29"/>
    <w:uiPriority w:val="99"/>
    <w:rsid w:val="00D140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uiPriority w:val="99"/>
    <w:rsid w:val="00D1403C"/>
    <w:pPr>
      <w:widowControl w:val="0"/>
      <w:autoSpaceDE w:val="0"/>
      <w:autoSpaceDN w:val="0"/>
      <w:adjustRightInd w:val="0"/>
      <w:spacing w:after="0" w:line="326" w:lineRule="exact"/>
      <w:ind w:firstLine="710"/>
    </w:pPr>
    <w:rPr>
      <w:rFonts w:ascii="Times New Roman" w:eastAsia="Times New Roman" w:hAnsi="Times New Roman"/>
      <w:sz w:val="24"/>
      <w:szCs w:val="24"/>
      <w:lang w:eastAsia="ru-RU"/>
    </w:rPr>
  </w:style>
  <w:style w:type="character" w:customStyle="1" w:styleId="FontStyle11">
    <w:name w:val="Font Style11"/>
    <w:uiPriority w:val="99"/>
    <w:rsid w:val="00D1403C"/>
    <w:rPr>
      <w:rFonts w:ascii="Times New Roman" w:hAnsi="Times New Roman"/>
      <w:sz w:val="26"/>
    </w:rPr>
  </w:style>
  <w:style w:type="character" w:customStyle="1" w:styleId="TimesNewRoman14">
    <w:name w:val="Стиль Times New Roman 14 пт"/>
    <w:uiPriority w:val="99"/>
    <w:rsid w:val="00D1403C"/>
    <w:rPr>
      <w:rFonts w:ascii="Times New Roman" w:hAnsi="Times New Roman"/>
      <w:sz w:val="28"/>
    </w:rPr>
  </w:style>
  <w:style w:type="character" w:customStyle="1" w:styleId="afff9">
    <w:name w:val="Активная гипертекстовая ссылка"/>
    <w:basedOn w:val="aff2"/>
    <w:uiPriority w:val="99"/>
    <w:rsid w:val="00960C20"/>
    <w:rPr>
      <w:rFonts w:cs="Times New Roman"/>
      <w:b/>
      <w:color w:val="auto"/>
      <w:szCs w:val="20"/>
    </w:rPr>
  </w:style>
  <w:style w:type="paragraph" w:customStyle="1" w:styleId="afffa">
    <w:name w:val="Внимание"/>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b">
    <w:name w:val="Внимание: криминал!!"/>
    <w:basedOn w:val="afffa"/>
    <w:next w:val="a"/>
    <w:uiPriority w:val="99"/>
    <w:rsid w:val="00960C20"/>
  </w:style>
  <w:style w:type="paragraph" w:customStyle="1" w:styleId="afffc">
    <w:name w:val="Внимание: недобросовестность!"/>
    <w:basedOn w:val="afffa"/>
    <w:next w:val="a"/>
    <w:uiPriority w:val="99"/>
    <w:rsid w:val="00960C20"/>
  </w:style>
  <w:style w:type="character" w:customStyle="1" w:styleId="afffd">
    <w:name w:val="Выделение для Базового Поиска"/>
    <w:basedOn w:val="afff5"/>
    <w:uiPriority w:val="99"/>
    <w:rsid w:val="00960C20"/>
    <w:rPr>
      <w:rFonts w:cs="Times New Roman"/>
      <w:bCs/>
      <w:color w:val="0058A9"/>
      <w:szCs w:val="20"/>
    </w:rPr>
  </w:style>
  <w:style w:type="character" w:customStyle="1" w:styleId="afffe">
    <w:name w:val="Выделение для Базового Поиска (курсив)"/>
    <w:basedOn w:val="afffd"/>
    <w:uiPriority w:val="99"/>
    <w:rsid w:val="00960C20"/>
    <w:rPr>
      <w:i/>
      <w:iCs/>
    </w:rPr>
  </w:style>
  <w:style w:type="paragraph" w:customStyle="1" w:styleId="affff">
    <w:name w:val="Дочерний элемент списк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f0">
    <w:name w:val="Основное меню (преемственное)"/>
    <w:basedOn w:val="a"/>
    <w:next w:val="a"/>
    <w:uiPriority w:val="99"/>
    <w:rsid w:val="00960C20"/>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f1">
    <w:name w:val="Заголовок группы контролов"/>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2">
    <w:name w:val="Заголовок для информации об изменениях"/>
    <w:basedOn w:val="1"/>
    <w:next w:val="a"/>
    <w:uiPriority w:val="99"/>
    <w:rsid w:val="00960C20"/>
    <w:pPr>
      <w:keepNext w:val="0"/>
      <w:widowControl w:val="0"/>
      <w:autoSpaceDE w:val="0"/>
      <w:autoSpaceDN w:val="0"/>
      <w:adjustRightInd w:val="0"/>
      <w:spacing w:after="108"/>
      <w:outlineLvl w:val="9"/>
    </w:pPr>
    <w:rPr>
      <w:rFonts w:ascii="Arial" w:hAnsi="Arial" w:cs="Arial"/>
      <w:b w:val="0"/>
      <w:color w:val="26282F"/>
      <w:sz w:val="18"/>
      <w:szCs w:val="18"/>
      <w:shd w:val="clear" w:color="auto" w:fill="FFFFFF"/>
    </w:rPr>
  </w:style>
  <w:style w:type="paragraph" w:customStyle="1" w:styleId="affff3">
    <w:name w:val="Заголовок распахивающейся части диалога"/>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4">
    <w:name w:val="Заголовок своего сообщения"/>
    <w:basedOn w:val="afff5"/>
    <w:uiPriority w:val="99"/>
    <w:rsid w:val="00960C20"/>
    <w:rPr>
      <w:rFonts w:cs="Times New Roman"/>
      <w:bCs/>
      <w:color w:val="26282F"/>
      <w:szCs w:val="20"/>
    </w:rPr>
  </w:style>
  <w:style w:type="character" w:customStyle="1" w:styleId="affff5">
    <w:name w:val="Заголовок чужого сообщения"/>
    <w:basedOn w:val="afff5"/>
    <w:uiPriority w:val="99"/>
    <w:rsid w:val="00960C20"/>
    <w:rPr>
      <w:rFonts w:cs="Times New Roman"/>
      <w:bCs/>
      <w:color w:val="FF0000"/>
      <w:szCs w:val="20"/>
    </w:rPr>
  </w:style>
  <w:style w:type="paragraph" w:customStyle="1" w:styleId="affff6">
    <w:name w:val="Заголовок ЭР (левое окно)"/>
    <w:basedOn w:val="a"/>
    <w:next w:val="a"/>
    <w:uiPriority w:val="99"/>
    <w:rsid w:val="00960C20"/>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7">
    <w:name w:val="Заголовок ЭР (правое окно)"/>
    <w:basedOn w:val="affff6"/>
    <w:next w:val="a"/>
    <w:uiPriority w:val="99"/>
    <w:rsid w:val="00960C20"/>
    <w:pPr>
      <w:spacing w:after="0"/>
      <w:jc w:val="left"/>
    </w:pPr>
  </w:style>
  <w:style w:type="paragraph" w:customStyle="1" w:styleId="affff8">
    <w:name w:val="Интерактивный заголовок"/>
    <w:basedOn w:val="afa"/>
    <w:next w:val="a"/>
    <w:uiPriority w:val="99"/>
    <w:rsid w:val="00960C20"/>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D4D0C8"/>
      <w:lang w:eastAsia="ru-RU"/>
    </w:rPr>
  </w:style>
  <w:style w:type="paragraph" w:customStyle="1" w:styleId="affff9">
    <w:name w:val="Текст информации об изменениях"/>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a">
    <w:name w:val="Информация об изменениях"/>
    <w:basedOn w:val="affff9"/>
    <w:next w:val="a"/>
    <w:uiPriority w:val="99"/>
    <w:rsid w:val="00960C20"/>
    <w:pPr>
      <w:spacing w:before="180"/>
      <w:ind w:left="360" w:right="360" w:firstLine="0"/>
    </w:pPr>
    <w:rPr>
      <w:shd w:val="clear" w:color="auto" w:fill="EAEFED"/>
    </w:rPr>
  </w:style>
  <w:style w:type="paragraph" w:customStyle="1" w:styleId="affffb">
    <w:name w:val="Текст (справка)"/>
    <w:basedOn w:val="a"/>
    <w:next w:val="a"/>
    <w:uiPriority w:val="99"/>
    <w:rsid w:val="00960C20"/>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c">
    <w:name w:val="Комментарий"/>
    <w:basedOn w:val="affffb"/>
    <w:next w:val="a"/>
    <w:uiPriority w:val="99"/>
    <w:rsid w:val="00960C20"/>
    <w:pPr>
      <w:spacing w:before="75"/>
      <w:ind w:right="0"/>
      <w:jc w:val="both"/>
    </w:pPr>
    <w:rPr>
      <w:color w:val="353842"/>
      <w:shd w:val="clear" w:color="auto" w:fill="F0F0F0"/>
    </w:rPr>
  </w:style>
  <w:style w:type="paragraph" w:customStyle="1" w:styleId="affffd">
    <w:name w:val="Информация об изменениях документа"/>
    <w:basedOn w:val="affffc"/>
    <w:next w:val="a"/>
    <w:uiPriority w:val="99"/>
    <w:rsid w:val="00960C20"/>
    <w:rPr>
      <w:i/>
      <w:iCs/>
    </w:rPr>
  </w:style>
  <w:style w:type="paragraph" w:customStyle="1" w:styleId="affffe">
    <w:name w:val="Текст (лев. подпись)"/>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
    <w:name w:val="Колонтитул (левый)"/>
    <w:basedOn w:val="affffe"/>
    <w:next w:val="a"/>
    <w:uiPriority w:val="99"/>
    <w:rsid w:val="00960C20"/>
    <w:rPr>
      <w:sz w:val="14"/>
      <w:szCs w:val="14"/>
    </w:rPr>
  </w:style>
  <w:style w:type="paragraph" w:customStyle="1" w:styleId="afffff0">
    <w:name w:val="Текст (прав. подпись)"/>
    <w:basedOn w:val="a"/>
    <w:next w:val="a"/>
    <w:uiPriority w:val="99"/>
    <w:rsid w:val="00960C20"/>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1">
    <w:name w:val="Колонтитул (правый)"/>
    <w:basedOn w:val="afffff0"/>
    <w:next w:val="a"/>
    <w:uiPriority w:val="99"/>
    <w:rsid w:val="00960C20"/>
    <w:rPr>
      <w:sz w:val="14"/>
      <w:szCs w:val="14"/>
    </w:rPr>
  </w:style>
  <w:style w:type="paragraph" w:customStyle="1" w:styleId="afffff2">
    <w:name w:val="Комментарий пользователя"/>
    <w:basedOn w:val="affffc"/>
    <w:next w:val="a"/>
    <w:uiPriority w:val="99"/>
    <w:rsid w:val="00960C20"/>
    <w:pPr>
      <w:jc w:val="left"/>
    </w:pPr>
    <w:rPr>
      <w:shd w:val="clear" w:color="auto" w:fill="FFDFE0"/>
    </w:rPr>
  </w:style>
  <w:style w:type="paragraph" w:customStyle="1" w:styleId="afffff3">
    <w:name w:val="Куда обратиться?"/>
    <w:basedOn w:val="afffa"/>
    <w:next w:val="a"/>
    <w:uiPriority w:val="99"/>
    <w:rsid w:val="00960C20"/>
  </w:style>
  <w:style w:type="paragraph" w:customStyle="1" w:styleId="afffff4">
    <w:name w:val="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5">
    <w:name w:val="Найденные слова"/>
    <w:basedOn w:val="afff5"/>
    <w:uiPriority w:val="99"/>
    <w:rsid w:val="00960C20"/>
    <w:rPr>
      <w:rFonts w:cs="Times New Roman"/>
      <w:bCs/>
      <w:color w:val="26282F"/>
      <w:szCs w:val="20"/>
      <w:shd w:val="clear" w:color="auto" w:fill="auto"/>
    </w:rPr>
  </w:style>
  <w:style w:type="paragraph" w:customStyle="1" w:styleId="afffff6">
    <w:name w:val="Напишите нам"/>
    <w:basedOn w:val="a"/>
    <w:next w:val="a"/>
    <w:uiPriority w:val="99"/>
    <w:rsid w:val="00960C20"/>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fff7">
    <w:name w:val="Не вступил в силу"/>
    <w:basedOn w:val="afff5"/>
    <w:uiPriority w:val="99"/>
    <w:rsid w:val="00960C20"/>
    <w:rPr>
      <w:rFonts w:cs="Times New Roman"/>
      <w:bCs/>
      <w:color w:val="000000"/>
      <w:szCs w:val="20"/>
      <w:shd w:val="clear" w:color="auto" w:fill="auto"/>
    </w:rPr>
  </w:style>
  <w:style w:type="paragraph" w:customStyle="1" w:styleId="afffff8">
    <w:name w:val="Необходимые документы"/>
    <w:basedOn w:val="afffa"/>
    <w:next w:val="a"/>
    <w:uiPriority w:val="99"/>
    <w:rsid w:val="00960C20"/>
    <w:pPr>
      <w:ind w:firstLine="118"/>
    </w:pPr>
  </w:style>
  <w:style w:type="paragraph" w:customStyle="1" w:styleId="afffff9">
    <w:name w:val="Нормальный (таблица)"/>
    <w:basedOn w:val="a"/>
    <w:next w:val="a"/>
    <w:uiPriority w:val="99"/>
    <w:rsid w:val="00960C2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a">
    <w:name w:val="Таблицы (моноширинный)"/>
    <w:basedOn w:val="a"/>
    <w:next w:val="a"/>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b">
    <w:name w:val="Оглавление"/>
    <w:basedOn w:val="afffffa"/>
    <w:next w:val="a"/>
    <w:uiPriority w:val="99"/>
    <w:rsid w:val="00960C20"/>
    <w:pPr>
      <w:ind w:left="140"/>
    </w:pPr>
  </w:style>
  <w:style w:type="character" w:customStyle="1" w:styleId="afffffc">
    <w:name w:val="Опечатки"/>
    <w:uiPriority w:val="99"/>
    <w:rsid w:val="00960C20"/>
    <w:rPr>
      <w:color w:val="FF0000"/>
    </w:rPr>
  </w:style>
  <w:style w:type="paragraph" w:customStyle="1" w:styleId="afffffd">
    <w:name w:val="Переменная часть"/>
    <w:basedOn w:val="affff0"/>
    <w:next w:val="a"/>
    <w:uiPriority w:val="99"/>
    <w:rsid w:val="00960C20"/>
    <w:rPr>
      <w:sz w:val="18"/>
      <w:szCs w:val="18"/>
    </w:rPr>
  </w:style>
  <w:style w:type="paragraph" w:customStyle="1" w:styleId="afffffe">
    <w:name w:val="Подвал для информации об изменениях"/>
    <w:basedOn w:val="1"/>
    <w:next w:val="a"/>
    <w:uiPriority w:val="99"/>
    <w:rsid w:val="00960C20"/>
    <w:pPr>
      <w:keepNext w:val="0"/>
      <w:widowControl w:val="0"/>
      <w:autoSpaceDE w:val="0"/>
      <w:autoSpaceDN w:val="0"/>
      <w:adjustRightInd w:val="0"/>
      <w:spacing w:before="108" w:after="108"/>
      <w:outlineLvl w:val="9"/>
    </w:pPr>
    <w:rPr>
      <w:rFonts w:ascii="Arial" w:hAnsi="Arial" w:cs="Arial"/>
      <w:b w:val="0"/>
      <w:color w:val="26282F"/>
      <w:sz w:val="18"/>
      <w:szCs w:val="18"/>
    </w:rPr>
  </w:style>
  <w:style w:type="paragraph" w:customStyle="1" w:styleId="affffff">
    <w:name w:val="Подзаголовок для информации об изменениях"/>
    <w:basedOn w:val="affff9"/>
    <w:next w:val="a"/>
    <w:uiPriority w:val="99"/>
    <w:rsid w:val="00960C20"/>
    <w:rPr>
      <w:b/>
      <w:bCs/>
    </w:rPr>
  </w:style>
  <w:style w:type="paragraph" w:customStyle="1" w:styleId="affffff0">
    <w:name w:val="Подчёркнуный текст"/>
    <w:basedOn w:val="a"/>
    <w:next w:val="a"/>
    <w:uiPriority w:val="99"/>
    <w:rsid w:val="00960C20"/>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f1">
    <w:name w:val="Постоянная часть"/>
    <w:basedOn w:val="affff0"/>
    <w:next w:val="a"/>
    <w:uiPriority w:val="99"/>
    <w:rsid w:val="00960C20"/>
    <w:rPr>
      <w:sz w:val="20"/>
      <w:szCs w:val="20"/>
    </w:rPr>
  </w:style>
  <w:style w:type="paragraph" w:customStyle="1" w:styleId="affffff2">
    <w:name w:val="Прижатый влево"/>
    <w:basedOn w:val="a"/>
    <w:next w:val="a"/>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3">
    <w:name w:val="Пример."/>
    <w:basedOn w:val="afffa"/>
    <w:next w:val="a"/>
    <w:uiPriority w:val="99"/>
    <w:rsid w:val="00960C20"/>
  </w:style>
  <w:style w:type="paragraph" w:customStyle="1" w:styleId="affffff4">
    <w:name w:val="Примечание."/>
    <w:basedOn w:val="afffa"/>
    <w:next w:val="a"/>
    <w:uiPriority w:val="99"/>
    <w:rsid w:val="00960C20"/>
  </w:style>
  <w:style w:type="character" w:customStyle="1" w:styleId="affffff5">
    <w:name w:val="Продолжение ссылки"/>
    <w:basedOn w:val="aff2"/>
    <w:uiPriority w:val="99"/>
    <w:rsid w:val="00960C20"/>
    <w:rPr>
      <w:rFonts w:cs="Times New Roman"/>
      <w:b/>
      <w:color w:val="auto"/>
      <w:szCs w:val="20"/>
    </w:rPr>
  </w:style>
  <w:style w:type="paragraph" w:customStyle="1" w:styleId="affffff6">
    <w:name w:val="Словарная статья"/>
    <w:basedOn w:val="a"/>
    <w:next w:val="a"/>
    <w:uiPriority w:val="99"/>
    <w:rsid w:val="00960C20"/>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7">
    <w:name w:val="Сравнение редакций"/>
    <w:basedOn w:val="afff5"/>
    <w:uiPriority w:val="99"/>
    <w:rsid w:val="00960C20"/>
    <w:rPr>
      <w:rFonts w:cs="Times New Roman"/>
      <w:bCs/>
      <w:color w:val="26282F"/>
      <w:szCs w:val="20"/>
    </w:rPr>
  </w:style>
  <w:style w:type="character" w:customStyle="1" w:styleId="affffff8">
    <w:name w:val="Сравнение редакций. Добавленный фрагмент"/>
    <w:uiPriority w:val="99"/>
    <w:rsid w:val="00960C20"/>
    <w:rPr>
      <w:color w:val="000000"/>
      <w:shd w:val="clear" w:color="auto" w:fill="auto"/>
    </w:rPr>
  </w:style>
  <w:style w:type="character" w:customStyle="1" w:styleId="affffff9">
    <w:name w:val="Сравнение редакций. Удаленный фрагмент"/>
    <w:uiPriority w:val="99"/>
    <w:rsid w:val="00960C20"/>
    <w:rPr>
      <w:color w:val="000000"/>
      <w:shd w:val="clear" w:color="auto" w:fill="auto"/>
    </w:rPr>
  </w:style>
  <w:style w:type="paragraph" w:customStyle="1" w:styleId="affffffa">
    <w:name w:val="Ссылка на официальную публикацию"/>
    <w:basedOn w:val="a"/>
    <w:next w:val="a"/>
    <w:uiPriority w:val="99"/>
    <w:rsid w:val="00960C20"/>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b">
    <w:name w:val="Ссылка на утративший силу документ"/>
    <w:basedOn w:val="aff2"/>
    <w:uiPriority w:val="99"/>
    <w:rsid w:val="00960C20"/>
    <w:rPr>
      <w:rFonts w:cs="Times New Roman"/>
      <w:b/>
      <w:color w:val="auto"/>
      <w:szCs w:val="20"/>
    </w:rPr>
  </w:style>
  <w:style w:type="paragraph" w:customStyle="1" w:styleId="affffffc">
    <w:name w:val="Текст в таблице"/>
    <w:basedOn w:val="afffff9"/>
    <w:next w:val="a"/>
    <w:uiPriority w:val="99"/>
    <w:rsid w:val="00960C20"/>
    <w:pPr>
      <w:ind w:firstLine="500"/>
    </w:pPr>
  </w:style>
  <w:style w:type="paragraph" w:customStyle="1" w:styleId="affffffd">
    <w:name w:val="Текст ЭР (см. также)"/>
    <w:basedOn w:val="a"/>
    <w:next w:val="a"/>
    <w:uiPriority w:val="99"/>
    <w:rsid w:val="00960C20"/>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e">
    <w:name w:val="Технический комментарий"/>
    <w:basedOn w:val="a"/>
    <w:next w:val="a"/>
    <w:uiPriority w:val="99"/>
    <w:rsid w:val="00960C20"/>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f">
    <w:name w:val="Утратил силу"/>
    <w:basedOn w:val="afff5"/>
    <w:uiPriority w:val="99"/>
    <w:rsid w:val="00960C20"/>
    <w:rPr>
      <w:rFonts w:cs="Times New Roman"/>
      <w:bCs/>
      <w:strike/>
      <w:color w:val="auto"/>
      <w:szCs w:val="20"/>
    </w:rPr>
  </w:style>
  <w:style w:type="paragraph" w:customStyle="1" w:styleId="afffffff0">
    <w:name w:val="Формула"/>
    <w:basedOn w:val="a"/>
    <w:next w:val="a"/>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f1">
    <w:name w:val="Центрированный (таблица)"/>
    <w:basedOn w:val="afffff9"/>
    <w:next w:val="a"/>
    <w:uiPriority w:val="99"/>
    <w:rsid w:val="00960C20"/>
    <w:pPr>
      <w:jc w:val="center"/>
    </w:pPr>
  </w:style>
  <w:style w:type="paragraph" w:customStyle="1" w:styleId="-">
    <w:name w:val="ЭР-содержание (правое окно)"/>
    <w:basedOn w:val="a"/>
    <w:next w:val="a"/>
    <w:uiPriority w:val="99"/>
    <w:rsid w:val="00960C20"/>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xl63">
    <w:name w:val="xl63"/>
    <w:basedOn w:val="a"/>
    <w:rsid w:val="00FE09A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00">
    <w:name w:val="Сетка таблицы30"/>
    <w:uiPriority w:val="99"/>
    <w:rsid w:val="0047754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5">
    <w:name w:val="Знак1 Знак Знак Знак"/>
    <w:basedOn w:val="a"/>
    <w:uiPriority w:val="99"/>
    <w:rsid w:val="007C310B"/>
    <w:pPr>
      <w:spacing w:before="100" w:beforeAutospacing="1" w:after="100" w:afterAutospacing="1" w:line="240" w:lineRule="auto"/>
    </w:pPr>
    <w:rPr>
      <w:rFonts w:ascii="Tahoma" w:hAnsi="Tahoma"/>
      <w:sz w:val="20"/>
      <w:szCs w:val="20"/>
      <w:lang w:val="en-US"/>
    </w:rPr>
  </w:style>
  <w:style w:type="character" w:customStyle="1" w:styleId="213">
    <w:name w:val="Знак Знак21"/>
    <w:basedOn w:val="90"/>
    <w:uiPriority w:val="99"/>
    <w:rsid w:val="00FD6627"/>
    <w:rPr>
      <w:rFonts w:ascii="Tahoma" w:hAnsi="Tahoma" w:cs="Tahoma"/>
      <w:sz w:val="16"/>
      <w:szCs w:val="16"/>
    </w:rPr>
  </w:style>
  <w:style w:type="character" w:customStyle="1" w:styleId="1f6">
    <w:name w:val="Знак Знак1"/>
    <w:basedOn w:val="90"/>
    <w:uiPriority w:val="99"/>
    <w:rsid w:val="00FD6627"/>
    <w:rPr>
      <w:rFonts w:cs="Times New Roman"/>
    </w:rPr>
  </w:style>
  <w:style w:type="paragraph" w:customStyle="1" w:styleId="1f7">
    <w:name w:val="Схема документа1"/>
    <w:basedOn w:val="a"/>
    <w:uiPriority w:val="99"/>
    <w:rsid w:val="00FD6627"/>
    <w:pPr>
      <w:suppressAutoHyphens/>
      <w:spacing w:after="0" w:line="240" w:lineRule="auto"/>
    </w:pPr>
    <w:rPr>
      <w:rFonts w:ascii="Tahoma" w:eastAsia="Times New Roman" w:hAnsi="Tahoma" w:cs="Tahoma"/>
      <w:sz w:val="16"/>
      <w:szCs w:val="16"/>
      <w:lang w:eastAsia="ar-SA"/>
    </w:rPr>
  </w:style>
  <w:style w:type="table" w:customStyle="1" w:styleId="312">
    <w:name w:val="Сетка таблицы31"/>
    <w:uiPriority w:val="99"/>
    <w:rsid w:val="00B863D9"/>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Название объекта1"/>
    <w:basedOn w:val="a"/>
    <w:next w:val="a"/>
    <w:uiPriority w:val="99"/>
    <w:rsid w:val="000F138C"/>
    <w:pPr>
      <w:widowControl w:val="0"/>
      <w:suppressAutoHyphens/>
      <w:spacing w:after="0" w:line="240" w:lineRule="auto"/>
    </w:pPr>
    <w:rPr>
      <w:rFonts w:ascii="Arial" w:hAnsi="Arial"/>
      <w:caps/>
      <w:spacing w:val="10"/>
      <w:kern w:val="2"/>
      <w:sz w:val="18"/>
      <w:szCs w:val="18"/>
      <w:lang w:eastAsia="ru-RU"/>
    </w:rPr>
  </w:style>
  <w:style w:type="paragraph" w:customStyle="1" w:styleId="msonormalcxspmiddle">
    <w:name w:val="msonormalcxspmiddle"/>
    <w:basedOn w:val="a"/>
    <w:rsid w:val="000F138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20">
    <w:name w:val="Сетка таблицы32"/>
    <w:uiPriority w:val="99"/>
    <w:rsid w:val="0096439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rsid w:val="0096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locked/>
    <w:rsid w:val="0096439E"/>
    <w:rPr>
      <w:rFonts w:ascii="Courier New" w:hAnsi="Courier New" w:cs="Courier New"/>
    </w:rPr>
  </w:style>
  <w:style w:type="table" w:customStyle="1" w:styleId="330">
    <w:name w:val="Сетка таблицы33"/>
    <w:uiPriority w:val="99"/>
    <w:locked/>
    <w:rsid w:val="007901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
    <w:uiPriority w:val="99"/>
    <w:rsid w:val="00474044"/>
    <w:pPr>
      <w:spacing w:after="0" w:line="240" w:lineRule="auto"/>
      <w:ind w:firstLine="709"/>
      <w:jc w:val="both"/>
    </w:pPr>
    <w:rPr>
      <w:rFonts w:ascii="Times New Roman" w:eastAsia="Times New Roman" w:hAnsi="Times New Roman"/>
      <w:sz w:val="28"/>
      <w:szCs w:val="20"/>
    </w:rPr>
  </w:style>
  <w:style w:type="character" w:customStyle="1" w:styleId="A80">
    <w:name w:val="A8"/>
    <w:uiPriority w:val="99"/>
    <w:rsid w:val="00474044"/>
    <w:rPr>
      <w:rFonts w:ascii="OfficinaSansC" w:hAnsi="OfficinaSansC"/>
      <w:color w:val="000000"/>
      <w:sz w:val="18"/>
    </w:rPr>
  </w:style>
  <w:style w:type="paragraph" w:customStyle="1" w:styleId="3b">
    <w:name w:val="Абзац списка3"/>
    <w:basedOn w:val="a"/>
    <w:uiPriority w:val="99"/>
    <w:rsid w:val="00474044"/>
    <w:pPr>
      <w:spacing w:after="0" w:line="240" w:lineRule="auto"/>
      <w:ind w:left="720"/>
    </w:pPr>
    <w:rPr>
      <w:sz w:val="20"/>
      <w:szCs w:val="20"/>
      <w:lang w:eastAsia="ru-RU"/>
    </w:rPr>
  </w:style>
  <w:style w:type="table" w:customStyle="1" w:styleId="340">
    <w:name w:val="Сетка таблицы34"/>
    <w:uiPriority w:val="99"/>
    <w:rsid w:val="00696CD7"/>
    <w:rPr>
      <w:rFonts w:eastAsia="Times New Roman"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1">
    <w:name w:val="Основной текст 23"/>
    <w:basedOn w:val="a"/>
    <w:uiPriority w:val="99"/>
    <w:rsid w:val="00713BE1"/>
    <w:pPr>
      <w:spacing w:after="0" w:line="240" w:lineRule="auto"/>
      <w:ind w:firstLine="709"/>
      <w:jc w:val="both"/>
    </w:pPr>
    <w:rPr>
      <w:rFonts w:ascii="Times New Roman" w:eastAsia="Times New Roman" w:hAnsi="Times New Roman"/>
      <w:sz w:val="28"/>
      <w:szCs w:val="20"/>
    </w:rPr>
  </w:style>
  <w:style w:type="paragraph" w:customStyle="1" w:styleId="46">
    <w:name w:val="Абзац списка4"/>
    <w:basedOn w:val="a"/>
    <w:uiPriority w:val="99"/>
    <w:rsid w:val="00713BE1"/>
    <w:pPr>
      <w:spacing w:after="0" w:line="240" w:lineRule="auto"/>
      <w:ind w:left="720"/>
    </w:pPr>
    <w:rPr>
      <w:sz w:val="20"/>
      <w:szCs w:val="20"/>
      <w:lang w:eastAsia="ru-RU"/>
    </w:rPr>
  </w:style>
  <w:style w:type="table" w:customStyle="1" w:styleId="350">
    <w:name w:val="Сетка таблицы35"/>
    <w:uiPriority w:val="99"/>
    <w:rsid w:val="0056363F"/>
    <w:pPr>
      <w:ind w:left="-142"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3z0">
    <w:name w:val="WW8Num13z0"/>
    <w:uiPriority w:val="99"/>
    <w:rsid w:val="001F6930"/>
    <w:rPr>
      <w:rFonts w:ascii="Symbol" w:hAnsi="Symbol"/>
    </w:rPr>
  </w:style>
  <w:style w:type="character" w:customStyle="1" w:styleId="WW8Num14z0">
    <w:name w:val="WW8Num14z0"/>
    <w:uiPriority w:val="99"/>
    <w:rsid w:val="001F6930"/>
    <w:rPr>
      <w:rFonts w:ascii="Symbol" w:hAnsi="Symbol"/>
    </w:rPr>
  </w:style>
  <w:style w:type="character" w:customStyle="1" w:styleId="WW8Num15z0">
    <w:name w:val="WW8Num15z0"/>
    <w:uiPriority w:val="99"/>
    <w:rsid w:val="001F6930"/>
    <w:rPr>
      <w:rFonts w:ascii="Symbol" w:hAnsi="Symbol"/>
    </w:rPr>
  </w:style>
  <w:style w:type="character" w:customStyle="1" w:styleId="WW8Num16z0">
    <w:name w:val="WW8Num16z0"/>
    <w:uiPriority w:val="99"/>
    <w:rsid w:val="001F6930"/>
    <w:rPr>
      <w:rFonts w:ascii="Symbol" w:hAnsi="Symbol"/>
    </w:rPr>
  </w:style>
  <w:style w:type="character" w:customStyle="1" w:styleId="WW8Num17z0">
    <w:name w:val="WW8Num17z0"/>
    <w:uiPriority w:val="99"/>
    <w:rsid w:val="001F6930"/>
    <w:rPr>
      <w:rFonts w:ascii="Symbol" w:hAnsi="Symbol"/>
    </w:rPr>
  </w:style>
  <w:style w:type="character" w:customStyle="1" w:styleId="WW8Num20z0">
    <w:name w:val="WW8Num20z0"/>
    <w:uiPriority w:val="99"/>
    <w:rsid w:val="001F6930"/>
    <w:rPr>
      <w:rFonts w:ascii="Times New Roman" w:hAnsi="Times New Roman"/>
    </w:rPr>
  </w:style>
  <w:style w:type="character" w:customStyle="1" w:styleId="WW8Num21z0">
    <w:name w:val="WW8Num21z0"/>
    <w:uiPriority w:val="99"/>
    <w:rsid w:val="001F6930"/>
    <w:rPr>
      <w:rFonts w:ascii="Symbol" w:hAnsi="Symbol"/>
    </w:rPr>
  </w:style>
  <w:style w:type="character" w:customStyle="1" w:styleId="WW8Num19z0">
    <w:name w:val="WW8Num19z0"/>
    <w:uiPriority w:val="99"/>
    <w:rsid w:val="001F6930"/>
    <w:rPr>
      <w:rFonts w:ascii="Times New Roman" w:hAnsi="Times New Roman"/>
    </w:rPr>
  </w:style>
  <w:style w:type="character" w:customStyle="1" w:styleId="WW8Num25z1">
    <w:name w:val="WW8Num25z1"/>
    <w:uiPriority w:val="99"/>
    <w:rsid w:val="001F6930"/>
    <w:rPr>
      <w:rFonts w:ascii="Courier New" w:hAnsi="Courier New"/>
    </w:rPr>
  </w:style>
  <w:style w:type="character" w:customStyle="1" w:styleId="WW8Num25z2">
    <w:name w:val="WW8Num25z2"/>
    <w:uiPriority w:val="99"/>
    <w:rsid w:val="001F6930"/>
    <w:rPr>
      <w:rFonts w:ascii="Wingdings" w:hAnsi="Wingdings"/>
    </w:rPr>
  </w:style>
  <w:style w:type="character" w:customStyle="1" w:styleId="WW8Num8z1">
    <w:name w:val="WW8Num8z1"/>
    <w:uiPriority w:val="99"/>
    <w:rsid w:val="001F6930"/>
    <w:rPr>
      <w:rFonts w:ascii="Courier New" w:hAnsi="Courier New"/>
    </w:rPr>
  </w:style>
  <w:style w:type="character" w:customStyle="1" w:styleId="WW8Num8z2">
    <w:name w:val="WW8Num8z2"/>
    <w:uiPriority w:val="99"/>
    <w:rsid w:val="001F6930"/>
    <w:rPr>
      <w:rFonts w:ascii="Wingdings" w:hAnsi="Wingdings"/>
    </w:rPr>
  </w:style>
  <w:style w:type="character" w:customStyle="1" w:styleId="WW8Num9z1">
    <w:name w:val="WW8Num9z1"/>
    <w:uiPriority w:val="99"/>
    <w:rsid w:val="001F6930"/>
    <w:rPr>
      <w:rFonts w:ascii="Courier New" w:hAnsi="Courier New"/>
    </w:rPr>
  </w:style>
  <w:style w:type="character" w:customStyle="1" w:styleId="WW8Num13z1">
    <w:name w:val="WW8Num13z1"/>
    <w:uiPriority w:val="99"/>
    <w:rsid w:val="001F6930"/>
    <w:rPr>
      <w:rFonts w:ascii="Courier New" w:hAnsi="Courier New"/>
    </w:rPr>
  </w:style>
  <w:style w:type="character" w:customStyle="1" w:styleId="WW8Num13z2">
    <w:name w:val="WW8Num13z2"/>
    <w:uiPriority w:val="99"/>
    <w:rsid w:val="001F6930"/>
    <w:rPr>
      <w:rFonts w:ascii="Wingdings" w:hAnsi="Wingdings"/>
    </w:rPr>
  </w:style>
  <w:style w:type="character" w:customStyle="1" w:styleId="WW8Num14z2">
    <w:name w:val="WW8Num14z2"/>
    <w:uiPriority w:val="99"/>
    <w:rsid w:val="001F6930"/>
    <w:rPr>
      <w:rFonts w:ascii="Wingdings" w:hAnsi="Wingdings"/>
    </w:rPr>
  </w:style>
  <w:style w:type="character" w:customStyle="1" w:styleId="WW8Num15z1">
    <w:name w:val="WW8Num15z1"/>
    <w:uiPriority w:val="99"/>
    <w:rsid w:val="001F6930"/>
    <w:rPr>
      <w:rFonts w:ascii="Courier New" w:hAnsi="Courier New"/>
    </w:rPr>
  </w:style>
  <w:style w:type="character" w:customStyle="1" w:styleId="WW8Num15z2">
    <w:name w:val="WW8Num15z2"/>
    <w:uiPriority w:val="99"/>
    <w:rsid w:val="001F6930"/>
    <w:rPr>
      <w:rFonts w:ascii="Wingdings" w:hAnsi="Wingdings"/>
    </w:rPr>
  </w:style>
  <w:style w:type="character" w:customStyle="1" w:styleId="WW8Num17z1">
    <w:name w:val="WW8Num17z1"/>
    <w:uiPriority w:val="99"/>
    <w:rsid w:val="001F6930"/>
    <w:rPr>
      <w:rFonts w:ascii="Courier New" w:hAnsi="Courier New"/>
    </w:rPr>
  </w:style>
  <w:style w:type="character" w:customStyle="1" w:styleId="WW8Num17z2">
    <w:name w:val="WW8Num17z2"/>
    <w:uiPriority w:val="99"/>
    <w:rsid w:val="001F6930"/>
    <w:rPr>
      <w:rFonts w:ascii="Wingdings" w:hAnsi="Wingdings"/>
    </w:rPr>
  </w:style>
  <w:style w:type="character" w:customStyle="1" w:styleId="WW8Num20z1">
    <w:name w:val="WW8Num20z1"/>
    <w:uiPriority w:val="99"/>
    <w:rsid w:val="001F6930"/>
    <w:rPr>
      <w:rFonts w:ascii="Courier New" w:hAnsi="Courier New"/>
    </w:rPr>
  </w:style>
  <w:style w:type="character" w:customStyle="1" w:styleId="WW8Num20z2">
    <w:name w:val="WW8Num20z2"/>
    <w:uiPriority w:val="99"/>
    <w:rsid w:val="001F6930"/>
    <w:rPr>
      <w:rFonts w:ascii="Wingdings" w:hAnsi="Wingdings"/>
    </w:rPr>
  </w:style>
  <w:style w:type="character" w:customStyle="1" w:styleId="WW8Num20z3">
    <w:name w:val="WW8Num20z3"/>
    <w:uiPriority w:val="99"/>
    <w:rsid w:val="001F6930"/>
    <w:rPr>
      <w:rFonts w:ascii="Symbol" w:hAnsi="Symbol"/>
    </w:rPr>
  </w:style>
  <w:style w:type="character" w:customStyle="1" w:styleId="WW8Num21z1">
    <w:name w:val="WW8Num21z1"/>
    <w:uiPriority w:val="99"/>
    <w:rsid w:val="001F6930"/>
    <w:rPr>
      <w:rFonts w:ascii="Times New Roman" w:hAnsi="Times New Roman"/>
    </w:rPr>
  </w:style>
  <w:style w:type="character" w:customStyle="1" w:styleId="WW8Num22z1">
    <w:name w:val="WW8Num22z1"/>
    <w:uiPriority w:val="99"/>
    <w:rsid w:val="001F6930"/>
    <w:rPr>
      <w:rFonts w:ascii="Courier New" w:hAnsi="Courier New"/>
    </w:rPr>
  </w:style>
  <w:style w:type="character" w:customStyle="1" w:styleId="WW8Num22z2">
    <w:name w:val="WW8Num22z2"/>
    <w:uiPriority w:val="99"/>
    <w:rsid w:val="001F6930"/>
    <w:rPr>
      <w:rFonts w:ascii="Wingdings" w:hAnsi="Wingdings"/>
    </w:rPr>
  </w:style>
  <w:style w:type="character" w:customStyle="1" w:styleId="WW8Num22z3">
    <w:name w:val="WW8Num22z3"/>
    <w:uiPriority w:val="99"/>
    <w:rsid w:val="001F6930"/>
    <w:rPr>
      <w:rFonts w:ascii="Symbol" w:hAnsi="Symbol"/>
    </w:rPr>
  </w:style>
  <w:style w:type="character" w:customStyle="1" w:styleId="WW8Num23z1">
    <w:name w:val="WW8Num23z1"/>
    <w:uiPriority w:val="99"/>
    <w:rsid w:val="001F6930"/>
    <w:rPr>
      <w:rFonts w:ascii="Courier New" w:hAnsi="Courier New"/>
    </w:rPr>
  </w:style>
  <w:style w:type="character" w:customStyle="1" w:styleId="WW8Num23z2">
    <w:name w:val="WW8Num23z2"/>
    <w:uiPriority w:val="99"/>
    <w:rsid w:val="001F6930"/>
    <w:rPr>
      <w:rFonts w:ascii="Wingdings" w:hAnsi="Wingdings"/>
    </w:rPr>
  </w:style>
  <w:style w:type="character" w:customStyle="1" w:styleId="WW8Num23z3">
    <w:name w:val="WW8Num23z3"/>
    <w:uiPriority w:val="99"/>
    <w:rsid w:val="001F6930"/>
    <w:rPr>
      <w:rFonts w:ascii="Symbol" w:hAnsi="Symbol"/>
    </w:rPr>
  </w:style>
  <w:style w:type="character" w:customStyle="1" w:styleId="WW8Num24z1">
    <w:name w:val="WW8Num24z1"/>
    <w:uiPriority w:val="99"/>
    <w:rsid w:val="001F6930"/>
    <w:rPr>
      <w:rFonts w:ascii="Courier New" w:hAnsi="Courier New"/>
    </w:rPr>
  </w:style>
  <w:style w:type="character" w:customStyle="1" w:styleId="WW8Num24z2">
    <w:name w:val="WW8Num24z2"/>
    <w:uiPriority w:val="99"/>
    <w:rsid w:val="001F6930"/>
    <w:rPr>
      <w:rFonts w:ascii="Wingdings" w:hAnsi="Wingdings"/>
    </w:rPr>
  </w:style>
  <w:style w:type="character" w:customStyle="1" w:styleId="WW8Num26z1">
    <w:name w:val="WW8Num26z1"/>
    <w:uiPriority w:val="99"/>
    <w:rsid w:val="001F6930"/>
    <w:rPr>
      <w:rFonts w:ascii="Courier New" w:hAnsi="Courier New"/>
    </w:rPr>
  </w:style>
  <w:style w:type="character" w:customStyle="1" w:styleId="WW8Num26z2">
    <w:name w:val="WW8Num26z2"/>
    <w:uiPriority w:val="99"/>
    <w:rsid w:val="001F6930"/>
    <w:rPr>
      <w:rFonts w:ascii="Wingdings" w:hAnsi="Wingdings"/>
    </w:rPr>
  </w:style>
  <w:style w:type="character" w:customStyle="1" w:styleId="WW8Num28z0">
    <w:name w:val="WW8Num28z0"/>
    <w:uiPriority w:val="99"/>
    <w:rsid w:val="001F6930"/>
    <w:rPr>
      <w:rFonts w:ascii="Symbol" w:hAnsi="Symbol"/>
    </w:rPr>
  </w:style>
  <w:style w:type="character" w:customStyle="1" w:styleId="WW8Num28z1">
    <w:name w:val="WW8Num28z1"/>
    <w:uiPriority w:val="99"/>
    <w:rsid w:val="001F6930"/>
    <w:rPr>
      <w:rFonts w:ascii="Courier New" w:hAnsi="Courier New"/>
    </w:rPr>
  </w:style>
  <w:style w:type="character" w:customStyle="1" w:styleId="WW8Num28z2">
    <w:name w:val="WW8Num28z2"/>
    <w:uiPriority w:val="99"/>
    <w:rsid w:val="001F6930"/>
    <w:rPr>
      <w:rFonts w:ascii="Wingdings" w:hAnsi="Wingdings"/>
    </w:rPr>
  </w:style>
  <w:style w:type="character" w:customStyle="1" w:styleId="WW8Num29z0">
    <w:name w:val="WW8Num29z0"/>
    <w:uiPriority w:val="99"/>
    <w:rsid w:val="001F6930"/>
    <w:rPr>
      <w:rFonts w:ascii="Symbol" w:hAnsi="Symbol"/>
    </w:rPr>
  </w:style>
  <w:style w:type="character" w:customStyle="1" w:styleId="WW8Num30z0">
    <w:name w:val="WW8Num30z0"/>
    <w:uiPriority w:val="99"/>
    <w:rsid w:val="001F6930"/>
    <w:rPr>
      <w:rFonts w:ascii="Symbol" w:hAnsi="Symbol"/>
    </w:rPr>
  </w:style>
  <w:style w:type="character" w:customStyle="1" w:styleId="WW8Num30z1">
    <w:name w:val="WW8Num30z1"/>
    <w:uiPriority w:val="99"/>
    <w:rsid w:val="001F6930"/>
    <w:rPr>
      <w:rFonts w:ascii="Courier New" w:hAnsi="Courier New"/>
    </w:rPr>
  </w:style>
  <w:style w:type="character" w:customStyle="1" w:styleId="WW8Num30z2">
    <w:name w:val="WW8Num30z2"/>
    <w:uiPriority w:val="99"/>
    <w:rsid w:val="001F6930"/>
    <w:rPr>
      <w:rFonts w:ascii="Wingdings" w:hAnsi="Wingdings"/>
    </w:rPr>
  </w:style>
  <w:style w:type="character" w:customStyle="1" w:styleId="WW8Num31z0">
    <w:name w:val="WW8Num31z0"/>
    <w:uiPriority w:val="99"/>
    <w:rsid w:val="001F6930"/>
  </w:style>
  <w:style w:type="character" w:customStyle="1" w:styleId="WW8Num34z0">
    <w:name w:val="WW8Num34z0"/>
    <w:uiPriority w:val="99"/>
    <w:rsid w:val="001F6930"/>
    <w:rPr>
      <w:rFonts w:ascii="Symbol" w:hAnsi="Symbol"/>
    </w:rPr>
  </w:style>
  <w:style w:type="character" w:customStyle="1" w:styleId="WW8Num34z1">
    <w:name w:val="WW8Num34z1"/>
    <w:uiPriority w:val="99"/>
    <w:rsid w:val="001F6930"/>
    <w:rPr>
      <w:rFonts w:ascii="Courier New" w:hAnsi="Courier New"/>
    </w:rPr>
  </w:style>
  <w:style w:type="character" w:customStyle="1" w:styleId="WW8Num34z2">
    <w:name w:val="WW8Num34z2"/>
    <w:uiPriority w:val="99"/>
    <w:rsid w:val="001F6930"/>
    <w:rPr>
      <w:rFonts w:ascii="Wingdings" w:hAnsi="Wingdings"/>
    </w:rPr>
  </w:style>
  <w:style w:type="character" w:customStyle="1" w:styleId="WW8Num35z0">
    <w:name w:val="WW8Num35z0"/>
    <w:uiPriority w:val="99"/>
    <w:rsid w:val="001F6930"/>
    <w:rPr>
      <w:rFonts w:ascii="Symbol" w:hAnsi="Symbol"/>
    </w:rPr>
  </w:style>
  <w:style w:type="character" w:customStyle="1" w:styleId="WW8Num35z1">
    <w:name w:val="WW8Num35z1"/>
    <w:uiPriority w:val="99"/>
    <w:rsid w:val="001F6930"/>
    <w:rPr>
      <w:rFonts w:ascii="Courier New" w:hAnsi="Courier New"/>
    </w:rPr>
  </w:style>
  <w:style w:type="character" w:customStyle="1" w:styleId="WW8Num35z2">
    <w:name w:val="WW8Num35z2"/>
    <w:uiPriority w:val="99"/>
    <w:rsid w:val="001F6930"/>
    <w:rPr>
      <w:rFonts w:ascii="Wingdings" w:hAnsi="Wingdings"/>
    </w:rPr>
  </w:style>
  <w:style w:type="character" w:customStyle="1" w:styleId="WW8Num36z0">
    <w:name w:val="WW8Num36z0"/>
    <w:uiPriority w:val="99"/>
    <w:rsid w:val="001F6930"/>
    <w:rPr>
      <w:rFonts w:ascii="Symbol" w:hAnsi="Symbol"/>
    </w:rPr>
  </w:style>
  <w:style w:type="character" w:customStyle="1" w:styleId="WW8Num36z1">
    <w:name w:val="WW8Num36z1"/>
    <w:uiPriority w:val="99"/>
    <w:rsid w:val="001F6930"/>
    <w:rPr>
      <w:rFonts w:ascii="Courier New" w:hAnsi="Courier New"/>
    </w:rPr>
  </w:style>
  <w:style w:type="character" w:customStyle="1" w:styleId="WW8Num36z2">
    <w:name w:val="WW8Num36z2"/>
    <w:uiPriority w:val="99"/>
    <w:rsid w:val="001F6930"/>
    <w:rPr>
      <w:rFonts w:ascii="Wingdings" w:hAnsi="Wingdings"/>
    </w:rPr>
  </w:style>
  <w:style w:type="character" w:customStyle="1" w:styleId="WW8Num38z0">
    <w:name w:val="WW8Num38z0"/>
    <w:uiPriority w:val="99"/>
    <w:rsid w:val="001F6930"/>
    <w:rPr>
      <w:rFonts w:ascii="Symbol" w:hAnsi="Symbol"/>
    </w:rPr>
  </w:style>
  <w:style w:type="character" w:customStyle="1" w:styleId="WW8Num38z1">
    <w:name w:val="WW8Num38z1"/>
    <w:uiPriority w:val="99"/>
    <w:rsid w:val="001F6930"/>
    <w:rPr>
      <w:rFonts w:ascii="Courier New" w:hAnsi="Courier New"/>
    </w:rPr>
  </w:style>
  <w:style w:type="character" w:customStyle="1" w:styleId="WW8Num38z2">
    <w:name w:val="WW8Num38z2"/>
    <w:uiPriority w:val="99"/>
    <w:rsid w:val="001F6930"/>
    <w:rPr>
      <w:rFonts w:ascii="Wingdings" w:hAnsi="Wingdings"/>
    </w:rPr>
  </w:style>
  <w:style w:type="character" w:customStyle="1" w:styleId="WW8Num41z1">
    <w:name w:val="WW8Num41z1"/>
    <w:uiPriority w:val="99"/>
    <w:rsid w:val="001F6930"/>
    <w:rPr>
      <w:rFonts w:ascii="Courier New" w:hAnsi="Courier New"/>
    </w:rPr>
  </w:style>
  <w:style w:type="character" w:customStyle="1" w:styleId="WW8Num41z2">
    <w:name w:val="WW8Num41z2"/>
    <w:uiPriority w:val="99"/>
    <w:rsid w:val="001F6930"/>
    <w:rPr>
      <w:rFonts w:ascii="Wingdings" w:hAnsi="Wingdings"/>
    </w:rPr>
  </w:style>
  <w:style w:type="character" w:customStyle="1" w:styleId="WW8Num41z3">
    <w:name w:val="WW8Num41z3"/>
    <w:uiPriority w:val="99"/>
    <w:rsid w:val="001F6930"/>
    <w:rPr>
      <w:rFonts w:ascii="Symbol" w:hAnsi="Symbol"/>
    </w:rPr>
  </w:style>
  <w:style w:type="table" w:customStyle="1" w:styleId="360">
    <w:name w:val="Сетка таблицы36"/>
    <w:uiPriority w:val="99"/>
    <w:rsid w:val="001F693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
    <w:uiPriority w:val="99"/>
    <w:rsid w:val="001F6930"/>
    <w:pPr>
      <w:widowControl w:val="0"/>
      <w:overflowPunct w:val="0"/>
      <w:autoSpaceDE w:val="0"/>
      <w:autoSpaceDN w:val="0"/>
      <w:adjustRightInd w:val="0"/>
      <w:spacing w:after="0" w:line="240" w:lineRule="auto"/>
      <w:jc w:val="both"/>
      <w:textAlignment w:val="baseline"/>
    </w:pPr>
    <w:rPr>
      <w:rFonts w:ascii="Arial" w:eastAsia="Times New Roman" w:hAnsi="Arial"/>
      <w:sz w:val="24"/>
      <w:szCs w:val="20"/>
      <w:lang w:eastAsia="ru-RU"/>
    </w:rPr>
  </w:style>
  <w:style w:type="paragraph" w:customStyle="1" w:styleId="2f">
    <w:name w:val="Название объекта2"/>
    <w:basedOn w:val="a"/>
    <w:uiPriority w:val="99"/>
    <w:rsid w:val="001F6930"/>
    <w:pPr>
      <w:spacing w:before="75" w:after="75" w:line="240" w:lineRule="auto"/>
      <w:jc w:val="both"/>
    </w:pPr>
    <w:rPr>
      <w:rFonts w:ascii="Times New Roman" w:eastAsia="Times New Roman" w:hAnsi="Times New Roman"/>
      <w:sz w:val="24"/>
      <w:szCs w:val="24"/>
      <w:lang w:eastAsia="ru-RU"/>
    </w:rPr>
  </w:style>
  <w:style w:type="character" w:styleId="afffffff2">
    <w:name w:val="Emphasis"/>
    <w:basedOn w:val="a0"/>
    <w:uiPriority w:val="99"/>
    <w:qFormat/>
    <w:locked/>
    <w:rsid w:val="001F6930"/>
    <w:rPr>
      <w:rFonts w:cs="Times New Roman"/>
      <w:i/>
    </w:rPr>
  </w:style>
  <w:style w:type="paragraph" w:customStyle="1" w:styleId="rtecenter">
    <w:name w:val="rtecenter"/>
    <w:basedOn w:val="a"/>
    <w:uiPriority w:val="99"/>
    <w:rsid w:val="001F69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сновной текст с отступом 31"/>
    <w:basedOn w:val="a"/>
    <w:uiPriority w:val="99"/>
    <w:rsid w:val="007E40AF"/>
    <w:pPr>
      <w:suppressAutoHyphens/>
      <w:spacing w:after="0" w:line="240" w:lineRule="auto"/>
      <w:ind w:left="708"/>
    </w:pPr>
    <w:rPr>
      <w:rFonts w:ascii="Times New Roman" w:eastAsia="Times New Roman" w:hAnsi="Times New Roman"/>
      <w:sz w:val="24"/>
      <w:szCs w:val="20"/>
      <w:lang w:eastAsia="ar-SA"/>
    </w:rPr>
  </w:style>
  <w:style w:type="character" w:customStyle="1" w:styleId="222">
    <w:name w:val="Знак Знак22"/>
    <w:basedOn w:val="90"/>
    <w:uiPriority w:val="99"/>
    <w:rsid w:val="00C25CAE"/>
    <w:rPr>
      <w:rFonts w:ascii="Tahoma" w:hAnsi="Tahoma" w:cs="Tahoma"/>
      <w:sz w:val="16"/>
      <w:szCs w:val="16"/>
    </w:rPr>
  </w:style>
  <w:style w:type="character" w:customStyle="1" w:styleId="116">
    <w:name w:val="Знак Знак11"/>
    <w:basedOn w:val="90"/>
    <w:uiPriority w:val="99"/>
    <w:rsid w:val="00C25CAE"/>
    <w:rPr>
      <w:rFonts w:cs="Times New Roman"/>
    </w:rPr>
  </w:style>
  <w:style w:type="character" w:customStyle="1" w:styleId="afffffff3">
    <w:name w:val="Знак Знак"/>
    <w:basedOn w:val="90"/>
    <w:uiPriority w:val="99"/>
    <w:rsid w:val="00C25CAE"/>
    <w:rPr>
      <w:rFonts w:cs="Times New Roman"/>
    </w:rPr>
  </w:style>
  <w:style w:type="table" w:customStyle="1" w:styleId="1100">
    <w:name w:val="Сетка таблицы110"/>
    <w:uiPriority w:val="99"/>
    <w:rsid w:val="008E3E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4">
    <w:name w:val="Основной текст_"/>
    <w:link w:val="141"/>
    <w:uiPriority w:val="99"/>
    <w:locked/>
    <w:rsid w:val="008E3E56"/>
    <w:rPr>
      <w:sz w:val="26"/>
      <w:shd w:val="clear" w:color="auto" w:fill="FFFFFF"/>
    </w:rPr>
  </w:style>
  <w:style w:type="paragraph" w:customStyle="1" w:styleId="141">
    <w:name w:val="Основной текст14"/>
    <w:basedOn w:val="a"/>
    <w:link w:val="afffffff4"/>
    <w:uiPriority w:val="99"/>
    <w:rsid w:val="008E3E56"/>
    <w:pPr>
      <w:widowControl w:val="0"/>
      <w:shd w:val="clear" w:color="auto" w:fill="FFFFFF"/>
      <w:spacing w:after="0" w:line="326" w:lineRule="exact"/>
    </w:pPr>
    <w:rPr>
      <w:sz w:val="26"/>
      <w:szCs w:val="20"/>
      <w:lang/>
    </w:rPr>
  </w:style>
  <w:style w:type="character" w:customStyle="1" w:styleId="afffffff5">
    <w:name w:val="таблица_Катя Знак"/>
    <w:link w:val="afffffff6"/>
    <w:uiPriority w:val="99"/>
    <w:locked/>
    <w:rsid w:val="008E3E56"/>
    <w:rPr>
      <w:rFonts w:ascii="Arial" w:hAnsi="Arial"/>
      <w:sz w:val="24"/>
    </w:rPr>
  </w:style>
  <w:style w:type="paragraph" w:customStyle="1" w:styleId="afffffff6">
    <w:name w:val="таблица_Катя"/>
    <w:basedOn w:val="a"/>
    <w:link w:val="afffffff5"/>
    <w:uiPriority w:val="99"/>
    <w:rsid w:val="008E3E56"/>
    <w:rPr>
      <w:rFonts w:ascii="Arial" w:hAnsi="Arial"/>
      <w:sz w:val="24"/>
      <w:szCs w:val="20"/>
      <w:lang/>
    </w:rPr>
  </w:style>
  <w:style w:type="character" w:customStyle="1" w:styleId="47">
    <w:name w:val="Основной текст4"/>
    <w:uiPriority w:val="99"/>
    <w:rsid w:val="008E3E56"/>
    <w:rPr>
      <w:rFonts w:ascii="Times New Roman" w:hAnsi="Times New Roman"/>
      <w:color w:val="000000"/>
      <w:spacing w:val="0"/>
      <w:w w:val="100"/>
      <w:position w:val="0"/>
      <w:sz w:val="26"/>
      <w:u w:val="none"/>
      <w:effect w:val="none"/>
      <w:lang w:val="ru-RU"/>
    </w:rPr>
  </w:style>
  <w:style w:type="character" w:customStyle="1" w:styleId="afffffff7">
    <w:name w:val="Подпись к таблице_"/>
    <w:uiPriority w:val="99"/>
    <w:rsid w:val="008E3E56"/>
    <w:rPr>
      <w:rFonts w:ascii="Times New Roman" w:hAnsi="Times New Roman"/>
      <w:sz w:val="26"/>
      <w:u w:val="none"/>
      <w:effect w:val="none"/>
    </w:rPr>
  </w:style>
  <w:style w:type="character" w:customStyle="1" w:styleId="afffffff8">
    <w:name w:val="Подпись к таблице"/>
    <w:uiPriority w:val="99"/>
    <w:rsid w:val="008E3E56"/>
    <w:rPr>
      <w:rFonts w:ascii="Times New Roman" w:hAnsi="Times New Roman"/>
      <w:color w:val="000000"/>
      <w:spacing w:val="0"/>
      <w:w w:val="100"/>
      <w:position w:val="0"/>
      <w:sz w:val="26"/>
      <w:u w:val="none"/>
      <w:effect w:val="none"/>
      <w:lang w:val="ru-RU"/>
    </w:rPr>
  </w:style>
  <w:style w:type="character" w:customStyle="1" w:styleId="76">
    <w:name w:val="Основной текст7"/>
    <w:uiPriority w:val="99"/>
    <w:rsid w:val="008E3E56"/>
    <w:rPr>
      <w:rFonts w:ascii="Times New Roman" w:hAnsi="Times New Roman"/>
      <w:color w:val="000000"/>
      <w:spacing w:val="0"/>
      <w:w w:val="100"/>
      <w:position w:val="0"/>
      <w:sz w:val="26"/>
      <w:u w:val="none"/>
      <w:effect w:val="none"/>
      <w:lang w:val="ru-RU"/>
    </w:rPr>
  </w:style>
  <w:style w:type="character" w:customStyle="1" w:styleId="85">
    <w:name w:val="Основной текст8"/>
    <w:uiPriority w:val="99"/>
    <w:rsid w:val="008E3E56"/>
    <w:rPr>
      <w:rFonts w:ascii="Times New Roman" w:hAnsi="Times New Roman"/>
      <w:color w:val="000000"/>
      <w:spacing w:val="0"/>
      <w:w w:val="100"/>
      <w:position w:val="0"/>
      <w:sz w:val="26"/>
      <w:u w:val="none"/>
      <w:effect w:val="none"/>
      <w:lang w:val="ru-RU"/>
    </w:rPr>
  </w:style>
  <w:style w:type="character" w:customStyle="1" w:styleId="55">
    <w:name w:val="Основной текст5"/>
    <w:uiPriority w:val="99"/>
    <w:rsid w:val="008E3E56"/>
    <w:rPr>
      <w:rFonts w:ascii="Times New Roman" w:hAnsi="Times New Roman"/>
      <w:color w:val="000000"/>
      <w:spacing w:val="0"/>
      <w:w w:val="100"/>
      <w:position w:val="0"/>
      <w:sz w:val="26"/>
      <w:shd w:val="clear" w:color="auto" w:fill="FFFFFF"/>
      <w:lang w:val="ru-RU"/>
    </w:rPr>
  </w:style>
  <w:style w:type="character" w:customStyle="1" w:styleId="66">
    <w:name w:val="Основной текст6"/>
    <w:uiPriority w:val="99"/>
    <w:rsid w:val="008E3E56"/>
    <w:rPr>
      <w:rFonts w:ascii="Times New Roman" w:hAnsi="Times New Roman"/>
      <w:color w:val="000000"/>
      <w:spacing w:val="0"/>
      <w:w w:val="100"/>
      <w:position w:val="0"/>
      <w:sz w:val="26"/>
      <w:u w:val="none"/>
      <w:effect w:val="none"/>
      <w:shd w:val="clear" w:color="auto" w:fill="FFFFFF"/>
      <w:lang w:val="ru-RU"/>
    </w:rPr>
  </w:style>
  <w:style w:type="table" w:customStyle="1" w:styleId="370">
    <w:name w:val="Сетка таблицы37"/>
    <w:uiPriority w:val="99"/>
    <w:rsid w:val="00F134F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f9">
    <w:name w:val="Normal Indent"/>
    <w:basedOn w:val="a"/>
    <w:uiPriority w:val="99"/>
    <w:locked/>
    <w:rsid w:val="00AE12CB"/>
    <w:pPr>
      <w:spacing w:after="0" w:line="240" w:lineRule="auto"/>
      <w:ind w:firstLine="709"/>
      <w:jc w:val="both"/>
    </w:pPr>
    <w:rPr>
      <w:rFonts w:ascii="Times New Roman" w:eastAsia="Times New Roman" w:hAnsi="Times New Roman"/>
      <w:sz w:val="28"/>
      <w:szCs w:val="24"/>
      <w:lang w:eastAsia="ru-RU"/>
    </w:rPr>
  </w:style>
  <w:style w:type="character" w:customStyle="1" w:styleId="WW8Num12z1">
    <w:name w:val="WW8Num12z1"/>
    <w:uiPriority w:val="99"/>
    <w:rsid w:val="002164B6"/>
    <w:rPr>
      <w:rFonts w:ascii="Courier New" w:hAnsi="Courier New"/>
    </w:rPr>
  </w:style>
  <w:style w:type="character" w:customStyle="1" w:styleId="WW8Num12z2">
    <w:name w:val="WW8Num12z2"/>
    <w:uiPriority w:val="99"/>
    <w:rsid w:val="002164B6"/>
    <w:rPr>
      <w:rFonts w:ascii="Wingdings" w:hAnsi="Wingdings"/>
    </w:rPr>
  </w:style>
  <w:style w:type="character" w:customStyle="1" w:styleId="WW8Num16z1">
    <w:name w:val="WW8Num16z1"/>
    <w:uiPriority w:val="99"/>
    <w:rsid w:val="002164B6"/>
    <w:rPr>
      <w:rFonts w:ascii="Courier New" w:hAnsi="Courier New"/>
    </w:rPr>
  </w:style>
  <w:style w:type="character" w:customStyle="1" w:styleId="WW8Num16z2">
    <w:name w:val="WW8Num16z2"/>
    <w:uiPriority w:val="99"/>
    <w:rsid w:val="002164B6"/>
    <w:rPr>
      <w:rFonts w:ascii="Wingdings" w:hAnsi="Wingdings"/>
    </w:rPr>
  </w:style>
  <w:style w:type="character" w:customStyle="1" w:styleId="WW8Num27z0">
    <w:name w:val="WW8Num27z0"/>
    <w:uiPriority w:val="99"/>
    <w:rsid w:val="002164B6"/>
    <w:rPr>
      <w:rFonts w:ascii="Symbol" w:hAnsi="Symbol"/>
    </w:rPr>
  </w:style>
  <w:style w:type="character" w:customStyle="1" w:styleId="WW8Num27z1">
    <w:name w:val="WW8Num27z1"/>
    <w:uiPriority w:val="99"/>
    <w:rsid w:val="002164B6"/>
    <w:rPr>
      <w:rFonts w:ascii="Courier New" w:hAnsi="Courier New"/>
    </w:rPr>
  </w:style>
  <w:style w:type="character" w:customStyle="1" w:styleId="WW8Num27z2">
    <w:name w:val="WW8Num27z2"/>
    <w:uiPriority w:val="99"/>
    <w:rsid w:val="002164B6"/>
    <w:rPr>
      <w:rFonts w:ascii="Wingdings" w:hAnsi="Wingdings"/>
    </w:rPr>
  </w:style>
  <w:style w:type="character" w:customStyle="1" w:styleId="WW8NumSt1z0">
    <w:name w:val="WW8NumSt1z0"/>
    <w:uiPriority w:val="99"/>
    <w:rsid w:val="002164B6"/>
    <w:rPr>
      <w:rFonts w:ascii="Symbol" w:hAnsi="Symbol"/>
    </w:rPr>
  </w:style>
  <w:style w:type="character" w:customStyle="1" w:styleId="Definition">
    <w:name w:val="Definition"/>
    <w:uiPriority w:val="99"/>
    <w:rsid w:val="002164B6"/>
    <w:rPr>
      <w:i/>
    </w:rPr>
  </w:style>
  <w:style w:type="character" w:customStyle="1" w:styleId="CITE">
    <w:name w:val="CITE"/>
    <w:uiPriority w:val="99"/>
    <w:rsid w:val="002164B6"/>
    <w:rPr>
      <w:i/>
    </w:rPr>
  </w:style>
  <w:style w:type="character" w:customStyle="1" w:styleId="CODE">
    <w:name w:val="CODE"/>
    <w:uiPriority w:val="99"/>
    <w:rsid w:val="002164B6"/>
    <w:rPr>
      <w:rFonts w:ascii="Courier New" w:hAnsi="Courier New"/>
      <w:sz w:val="20"/>
    </w:rPr>
  </w:style>
  <w:style w:type="character" w:customStyle="1" w:styleId="Keyboard">
    <w:name w:val="Keyboard"/>
    <w:uiPriority w:val="99"/>
    <w:rsid w:val="002164B6"/>
    <w:rPr>
      <w:rFonts w:ascii="Courier New" w:hAnsi="Courier New"/>
      <w:b/>
      <w:sz w:val="20"/>
    </w:rPr>
  </w:style>
  <w:style w:type="character" w:customStyle="1" w:styleId="Sample">
    <w:name w:val="Sample"/>
    <w:uiPriority w:val="99"/>
    <w:rsid w:val="002164B6"/>
    <w:rPr>
      <w:rFonts w:ascii="Courier New" w:hAnsi="Courier New"/>
    </w:rPr>
  </w:style>
  <w:style w:type="character" w:customStyle="1" w:styleId="Typewriter">
    <w:name w:val="Typewriter"/>
    <w:uiPriority w:val="99"/>
    <w:rsid w:val="002164B6"/>
    <w:rPr>
      <w:rFonts w:ascii="Courier New" w:hAnsi="Courier New"/>
      <w:sz w:val="20"/>
    </w:rPr>
  </w:style>
  <w:style w:type="character" w:customStyle="1" w:styleId="Variable">
    <w:name w:val="Variable"/>
    <w:uiPriority w:val="99"/>
    <w:rsid w:val="002164B6"/>
    <w:rPr>
      <w:i/>
    </w:rPr>
  </w:style>
  <w:style w:type="character" w:customStyle="1" w:styleId="HTMLMarkup">
    <w:name w:val="HTML Markup"/>
    <w:uiPriority w:val="99"/>
    <w:rsid w:val="002164B6"/>
    <w:rPr>
      <w:vanish/>
      <w:color w:val="FF0000"/>
    </w:rPr>
  </w:style>
  <w:style w:type="character" w:customStyle="1" w:styleId="Comment">
    <w:name w:val="Comment"/>
    <w:uiPriority w:val="99"/>
    <w:rsid w:val="002164B6"/>
    <w:rPr>
      <w:vanish/>
    </w:rPr>
  </w:style>
  <w:style w:type="character" w:customStyle="1" w:styleId="afffffffa">
    <w:name w:val="Символ сноски"/>
    <w:rsid w:val="002164B6"/>
    <w:rPr>
      <w:vertAlign w:val="superscript"/>
    </w:rPr>
  </w:style>
  <w:style w:type="character" w:customStyle="1" w:styleId="48">
    <w:name w:val="Знак Знак4"/>
    <w:uiPriority w:val="99"/>
    <w:rsid w:val="002164B6"/>
    <w:rPr>
      <w:rFonts w:ascii="Tahoma" w:hAnsi="Tahoma"/>
      <w:sz w:val="16"/>
    </w:rPr>
  </w:style>
  <w:style w:type="paragraph" w:customStyle="1" w:styleId="DefinitionTerm">
    <w:name w:val="Definition Term"/>
    <w:basedOn w:val="a"/>
    <w:next w:val="DefinitionList"/>
    <w:uiPriority w:val="99"/>
    <w:rsid w:val="002164B6"/>
    <w:pPr>
      <w:autoSpaceDE w:val="0"/>
      <w:spacing w:after="0" w:line="240" w:lineRule="auto"/>
    </w:pPr>
    <w:rPr>
      <w:rFonts w:ascii="Times New Roman" w:eastAsia="Times New Roman" w:hAnsi="Times New Roman"/>
      <w:sz w:val="24"/>
      <w:szCs w:val="24"/>
      <w:lang w:eastAsia="ar-SA"/>
    </w:rPr>
  </w:style>
  <w:style w:type="paragraph" w:customStyle="1" w:styleId="DefinitionList">
    <w:name w:val="Definition List"/>
    <w:basedOn w:val="a"/>
    <w:next w:val="DefinitionTerm"/>
    <w:uiPriority w:val="99"/>
    <w:rsid w:val="002164B6"/>
    <w:pPr>
      <w:autoSpaceDE w:val="0"/>
      <w:spacing w:after="0" w:line="240" w:lineRule="auto"/>
      <w:ind w:left="360"/>
    </w:pPr>
    <w:rPr>
      <w:rFonts w:ascii="Times New Roman" w:eastAsia="Times New Roman" w:hAnsi="Times New Roman"/>
      <w:sz w:val="24"/>
      <w:szCs w:val="24"/>
      <w:lang w:eastAsia="ar-SA"/>
    </w:rPr>
  </w:style>
  <w:style w:type="paragraph" w:customStyle="1" w:styleId="H1">
    <w:name w:val="H1"/>
    <w:basedOn w:val="a"/>
    <w:next w:val="a"/>
    <w:uiPriority w:val="99"/>
    <w:rsid w:val="002164B6"/>
    <w:pPr>
      <w:keepNext/>
      <w:autoSpaceDE w:val="0"/>
      <w:spacing w:before="100" w:after="100" w:line="240" w:lineRule="auto"/>
    </w:pPr>
    <w:rPr>
      <w:rFonts w:ascii="Times New Roman" w:eastAsia="Times New Roman" w:hAnsi="Times New Roman"/>
      <w:b/>
      <w:bCs/>
      <w:kern w:val="1"/>
      <w:sz w:val="48"/>
      <w:szCs w:val="48"/>
      <w:lang w:eastAsia="ar-SA"/>
    </w:rPr>
  </w:style>
  <w:style w:type="paragraph" w:customStyle="1" w:styleId="H2">
    <w:name w:val="H2"/>
    <w:basedOn w:val="a"/>
    <w:next w:val="a"/>
    <w:uiPriority w:val="99"/>
    <w:rsid w:val="002164B6"/>
    <w:pPr>
      <w:keepNext/>
      <w:autoSpaceDE w:val="0"/>
      <w:spacing w:before="100" w:after="100" w:line="240" w:lineRule="auto"/>
    </w:pPr>
    <w:rPr>
      <w:rFonts w:ascii="Times New Roman" w:eastAsia="Times New Roman" w:hAnsi="Times New Roman"/>
      <w:b/>
      <w:bCs/>
      <w:sz w:val="36"/>
      <w:szCs w:val="36"/>
      <w:lang w:eastAsia="ar-SA"/>
    </w:rPr>
  </w:style>
  <w:style w:type="paragraph" w:customStyle="1" w:styleId="H4">
    <w:name w:val="H4"/>
    <w:basedOn w:val="a"/>
    <w:next w:val="a"/>
    <w:uiPriority w:val="99"/>
    <w:rsid w:val="002164B6"/>
    <w:pPr>
      <w:keepNext/>
      <w:autoSpaceDE w:val="0"/>
      <w:spacing w:before="100" w:after="100" w:line="240" w:lineRule="auto"/>
    </w:pPr>
    <w:rPr>
      <w:rFonts w:ascii="Times New Roman" w:eastAsia="Times New Roman" w:hAnsi="Times New Roman"/>
      <w:b/>
      <w:bCs/>
      <w:sz w:val="24"/>
      <w:szCs w:val="24"/>
      <w:lang w:eastAsia="ar-SA"/>
    </w:rPr>
  </w:style>
  <w:style w:type="paragraph" w:customStyle="1" w:styleId="H5">
    <w:name w:val="H5"/>
    <w:basedOn w:val="a"/>
    <w:next w:val="a"/>
    <w:uiPriority w:val="99"/>
    <w:rsid w:val="002164B6"/>
    <w:pPr>
      <w:keepNext/>
      <w:autoSpaceDE w:val="0"/>
      <w:spacing w:before="100" w:after="100" w:line="240" w:lineRule="auto"/>
    </w:pPr>
    <w:rPr>
      <w:rFonts w:ascii="Times New Roman" w:eastAsia="Times New Roman" w:hAnsi="Times New Roman"/>
      <w:b/>
      <w:bCs/>
      <w:sz w:val="20"/>
      <w:szCs w:val="20"/>
      <w:lang w:eastAsia="ar-SA"/>
    </w:rPr>
  </w:style>
  <w:style w:type="paragraph" w:customStyle="1" w:styleId="Address">
    <w:name w:val="Address"/>
    <w:basedOn w:val="a"/>
    <w:next w:val="a"/>
    <w:uiPriority w:val="99"/>
    <w:rsid w:val="002164B6"/>
    <w:pPr>
      <w:autoSpaceDE w:val="0"/>
      <w:spacing w:after="0" w:line="240" w:lineRule="auto"/>
    </w:pPr>
    <w:rPr>
      <w:rFonts w:ascii="Times New Roman" w:eastAsia="Times New Roman" w:hAnsi="Times New Roman"/>
      <w:i/>
      <w:iCs/>
      <w:sz w:val="24"/>
      <w:szCs w:val="24"/>
      <w:lang w:eastAsia="ar-SA"/>
    </w:rPr>
  </w:style>
  <w:style w:type="paragraph" w:customStyle="1" w:styleId="Blockquote">
    <w:name w:val="Blockquote"/>
    <w:basedOn w:val="a"/>
    <w:uiPriority w:val="99"/>
    <w:rsid w:val="002164B6"/>
    <w:pPr>
      <w:autoSpaceDE w:val="0"/>
      <w:spacing w:before="100" w:after="100" w:line="240" w:lineRule="auto"/>
      <w:ind w:left="360" w:right="360"/>
    </w:pPr>
    <w:rPr>
      <w:rFonts w:ascii="Times New Roman" w:eastAsia="Times New Roman" w:hAnsi="Times New Roman"/>
      <w:sz w:val="24"/>
      <w:szCs w:val="24"/>
      <w:lang w:eastAsia="ar-SA"/>
    </w:rPr>
  </w:style>
  <w:style w:type="paragraph" w:customStyle="1" w:styleId="Preformatted">
    <w:name w:val="Preformatted"/>
    <w:basedOn w:val="a"/>
    <w:uiPriority w:val="99"/>
    <w:rsid w:val="002164B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spacing w:after="0" w:line="240" w:lineRule="auto"/>
    </w:pPr>
    <w:rPr>
      <w:rFonts w:ascii="Courier New" w:eastAsia="Times New Roman" w:hAnsi="Courier New" w:cs="Courier New"/>
      <w:sz w:val="20"/>
      <w:szCs w:val="20"/>
      <w:lang w:eastAsia="ar-SA"/>
    </w:rPr>
  </w:style>
  <w:style w:type="paragraph" w:customStyle="1" w:styleId="z-BottomofForm1">
    <w:name w:val="z-Bottom of Form1"/>
    <w:next w:val="a"/>
    <w:uiPriority w:val="99"/>
    <w:rsid w:val="002164B6"/>
    <w:pPr>
      <w:pBdr>
        <w:top w:val="double" w:sz="2" w:space="0" w:color="000000"/>
      </w:pBdr>
      <w:suppressAutoHyphens/>
      <w:autoSpaceDE w:val="0"/>
      <w:jc w:val="center"/>
    </w:pPr>
    <w:rPr>
      <w:rFonts w:ascii="Arial" w:hAnsi="Arial" w:cs="Arial"/>
      <w:vanish/>
      <w:sz w:val="16"/>
      <w:szCs w:val="16"/>
      <w:lang w:eastAsia="ar-SA"/>
    </w:rPr>
  </w:style>
  <w:style w:type="paragraph" w:customStyle="1" w:styleId="z-TopofForm1">
    <w:name w:val="z-Top of Form1"/>
    <w:next w:val="a"/>
    <w:uiPriority w:val="99"/>
    <w:rsid w:val="002164B6"/>
    <w:pPr>
      <w:pBdr>
        <w:bottom w:val="double" w:sz="2" w:space="0" w:color="000000"/>
      </w:pBdr>
      <w:suppressAutoHyphens/>
      <w:autoSpaceDE w:val="0"/>
      <w:jc w:val="center"/>
    </w:pPr>
    <w:rPr>
      <w:rFonts w:ascii="Arial" w:hAnsi="Arial" w:cs="Arial"/>
      <w:vanish/>
      <w:sz w:val="16"/>
      <w:szCs w:val="16"/>
      <w:lang w:eastAsia="ar-SA"/>
    </w:rPr>
  </w:style>
  <w:style w:type="character" w:customStyle="1" w:styleId="1f9">
    <w:name w:val="Строгий1"/>
    <w:basedOn w:val="16"/>
    <w:uiPriority w:val="99"/>
    <w:rsid w:val="002164B6"/>
    <w:rPr>
      <w:rFonts w:cs="Times New Roman"/>
      <w:b/>
      <w:bCs/>
    </w:rPr>
  </w:style>
  <w:style w:type="table" w:customStyle="1" w:styleId="380">
    <w:name w:val="Сетка таблицы38"/>
    <w:uiPriority w:val="99"/>
    <w:locked/>
    <w:rsid w:val="00090B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endnote reference"/>
    <w:basedOn w:val="a0"/>
    <w:uiPriority w:val="99"/>
    <w:semiHidden/>
    <w:locked/>
    <w:rsid w:val="00FB343A"/>
    <w:rPr>
      <w:rFonts w:cs="Times New Roman"/>
      <w:vertAlign w:val="superscript"/>
    </w:rPr>
  </w:style>
  <w:style w:type="table" w:customStyle="1" w:styleId="390">
    <w:name w:val="Сетка таблицы39"/>
    <w:uiPriority w:val="99"/>
    <w:rsid w:val="00FB34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FB34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Заголовок Н."/>
    <w:basedOn w:val="a"/>
    <w:next w:val="a8"/>
    <w:autoRedefine/>
    <w:uiPriority w:val="99"/>
    <w:rsid w:val="00FB343A"/>
    <w:pPr>
      <w:spacing w:after="0" w:line="360" w:lineRule="auto"/>
      <w:jc w:val="center"/>
    </w:pPr>
    <w:rPr>
      <w:rFonts w:ascii="Times New Roman" w:eastAsia="Times New Roman" w:hAnsi="Times New Roman"/>
      <w:b/>
      <w:caps/>
      <w:sz w:val="28"/>
      <w:szCs w:val="28"/>
      <w:lang w:val="en-US"/>
    </w:rPr>
  </w:style>
  <w:style w:type="character" w:customStyle="1" w:styleId="FontStyle47">
    <w:name w:val="Font Style47"/>
    <w:uiPriority w:val="99"/>
    <w:rsid w:val="00FB343A"/>
    <w:rPr>
      <w:rFonts w:ascii="Times New Roman" w:hAnsi="Times New Roman"/>
      <w:i/>
      <w:sz w:val="22"/>
    </w:rPr>
  </w:style>
  <w:style w:type="table" w:customStyle="1" w:styleId="400">
    <w:name w:val="Сетка таблицы40"/>
    <w:uiPriority w:val="99"/>
    <w:rsid w:val="00E77FA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har1CharCharCharChar">
    <w:name w:val="Знак Знак1 Char Знак Знак1 Char Char Char Char"/>
    <w:basedOn w:val="a"/>
    <w:uiPriority w:val="99"/>
    <w:rsid w:val="00E77FA4"/>
    <w:pPr>
      <w:tabs>
        <w:tab w:val="left" w:pos="2160"/>
      </w:tabs>
      <w:spacing w:before="120" w:after="0" w:line="240" w:lineRule="exact"/>
      <w:jc w:val="both"/>
    </w:pPr>
    <w:rPr>
      <w:rFonts w:ascii="Times New Roman" w:eastAsia="Times New Roman" w:hAnsi="Times New Roman"/>
      <w:noProof/>
      <w:sz w:val="24"/>
      <w:szCs w:val="24"/>
      <w:lang w:val="en-US" w:eastAsia="ru-RU"/>
    </w:rPr>
  </w:style>
  <w:style w:type="table" w:customStyle="1" w:styleId="411">
    <w:name w:val="Сетка таблицы41"/>
    <w:uiPriority w:val="99"/>
    <w:rsid w:val="00913D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6">
    <w:name w:val="Абзац списка5"/>
    <w:basedOn w:val="a"/>
    <w:link w:val="ListParagraph"/>
    <w:uiPriority w:val="99"/>
    <w:rsid w:val="00631894"/>
    <w:pPr>
      <w:ind w:left="720"/>
    </w:pPr>
    <w:rPr>
      <w:rFonts w:eastAsia="Times New Roman"/>
      <w:sz w:val="20"/>
      <w:szCs w:val="20"/>
      <w:lang/>
    </w:rPr>
  </w:style>
  <w:style w:type="character" w:customStyle="1" w:styleId="ListParagraph">
    <w:name w:val="List Paragraph Знак"/>
    <w:link w:val="56"/>
    <w:uiPriority w:val="99"/>
    <w:locked/>
    <w:rsid w:val="00631894"/>
    <w:rPr>
      <w:rFonts w:eastAsia="Times New Roman"/>
      <w:sz w:val="20"/>
    </w:rPr>
  </w:style>
  <w:style w:type="character" w:customStyle="1" w:styleId="fontstyle01">
    <w:name w:val="fontstyle01"/>
    <w:basedOn w:val="a0"/>
    <w:uiPriority w:val="99"/>
    <w:rsid w:val="00631894"/>
    <w:rPr>
      <w:rFonts w:ascii="Times New Roman" w:hAnsi="Times New Roman" w:cs="Times New Roman"/>
      <w:color w:val="000000"/>
      <w:sz w:val="24"/>
      <w:szCs w:val="24"/>
    </w:rPr>
  </w:style>
  <w:style w:type="paragraph" w:customStyle="1" w:styleId="1271">
    <w:name w:val="Стиль Основной текст + По ширине Первая строка:  127 см1"/>
    <w:uiPriority w:val="99"/>
    <w:rsid w:val="00631894"/>
    <w:pPr>
      <w:spacing w:after="120"/>
      <w:ind w:firstLine="720"/>
      <w:jc w:val="both"/>
    </w:pPr>
    <w:rPr>
      <w:rFonts w:ascii="Times New Roman" w:eastAsia="Times New Roman" w:hAnsi="Times New Roman"/>
      <w:sz w:val="28"/>
      <w:szCs w:val="28"/>
      <w:lang w:eastAsia="en-US"/>
    </w:rPr>
  </w:style>
  <w:style w:type="character" w:customStyle="1" w:styleId="a5">
    <w:name w:val="Без интервала Знак"/>
    <w:link w:val="a4"/>
    <w:uiPriority w:val="99"/>
    <w:locked/>
    <w:rsid w:val="00631894"/>
    <w:rPr>
      <w:sz w:val="22"/>
      <w:szCs w:val="22"/>
      <w:lang w:eastAsia="en-US" w:bidi="ar-SA"/>
    </w:rPr>
  </w:style>
  <w:style w:type="paragraph" w:customStyle="1" w:styleId="formattext">
    <w:name w:val="formattext"/>
    <w:basedOn w:val="a"/>
    <w:uiPriority w:val="99"/>
    <w:rsid w:val="00631894"/>
    <w:pPr>
      <w:suppressAutoHyphens/>
      <w:spacing w:before="280" w:after="280" w:line="240" w:lineRule="auto"/>
    </w:pPr>
    <w:rPr>
      <w:rFonts w:ascii="Times New Roman" w:eastAsia="Times New Roman" w:hAnsi="Times New Roman"/>
      <w:sz w:val="24"/>
      <w:szCs w:val="24"/>
      <w:lang w:eastAsia="ar-SA"/>
    </w:rPr>
  </w:style>
  <w:style w:type="character" w:customStyle="1" w:styleId="Bodytext20">
    <w:name w:val="Body text (2)_"/>
    <w:basedOn w:val="a0"/>
    <w:link w:val="Bodytext21"/>
    <w:uiPriority w:val="99"/>
    <w:locked/>
    <w:rsid w:val="00631894"/>
    <w:rPr>
      <w:rFonts w:cs="Times New Roman"/>
      <w:sz w:val="26"/>
      <w:szCs w:val="26"/>
      <w:shd w:val="clear" w:color="auto" w:fill="FFFFFF"/>
    </w:rPr>
  </w:style>
  <w:style w:type="paragraph" w:customStyle="1" w:styleId="Bodytext21">
    <w:name w:val="Body text (2)1"/>
    <w:basedOn w:val="a"/>
    <w:link w:val="Bodytext20"/>
    <w:uiPriority w:val="99"/>
    <w:rsid w:val="00631894"/>
    <w:pPr>
      <w:widowControl w:val="0"/>
      <w:shd w:val="clear" w:color="auto" w:fill="FFFFFF"/>
      <w:spacing w:after="240" w:line="293" w:lineRule="exact"/>
      <w:jc w:val="both"/>
    </w:pPr>
    <w:rPr>
      <w:sz w:val="26"/>
      <w:szCs w:val="26"/>
      <w:lang w:eastAsia="ru-RU"/>
    </w:rPr>
  </w:style>
  <w:style w:type="character" w:customStyle="1" w:styleId="Bodytext22">
    <w:name w:val="Body text (2)"/>
    <w:basedOn w:val="Bodytext20"/>
    <w:uiPriority w:val="99"/>
    <w:rsid w:val="00631894"/>
    <w:rPr>
      <w:color w:val="000000"/>
      <w:spacing w:val="0"/>
      <w:w w:val="100"/>
      <w:position w:val="0"/>
      <w:u w:val="single"/>
      <w:lang w:val="ru-RU" w:eastAsia="ru-RU"/>
    </w:rPr>
  </w:style>
  <w:style w:type="paragraph" w:customStyle="1" w:styleId="3c">
    <w:name w:val="Без интервала3"/>
    <w:uiPriority w:val="99"/>
    <w:rsid w:val="00631894"/>
    <w:rPr>
      <w:sz w:val="22"/>
      <w:szCs w:val="22"/>
    </w:rPr>
  </w:style>
  <w:style w:type="paragraph" w:customStyle="1" w:styleId="251">
    <w:name w:val="Основной текст 25"/>
    <w:basedOn w:val="a"/>
    <w:uiPriority w:val="99"/>
    <w:rsid w:val="00F269ED"/>
    <w:pPr>
      <w:spacing w:after="0" w:line="240" w:lineRule="auto"/>
      <w:ind w:firstLine="709"/>
      <w:jc w:val="both"/>
    </w:pPr>
    <w:rPr>
      <w:rFonts w:ascii="Times New Roman" w:eastAsia="Times New Roman" w:hAnsi="Times New Roman"/>
      <w:sz w:val="28"/>
      <w:szCs w:val="20"/>
    </w:rPr>
  </w:style>
  <w:style w:type="paragraph" w:customStyle="1" w:styleId="67">
    <w:name w:val="Абзац списка6"/>
    <w:basedOn w:val="a"/>
    <w:uiPriority w:val="99"/>
    <w:rsid w:val="003C0162"/>
    <w:pPr>
      <w:ind w:left="720"/>
    </w:pPr>
    <w:rPr>
      <w:rFonts w:eastAsia="Times New Roman"/>
      <w:szCs w:val="20"/>
      <w:lang w:eastAsia="ru-RU"/>
    </w:rPr>
  </w:style>
  <w:style w:type="paragraph" w:customStyle="1" w:styleId="49">
    <w:name w:val="Без интервала4"/>
    <w:uiPriority w:val="99"/>
    <w:rsid w:val="003C0162"/>
    <w:rPr>
      <w:sz w:val="22"/>
      <w:szCs w:val="22"/>
    </w:rPr>
  </w:style>
  <w:style w:type="table" w:customStyle="1" w:styleId="420">
    <w:name w:val="Сетка таблицы42"/>
    <w:uiPriority w:val="99"/>
    <w:rsid w:val="0035423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
    <w:name w:val="s_1"/>
    <w:basedOn w:val="a"/>
    <w:uiPriority w:val="99"/>
    <w:rsid w:val="009251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2">
    <w:name w:val="Знак Знак23"/>
    <w:basedOn w:val="90"/>
    <w:uiPriority w:val="99"/>
    <w:rsid w:val="00367F8B"/>
    <w:rPr>
      <w:rFonts w:ascii="Tahoma" w:hAnsi="Tahoma" w:cs="Tahoma"/>
      <w:sz w:val="16"/>
      <w:szCs w:val="16"/>
    </w:rPr>
  </w:style>
  <w:style w:type="character" w:customStyle="1" w:styleId="124">
    <w:name w:val="Знак Знак12"/>
    <w:basedOn w:val="90"/>
    <w:uiPriority w:val="99"/>
    <w:rsid w:val="00367F8B"/>
    <w:rPr>
      <w:rFonts w:cs="Times New Roman"/>
    </w:rPr>
  </w:style>
  <w:style w:type="character" w:customStyle="1" w:styleId="57">
    <w:name w:val="Знак Знак5"/>
    <w:basedOn w:val="90"/>
    <w:uiPriority w:val="99"/>
    <w:rsid w:val="00367F8B"/>
    <w:rPr>
      <w:rFonts w:cs="Times New Roman"/>
    </w:rPr>
  </w:style>
  <w:style w:type="table" w:customStyle="1" w:styleId="430">
    <w:name w:val="Сетка таблицы43"/>
    <w:uiPriority w:val="99"/>
    <w:rsid w:val="00367F8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uiPriority w:val="99"/>
    <w:rsid w:val="0058646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9">
    <w:name w:val="p9"/>
    <w:basedOn w:val="a"/>
    <w:uiPriority w:val="99"/>
    <w:rsid w:val="00657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
    <w:uiPriority w:val="99"/>
    <w:rsid w:val="00657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uiPriority w:val="99"/>
    <w:rsid w:val="006572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0"/>
    <w:uiPriority w:val="99"/>
    <w:rsid w:val="0065728B"/>
    <w:rPr>
      <w:rFonts w:cs="Times New Roman"/>
    </w:rPr>
  </w:style>
  <w:style w:type="table" w:customStyle="1" w:styleId="450">
    <w:name w:val="Сетка таблицы45"/>
    <w:uiPriority w:val="99"/>
    <w:rsid w:val="00366E5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
    <w:name w:val="Style6"/>
    <w:basedOn w:val="a"/>
    <w:uiPriority w:val="99"/>
    <w:rsid w:val="00366E51"/>
    <w:pPr>
      <w:widowControl w:val="0"/>
      <w:autoSpaceDE w:val="0"/>
      <w:autoSpaceDN w:val="0"/>
      <w:adjustRightInd w:val="0"/>
      <w:spacing w:after="0" w:line="229" w:lineRule="exact"/>
      <w:jc w:val="both"/>
    </w:pPr>
    <w:rPr>
      <w:rFonts w:ascii="Times New Roman" w:eastAsia="Times New Roman" w:hAnsi="Times New Roman"/>
      <w:sz w:val="24"/>
      <w:szCs w:val="24"/>
      <w:lang w:eastAsia="ru-RU"/>
    </w:rPr>
  </w:style>
  <w:style w:type="paragraph" w:customStyle="1" w:styleId="ConsPlusTitlePage">
    <w:name w:val="ConsPlusTitlePage"/>
    <w:uiPriority w:val="99"/>
    <w:rsid w:val="00366E51"/>
    <w:pPr>
      <w:widowControl w:val="0"/>
      <w:autoSpaceDE w:val="0"/>
      <w:autoSpaceDN w:val="0"/>
    </w:pPr>
    <w:rPr>
      <w:rFonts w:ascii="Tahoma" w:eastAsia="Times New Roman" w:hAnsi="Tahoma" w:cs="Tahoma"/>
    </w:rPr>
  </w:style>
  <w:style w:type="paragraph" w:customStyle="1" w:styleId="ConsPlusNormal1">
    <w:name w:val="ConsPlusNormal1"/>
    <w:uiPriority w:val="99"/>
    <w:rsid w:val="00366E51"/>
    <w:pPr>
      <w:widowControl w:val="0"/>
      <w:suppressAutoHyphens/>
      <w:autoSpaceDE w:val="0"/>
    </w:pPr>
    <w:rPr>
      <w:rFonts w:ascii="Arial" w:eastAsia="Times New Roman" w:hAnsi="Arial" w:cs="Arial"/>
      <w:lang w:eastAsia="hi-IN" w:bidi="hi-IN"/>
    </w:rPr>
  </w:style>
  <w:style w:type="character" w:customStyle="1" w:styleId="WW8Num37z0">
    <w:name w:val="WW8Num37z0"/>
    <w:uiPriority w:val="99"/>
    <w:rsid w:val="00366E51"/>
    <w:rPr>
      <w:rFonts w:ascii="Times New Roman" w:hAnsi="Times New Roman"/>
      <w:color w:val="000000"/>
      <w:sz w:val="28"/>
      <w:u w:val="none"/>
    </w:rPr>
  </w:style>
  <w:style w:type="character" w:customStyle="1" w:styleId="FontStyle30">
    <w:name w:val="Font Style30"/>
    <w:uiPriority w:val="99"/>
    <w:rsid w:val="00366E51"/>
    <w:rPr>
      <w:rFonts w:ascii="Times New Roman" w:hAnsi="Times New Roman"/>
      <w:sz w:val="18"/>
    </w:rPr>
  </w:style>
  <w:style w:type="character" w:customStyle="1" w:styleId="style161">
    <w:name w:val="style161"/>
    <w:uiPriority w:val="99"/>
    <w:rsid w:val="00366E51"/>
    <w:rPr>
      <w:rFonts w:ascii="Verdana" w:hAnsi="Verdana"/>
      <w:sz w:val="27"/>
    </w:rPr>
  </w:style>
  <w:style w:type="character" w:customStyle="1" w:styleId="214">
    <w:name w:val="Основной текст 2 Знак1"/>
    <w:basedOn w:val="a0"/>
    <w:uiPriority w:val="99"/>
    <w:rsid w:val="00366E51"/>
    <w:rPr>
      <w:rFonts w:ascii="Calibri" w:hAnsi="Calibri" w:cs="Calibri"/>
      <w:sz w:val="22"/>
      <w:szCs w:val="22"/>
      <w:lang w:eastAsia="ar-SA" w:bidi="ar-SA"/>
    </w:rPr>
  </w:style>
  <w:style w:type="paragraph" w:customStyle="1" w:styleId="223">
    <w:name w:val="Основной текст с отступом 22"/>
    <w:basedOn w:val="a"/>
    <w:uiPriority w:val="99"/>
    <w:rsid w:val="00366E51"/>
    <w:pPr>
      <w:suppressAutoHyphens/>
      <w:spacing w:after="120" w:line="480" w:lineRule="auto"/>
      <w:ind w:left="283"/>
    </w:pPr>
    <w:rPr>
      <w:rFonts w:eastAsia="Times New Roman" w:cs="Calibri"/>
      <w:lang w:eastAsia="ar-SA"/>
    </w:rPr>
  </w:style>
  <w:style w:type="table" w:customStyle="1" w:styleId="460">
    <w:name w:val="Сетка таблицы46"/>
    <w:uiPriority w:val="99"/>
    <w:rsid w:val="0092401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uiPriority w:val="99"/>
    <w:rsid w:val="00C068CA"/>
  </w:style>
  <w:style w:type="paragraph" w:customStyle="1" w:styleId="NoSpacing1">
    <w:name w:val="No Spacing1"/>
    <w:uiPriority w:val="99"/>
    <w:rsid w:val="008E7142"/>
    <w:pPr>
      <w:spacing w:line="276" w:lineRule="auto"/>
      <w:ind w:firstLine="567"/>
      <w:jc w:val="both"/>
    </w:pPr>
    <w:rPr>
      <w:sz w:val="28"/>
      <w:szCs w:val="22"/>
      <w:lang w:eastAsia="en-US"/>
    </w:rPr>
  </w:style>
  <w:style w:type="paragraph" w:customStyle="1" w:styleId="ListParagraph1">
    <w:name w:val="List Paragraph1"/>
    <w:basedOn w:val="a"/>
    <w:uiPriority w:val="99"/>
    <w:rsid w:val="008E7142"/>
    <w:pPr>
      <w:ind w:left="720"/>
    </w:pPr>
    <w:rPr>
      <w:lang w:eastAsia="ru-RU"/>
    </w:rPr>
  </w:style>
  <w:style w:type="table" w:customStyle="1" w:styleId="470">
    <w:name w:val="Сетка таблицы47"/>
    <w:uiPriority w:val="99"/>
    <w:rsid w:val="008E7142"/>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3">
    <w:name w:val="p13"/>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5">
    <w:name w:val="p25"/>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8E7142"/>
  </w:style>
  <w:style w:type="paragraph" w:customStyle="1" w:styleId="p11">
    <w:name w:val="p11"/>
    <w:basedOn w:val="a"/>
    <w:uiPriority w:val="99"/>
    <w:rsid w:val="008E714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6">
    <w:name w:val="Основной 9"/>
    <w:uiPriority w:val="99"/>
    <w:rsid w:val="00777CEF"/>
    <w:pPr>
      <w:autoSpaceDE w:val="0"/>
      <w:autoSpaceDN w:val="0"/>
      <w:adjustRightInd w:val="0"/>
      <w:ind w:firstLine="397"/>
      <w:jc w:val="both"/>
    </w:pPr>
    <w:rPr>
      <w:rFonts w:ascii="Arial CYR" w:hAnsi="Arial CYR" w:cs="Arial CYR"/>
      <w:color w:val="000000"/>
      <w:sz w:val="18"/>
      <w:szCs w:val="18"/>
      <w:lang w:eastAsia="en-US"/>
    </w:rPr>
  </w:style>
  <w:style w:type="table" w:customStyle="1" w:styleId="480">
    <w:name w:val="Сетка таблицы48"/>
    <w:uiPriority w:val="99"/>
    <w:rsid w:val="00F76C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61">
    <w:name w:val="Основной текст 26"/>
    <w:basedOn w:val="a"/>
    <w:uiPriority w:val="99"/>
    <w:rsid w:val="00F42B90"/>
    <w:pPr>
      <w:spacing w:after="0" w:line="240" w:lineRule="auto"/>
      <w:ind w:firstLine="709"/>
      <w:jc w:val="both"/>
    </w:pPr>
    <w:rPr>
      <w:rFonts w:ascii="Times New Roman" w:eastAsia="Times New Roman" w:hAnsi="Times New Roman"/>
      <w:sz w:val="28"/>
      <w:szCs w:val="20"/>
    </w:rPr>
  </w:style>
  <w:style w:type="paragraph" w:customStyle="1" w:styleId="77">
    <w:name w:val="Абзац списка7"/>
    <w:basedOn w:val="a"/>
    <w:uiPriority w:val="99"/>
    <w:rsid w:val="00F42B90"/>
    <w:pPr>
      <w:spacing w:after="0" w:line="240" w:lineRule="auto"/>
      <w:ind w:left="720"/>
    </w:pPr>
    <w:rPr>
      <w:sz w:val="20"/>
      <w:szCs w:val="20"/>
      <w:lang w:eastAsia="ru-RU"/>
    </w:rPr>
  </w:style>
  <w:style w:type="table" w:customStyle="1" w:styleId="490">
    <w:name w:val="Сетка таблицы49"/>
    <w:uiPriority w:val="99"/>
    <w:rsid w:val="00E90DC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Exact">
    <w:name w:val="Основной текст (5) Exact"/>
    <w:uiPriority w:val="99"/>
    <w:rsid w:val="00033512"/>
    <w:rPr>
      <w:rFonts w:ascii="Times New Roman" w:hAnsi="Times New Roman"/>
      <w:b/>
      <w:sz w:val="18"/>
      <w:u w:val="none"/>
    </w:rPr>
  </w:style>
  <w:style w:type="character" w:customStyle="1" w:styleId="2Exact">
    <w:name w:val="Основной текст (2) Exact"/>
    <w:uiPriority w:val="99"/>
    <w:rsid w:val="00033512"/>
    <w:rPr>
      <w:rFonts w:ascii="Times New Roman" w:hAnsi="Times New Roman"/>
      <w:sz w:val="26"/>
      <w:u w:val="none"/>
    </w:rPr>
  </w:style>
  <w:style w:type="character" w:customStyle="1" w:styleId="2f0">
    <w:name w:val="Основной текст (2)_"/>
    <w:link w:val="2f1"/>
    <w:uiPriority w:val="99"/>
    <w:locked/>
    <w:rsid w:val="00033512"/>
    <w:rPr>
      <w:sz w:val="26"/>
      <w:shd w:val="clear" w:color="auto" w:fill="FFFFFF"/>
    </w:rPr>
  </w:style>
  <w:style w:type="character" w:customStyle="1" w:styleId="58">
    <w:name w:val="Основной текст (5)_"/>
    <w:link w:val="59"/>
    <w:uiPriority w:val="99"/>
    <w:locked/>
    <w:rsid w:val="00033512"/>
    <w:rPr>
      <w:b/>
      <w:sz w:val="18"/>
      <w:shd w:val="clear" w:color="auto" w:fill="FFFFFF"/>
    </w:rPr>
  </w:style>
  <w:style w:type="paragraph" w:customStyle="1" w:styleId="59">
    <w:name w:val="Основной текст (5)"/>
    <w:basedOn w:val="a"/>
    <w:link w:val="58"/>
    <w:uiPriority w:val="99"/>
    <w:rsid w:val="00033512"/>
    <w:pPr>
      <w:widowControl w:val="0"/>
      <w:shd w:val="clear" w:color="auto" w:fill="FFFFFF"/>
      <w:spacing w:before="60" w:after="240" w:line="293" w:lineRule="exact"/>
    </w:pPr>
    <w:rPr>
      <w:b/>
      <w:sz w:val="18"/>
      <w:szCs w:val="20"/>
      <w:lang/>
    </w:rPr>
  </w:style>
  <w:style w:type="paragraph" w:customStyle="1" w:styleId="2f1">
    <w:name w:val="Основной текст (2)"/>
    <w:basedOn w:val="a"/>
    <w:link w:val="2f0"/>
    <w:uiPriority w:val="99"/>
    <w:rsid w:val="00033512"/>
    <w:pPr>
      <w:widowControl w:val="0"/>
      <w:shd w:val="clear" w:color="auto" w:fill="FFFFFF"/>
      <w:spacing w:after="540" w:line="298" w:lineRule="exact"/>
      <w:ind w:hanging="180"/>
    </w:pPr>
    <w:rPr>
      <w:sz w:val="26"/>
      <w:szCs w:val="20"/>
      <w:lang/>
    </w:rPr>
  </w:style>
  <w:style w:type="table" w:customStyle="1" w:styleId="500">
    <w:name w:val="Сетка таблицы50"/>
    <w:uiPriority w:val="99"/>
    <w:rsid w:val="0085398B"/>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FE5D0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1">
    <w:name w:val="WW8Num1z1"/>
    <w:rsid w:val="00121EE7"/>
  </w:style>
  <w:style w:type="character" w:customStyle="1" w:styleId="WW8Num1z2">
    <w:name w:val="WW8Num1z2"/>
    <w:rsid w:val="00121EE7"/>
  </w:style>
  <w:style w:type="character" w:customStyle="1" w:styleId="WW8Num1z3">
    <w:name w:val="WW8Num1z3"/>
    <w:rsid w:val="00121EE7"/>
  </w:style>
  <w:style w:type="character" w:customStyle="1" w:styleId="WW8Num1z4">
    <w:name w:val="WW8Num1z4"/>
    <w:rsid w:val="00121EE7"/>
  </w:style>
  <w:style w:type="character" w:customStyle="1" w:styleId="WW8Num1z5">
    <w:name w:val="WW8Num1z5"/>
    <w:rsid w:val="00121EE7"/>
  </w:style>
  <w:style w:type="character" w:customStyle="1" w:styleId="WW8Num1z6">
    <w:name w:val="WW8Num1z6"/>
    <w:rsid w:val="00121EE7"/>
  </w:style>
  <w:style w:type="character" w:customStyle="1" w:styleId="WW8Num1z7">
    <w:name w:val="WW8Num1z7"/>
    <w:rsid w:val="00121EE7"/>
  </w:style>
  <w:style w:type="character" w:customStyle="1" w:styleId="WW8Num1z8">
    <w:name w:val="WW8Num1z8"/>
    <w:rsid w:val="00121EE7"/>
  </w:style>
  <w:style w:type="paragraph" w:customStyle="1" w:styleId="2f2">
    <w:name w:val="Заголовок оглавления2"/>
    <w:basedOn w:val="1"/>
    <w:next w:val="a"/>
    <w:uiPriority w:val="99"/>
    <w:rsid w:val="00121EE7"/>
    <w:pPr>
      <w:keepNext w:val="0"/>
      <w:pBdr>
        <w:bottom w:val="double" w:sz="40" w:space="1" w:color="FF0000"/>
      </w:pBdr>
      <w:suppressAutoHyphens/>
      <w:spacing w:before="400" w:after="200" w:line="252" w:lineRule="auto"/>
    </w:pPr>
    <w:rPr>
      <w:rFonts w:ascii="Cambria" w:eastAsia="Times New Roman" w:hAnsi="Cambria" w:cs="Cambria"/>
      <w:b w:val="0"/>
      <w:caps/>
      <w:color w:val="632423"/>
      <w:spacing w:val="20"/>
      <w:sz w:val="28"/>
      <w:szCs w:val="28"/>
      <w:lang w:val="en-US" w:eastAsia="ar-SA"/>
    </w:rPr>
  </w:style>
  <w:style w:type="character" w:customStyle="1" w:styleId="spell">
    <w:name w:val="spell"/>
    <w:basedOn w:val="a0"/>
    <w:uiPriority w:val="99"/>
    <w:rsid w:val="0033300D"/>
    <w:rPr>
      <w:rFonts w:cs="Times New Roman"/>
    </w:rPr>
  </w:style>
  <w:style w:type="table" w:customStyle="1" w:styleId="520">
    <w:name w:val="Сетка таблицы52"/>
    <w:uiPriority w:val="99"/>
    <w:rsid w:val="003330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Знак Знак24"/>
    <w:basedOn w:val="a"/>
    <w:uiPriority w:val="99"/>
    <w:rsid w:val="0033300D"/>
    <w:pPr>
      <w:spacing w:after="160" w:line="240" w:lineRule="exact"/>
    </w:pPr>
    <w:rPr>
      <w:rFonts w:ascii="Verdana" w:eastAsia="Times New Roman" w:hAnsi="Verdana" w:cs="Tahoma"/>
      <w:sz w:val="24"/>
      <w:szCs w:val="24"/>
      <w:lang w:val="en-US"/>
    </w:rPr>
  </w:style>
  <w:style w:type="character" w:customStyle="1" w:styleId="WW8Num3z3">
    <w:name w:val="WW8Num3z3"/>
    <w:rsid w:val="00787D11"/>
  </w:style>
  <w:style w:type="character" w:customStyle="1" w:styleId="WW8Num3z4">
    <w:name w:val="WW8Num3z4"/>
    <w:rsid w:val="00787D11"/>
  </w:style>
  <w:style w:type="character" w:customStyle="1" w:styleId="WW8Num3z5">
    <w:name w:val="WW8Num3z5"/>
    <w:rsid w:val="00787D11"/>
  </w:style>
  <w:style w:type="character" w:customStyle="1" w:styleId="WW8Num3z6">
    <w:name w:val="WW8Num3z6"/>
    <w:rsid w:val="00787D11"/>
  </w:style>
  <w:style w:type="character" w:customStyle="1" w:styleId="WW8Num3z7">
    <w:name w:val="WW8Num3z7"/>
    <w:rsid w:val="00787D11"/>
  </w:style>
  <w:style w:type="character" w:customStyle="1" w:styleId="WW8Num3z8">
    <w:name w:val="WW8Num3z8"/>
    <w:rsid w:val="00787D11"/>
  </w:style>
  <w:style w:type="character" w:customStyle="1" w:styleId="WW8Num5z1">
    <w:name w:val="WW8Num5z1"/>
    <w:rsid w:val="00787D11"/>
  </w:style>
  <w:style w:type="character" w:customStyle="1" w:styleId="WW8Num5z2">
    <w:name w:val="WW8Num5z2"/>
    <w:rsid w:val="00787D11"/>
  </w:style>
  <w:style w:type="character" w:customStyle="1" w:styleId="WW8Num5z3">
    <w:name w:val="WW8Num5z3"/>
    <w:rsid w:val="00787D11"/>
  </w:style>
  <w:style w:type="character" w:customStyle="1" w:styleId="WW8Num5z4">
    <w:name w:val="WW8Num5z4"/>
    <w:rsid w:val="00787D11"/>
  </w:style>
  <w:style w:type="character" w:customStyle="1" w:styleId="WW8Num5z5">
    <w:name w:val="WW8Num5z5"/>
    <w:rsid w:val="00787D11"/>
  </w:style>
  <w:style w:type="character" w:customStyle="1" w:styleId="WW8Num5z6">
    <w:name w:val="WW8Num5z6"/>
    <w:rsid w:val="00787D11"/>
  </w:style>
  <w:style w:type="character" w:customStyle="1" w:styleId="WW8Num5z7">
    <w:name w:val="WW8Num5z7"/>
    <w:rsid w:val="00787D11"/>
  </w:style>
  <w:style w:type="character" w:customStyle="1" w:styleId="WW8Num5z8">
    <w:name w:val="WW8Num5z8"/>
    <w:rsid w:val="00787D11"/>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87D11"/>
    <w:pPr>
      <w:suppressAutoHyphens/>
      <w:spacing w:before="280" w:after="280" w:line="240" w:lineRule="auto"/>
    </w:pPr>
    <w:rPr>
      <w:rFonts w:ascii="Tahoma" w:eastAsia="Times New Roman" w:hAnsi="Tahoma"/>
      <w:sz w:val="20"/>
      <w:szCs w:val="20"/>
      <w:lang w:val="en-US" w:eastAsia="ar-SA"/>
    </w:rPr>
  </w:style>
  <w:style w:type="paragraph" w:customStyle="1" w:styleId="NoSpacing2">
    <w:name w:val="No Spacing2"/>
    <w:link w:val="NoSpacingChar"/>
    <w:uiPriority w:val="99"/>
    <w:rsid w:val="00B26B0A"/>
    <w:rPr>
      <w:rFonts w:eastAsia="Times New Roman"/>
      <w:sz w:val="22"/>
      <w:szCs w:val="22"/>
      <w:lang w:eastAsia="en-US"/>
    </w:rPr>
  </w:style>
  <w:style w:type="character" w:customStyle="1" w:styleId="NoSpacingChar">
    <w:name w:val="No Spacing Char"/>
    <w:basedOn w:val="a0"/>
    <w:link w:val="NoSpacing2"/>
    <w:uiPriority w:val="99"/>
    <w:locked/>
    <w:rsid w:val="00B26B0A"/>
    <w:rPr>
      <w:rFonts w:eastAsia="Times New Roman"/>
      <w:sz w:val="22"/>
      <w:szCs w:val="22"/>
      <w:lang w:val="ru-RU" w:eastAsia="en-US" w:bidi="ar-SA"/>
    </w:rPr>
  </w:style>
  <w:style w:type="character" w:customStyle="1" w:styleId="252">
    <w:name w:val="Знак Знак25"/>
    <w:basedOn w:val="90"/>
    <w:uiPriority w:val="99"/>
    <w:rsid w:val="00E139B6"/>
    <w:rPr>
      <w:rFonts w:ascii="Tahoma" w:hAnsi="Tahoma" w:cs="Tahoma"/>
      <w:sz w:val="16"/>
      <w:szCs w:val="16"/>
    </w:rPr>
  </w:style>
  <w:style w:type="character" w:customStyle="1" w:styleId="133">
    <w:name w:val="Знак Знак13"/>
    <w:basedOn w:val="90"/>
    <w:uiPriority w:val="99"/>
    <w:rsid w:val="00E139B6"/>
    <w:rPr>
      <w:rFonts w:cs="Times New Roman"/>
    </w:rPr>
  </w:style>
  <w:style w:type="character" w:customStyle="1" w:styleId="68">
    <w:name w:val="Знак Знак6"/>
    <w:basedOn w:val="90"/>
    <w:uiPriority w:val="99"/>
    <w:rsid w:val="00E139B6"/>
    <w:rPr>
      <w:rFonts w:cs="Times New Roman"/>
    </w:rPr>
  </w:style>
  <w:style w:type="table" w:customStyle="1" w:styleId="530">
    <w:name w:val="Сетка таблицы53"/>
    <w:uiPriority w:val="99"/>
    <w:rsid w:val="00E139B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2"/>
    <w:uiPriority w:val="99"/>
    <w:semiHidden/>
    <w:unhideWhenUsed/>
    <w:rsid w:val="00BF19A3"/>
  </w:style>
  <w:style w:type="table" w:customStyle="1" w:styleId="540">
    <w:name w:val="Сетка таблицы54"/>
    <w:basedOn w:val="a1"/>
    <w:next w:val="af6"/>
    <w:uiPriority w:val="99"/>
    <w:locked/>
    <w:rsid w:val="00DC4B40"/>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2"/>
    <w:uiPriority w:val="99"/>
    <w:semiHidden/>
    <w:unhideWhenUsed/>
    <w:rsid w:val="0067225A"/>
  </w:style>
  <w:style w:type="numbering" w:customStyle="1" w:styleId="3d">
    <w:name w:val="Нет списка3"/>
    <w:next w:val="a2"/>
    <w:uiPriority w:val="99"/>
    <w:semiHidden/>
    <w:unhideWhenUsed/>
    <w:rsid w:val="001B5A20"/>
  </w:style>
  <w:style w:type="numbering" w:customStyle="1" w:styleId="4a">
    <w:name w:val="Нет списка4"/>
    <w:next w:val="a2"/>
    <w:uiPriority w:val="99"/>
    <w:semiHidden/>
    <w:unhideWhenUsed/>
    <w:rsid w:val="00F945A5"/>
  </w:style>
  <w:style w:type="numbering" w:customStyle="1" w:styleId="5a">
    <w:name w:val="Нет списка5"/>
    <w:next w:val="a2"/>
    <w:uiPriority w:val="99"/>
    <w:semiHidden/>
    <w:unhideWhenUsed/>
    <w:rsid w:val="00533BA8"/>
  </w:style>
  <w:style w:type="numbering" w:customStyle="1" w:styleId="69">
    <w:name w:val="Нет списка6"/>
    <w:next w:val="a2"/>
    <w:uiPriority w:val="99"/>
    <w:semiHidden/>
    <w:unhideWhenUsed/>
    <w:rsid w:val="008561C0"/>
  </w:style>
  <w:style w:type="table" w:customStyle="1" w:styleId="550">
    <w:name w:val="Сетка таблицы55"/>
    <w:basedOn w:val="a1"/>
    <w:next w:val="af6"/>
    <w:uiPriority w:val="59"/>
    <w:rsid w:val="007D4EC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
    <w:next w:val="a2"/>
    <w:semiHidden/>
    <w:rsid w:val="00D17067"/>
  </w:style>
  <w:style w:type="table" w:customStyle="1" w:styleId="560">
    <w:name w:val="Сетка таблицы56"/>
    <w:basedOn w:val="a1"/>
    <w:next w:val="af6"/>
    <w:rsid w:val="00A5530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6"/>
    <w:uiPriority w:val="59"/>
    <w:rsid w:val="00B52722"/>
    <w:rPr>
      <w:rFonts w:eastAsia="Times New Roman"/>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6"/>
    <w:uiPriority w:val="59"/>
    <w:rsid w:val="006F6F7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6"/>
    <w:uiPriority w:val="39"/>
    <w:rsid w:val="005D3F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f6"/>
    <w:uiPriority w:val="39"/>
    <w:rsid w:val="005D3F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6"/>
    <w:uiPriority w:val="39"/>
    <w:rsid w:val="005D3F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6"/>
    <w:uiPriority w:val="39"/>
    <w:rsid w:val="00DA40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
    <w:next w:val="a2"/>
    <w:uiPriority w:val="99"/>
    <w:semiHidden/>
    <w:unhideWhenUsed/>
    <w:rsid w:val="0097692F"/>
  </w:style>
  <w:style w:type="paragraph" w:customStyle="1" w:styleId="font7">
    <w:name w:val="font7"/>
    <w:basedOn w:val="a"/>
    <w:rsid w:val="0097692F"/>
    <w:pPr>
      <w:spacing w:before="100" w:beforeAutospacing="1" w:after="100" w:afterAutospacing="1" w:line="240" w:lineRule="auto"/>
    </w:pPr>
    <w:rPr>
      <w:rFonts w:ascii="Times New Roman" w:eastAsia="Times New Roman" w:hAnsi="Times New Roman"/>
      <w:color w:val="FF0000"/>
      <w:sz w:val="20"/>
      <w:szCs w:val="20"/>
      <w:lang w:eastAsia="ru-RU"/>
    </w:rPr>
  </w:style>
  <w:style w:type="numbering" w:customStyle="1" w:styleId="97">
    <w:name w:val="Нет списка9"/>
    <w:next w:val="a2"/>
    <w:uiPriority w:val="99"/>
    <w:semiHidden/>
    <w:unhideWhenUsed/>
    <w:rsid w:val="00F43CEA"/>
  </w:style>
  <w:style w:type="numbering" w:customStyle="1" w:styleId="104">
    <w:name w:val="Нет списка10"/>
    <w:next w:val="a2"/>
    <w:semiHidden/>
    <w:rsid w:val="00F77AC1"/>
  </w:style>
  <w:style w:type="numbering" w:customStyle="1" w:styleId="117">
    <w:name w:val="Нет списка11"/>
    <w:next w:val="a2"/>
    <w:uiPriority w:val="99"/>
    <w:semiHidden/>
    <w:unhideWhenUsed/>
    <w:rsid w:val="00980641"/>
  </w:style>
  <w:style w:type="character" w:customStyle="1" w:styleId="WW8Num4z1">
    <w:name w:val="WW8Num4z1"/>
    <w:rsid w:val="00980641"/>
  </w:style>
  <w:style w:type="character" w:customStyle="1" w:styleId="WW8Num4z2">
    <w:name w:val="WW8Num4z2"/>
    <w:rsid w:val="00980641"/>
  </w:style>
  <w:style w:type="character" w:customStyle="1" w:styleId="WW8Num4z3">
    <w:name w:val="WW8Num4z3"/>
    <w:rsid w:val="00980641"/>
  </w:style>
  <w:style w:type="character" w:customStyle="1" w:styleId="WW8Num4z4">
    <w:name w:val="WW8Num4z4"/>
    <w:rsid w:val="00980641"/>
  </w:style>
  <w:style w:type="character" w:customStyle="1" w:styleId="WW8Num4z5">
    <w:name w:val="WW8Num4z5"/>
    <w:rsid w:val="00980641"/>
  </w:style>
  <w:style w:type="character" w:customStyle="1" w:styleId="WW8Num4z6">
    <w:name w:val="WW8Num4z6"/>
    <w:rsid w:val="00980641"/>
  </w:style>
  <w:style w:type="character" w:customStyle="1" w:styleId="WW8Num4z7">
    <w:name w:val="WW8Num4z7"/>
    <w:rsid w:val="00980641"/>
  </w:style>
  <w:style w:type="character" w:customStyle="1" w:styleId="WW8Num4z8">
    <w:name w:val="WW8Num4z8"/>
    <w:rsid w:val="00980641"/>
  </w:style>
  <w:style w:type="character" w:customStyle="1" w:styleId="WW8Num6z1">
    <w:name w:val="WW8Num6z1"/>
    <w:rsid w:val="00980641"/>
  </w:style>
  <w:style w:type="character" w:customStyle="1" w:styleId="WW8Num6z2">
    <w:name w:val="WW8Num6z2"/>
    <w:rsid w:val="00980641"/>
  </w:style>
  <w:style w:type="character" w:customStyle="1" w:styleId="WW8Num6z3">
    <w:name w:val="WW8Num6z3"/>
    <w:rsid w:val="00980641"/>
  </w:style>
  <w:style w:type="character" w:customStyle="1" w:styleId="WW8Num6z4">
    <w:name w:val="WW8Num6z4"/>
    <w:rsid w:val="00980641"/>
  </w:style>
  <w:style w:type="character" w:customStyle="1" w:styleId="WW8Num6z5">
    <w:name w:val="WW8Num6z5"/>
    <w:rsid w:val="00980641"/>
  </w:style>
  <w:style w:type="character" w:customStyle="1" w:styleId="WW8Num6z6">
    <w:name w:val="WW8Num6z6"/>
    <w:rsid w:val="00980641"/>
  </w:style>
  <w:style w:type="character" w:customStyle="1" w:styleId="WW8Num6z7">
    <w:name w:val="WW8Num6z7"/>
    <w:rsid w:val="00980641"/>
  </w:style>
  <w:style w:type="character" w:customStyle="1" w:styleId="WW8Num6z8">
    <w:name w:val="WW8Num6z8"/>
    <w:rsid w:val="00980641"/>
  </w:style>
  <w:style w:type="character" w:customStyle="1" w:styleId="hyperlink">
    <w:name w:val="hyperlink"/>
    <w:basedOn w:val="16"/>
    <w:rsid w:val="00980641"/>
  </w:style>
  <w:style w:type="paragraph" w:styleId="afffffffd">
    <w:name w:val="caption"/>
    <w:basedOn w:val="a"/>
    <w:qFormat/>
    <w:rsid w:val="00980641"/>
    <w:pPr>
      <w:suppressLineNumbers/>
      <w:suppressAutoHyphens/>
      <w:spacing w:before="120" w:after="120" w:line="240" w:lineRule="auto"/>
    </w:pPr>
    <w:rPr>
      <w:rFonts w:ascii="Times New Roman" w:eastAsia="Times New Roman" w:hAnsi="Times New Roman" w:cs="Lucida Sans"/>
      <w:i/>
      <w:iCs/>
      <w:kern w:val="2"/>
      <w:sz w:val="24"/>
      <w:szCs w:val="24"/>
      <w:lang w:eastAsia="zh-CN"/>
    </w:rPr>
  </w:style>
  <w:style w:type="paragraph" w:customStyle="1" w:styleId="afffffffe">
    <w:name w:val="Верхний и нижний колонтитулы"/>
    <w:basedOn w:val="a"/>
    <w:rsid w:val="00980641"/>
    <w:pPr>
      <w:suppressLineNumbers/>
      <w:tabs>
        <w:tab w:val="center" w:pos="4819"/>
        <w:tab w:val="right" w:pos="9638"/>
      </w:tabs>
      <w:suppressAutoHyphens/>
      <w:spacing w:after="0" w:line="240" w:lineRule="auto"/>
    </w:pPr>
    <w:rPr>
      <w:rFonts w:ascii="Times New Roman" w:eastAsia="Times New Roman" w:hAnsi="Times New Roman"/>
      <w:kern w:val="2"/>
      <w:sz w:val="24"/>
      <w:szCs w:val="24"/>
      <w:lang w:eastAsia="zh-CN"/>
    </w:rPr>
  </w:style>
  <w:style w:type="numbering" w:customStyle="1" w:styleId="125">
    <w:name w:val="Нет списка12"/>
    <w:next w:val="a2"/>
    <w:semiHidden/>
    <w:rsid w:val="00B30A78"/>
  </w:style>
  <w:style w:type="table" w:customStyle="1" w:styleId="630">
    <w:name w:val="Сетка таблицы63"/>
    <w:basedOn w:val="a1"/>
    <w:next w:val="af6"/>
    <w:rsid w:val="00B30A7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5pt0pt">
    <w:name w:val="Основной текст + 7;5 pt;Полужирный;Интервал 0 pt"/>
    <w:rsid w:val="00B30A78"/>
    <w:rPr>
      <w:rFonts w:ascii="Times New Roman" w:eastAsia="Times New Roman" w:hAnsi="Times New Roman" w:cs="Times New Roman"/>
      <w:b/>
      <w:bCs/>
      <w:i w:val="0"/>
      <w:iCs w:val="0"/>
      <w:caps w:val="0"/>
      <w:smallCaps w:val="0"/>
      <w:strike w:val="0"/>
      <w:dstrike w:val="0"/>
      <w:color w:val="000000"/>
      <w:spacing w:val="4"/>
      <w:w w:val="100"/>
      <w:position w:val="0"/>
      <w:sz w:val="15"/>
      <w:szCs w:val="15"/>
      <w:u w:val="none"/>
      <w:vertAlign w:val="baseline"/>
      <w:lang w:val="ru-RU"/>
    </w:rPr>
  </w:style>
  <w:style w:type="character" w:customStyle="1" w:styleId="8pt0pt">
    <w:name w:val="Основной текст + 8 pt;Не полужирный;Интервал 0 pt"/>
    <w:rsid w:val="00B30A78"/>
    <w:rPr>
      <w:rFonts w:ascii="Times New Roman" w:eastAsia="Times New Roman" w:hAnsi="Times New Roman" w:cs="Times New Roman"/>
      <w:b/>
      <w:bCs/>
      <w:i w:val="0"/>
      <w:iCs w:val="0"/>
      <w:caps w:val="0"/>
      <w:smallCaps w:val="0"/>
      <w:strike w:val="0"/>
      <w:dstrike w:val="0"/>
      <w:color w:val="000000"/>
      <w:spacing w:val="6"/>
      <w:w w:val="100"/>
      <w:position w:val="0"/>
      <w:sz w:val="16"/>
      <w:szCs w:val="16"/>
      <w:u w:val="none"/>
      <w:vertAlign w:val="baseline"/>
      <w:lang w:val="ru-RU"/>
    </w:rPr>
  </w:style>
  <w:style w:type="character" w:customStyle="1" w:styleId="CenturyGothic75pt0pt">
    <w:name w:val="Основной текст + Century Gothic;7;5 pt;Интервал 0 pt"/>
    <w:rsid w:val="00B30A78"/>
    <w:rPr>
      <w:rFonts w:ascii="Century Gothic" w:eastAsia="Century Gothic" w:hAnsi="Century Gothic" w:cs="Century Gothic"/>
      <w:b/>
      <w:bCs/>
      <w:i w:val="0"/>
      <w:iCs w:val="0"/>
      <w:caps w:val="0"/>
      <w:smallCaps w:val="0"/>
      <w:strike w:val="0"/>
      <w:dstrike w:val="0"/>
      <w:color w:val="000000"/>
      <w:spacing w:val="-8"/>
      <w:w w:val="100"/>
      <w:position w:val="0"/>
      <w:sz w:val="15"/>
      <w:szCs w:val="15"/>
      <w:u w:val="none"/>
      <w:vertAlign w:val="baseline"/>
      <w:lang w:val="ru-RU"/>
    </w:rPr>
  </w:style>
  <w:style w:type="character" w:customStyle="1" w:styleId="55pt">
    <w:name w:val="Основной текст + 5;5 pt;Не полужирный"/>
    <w:rsid w:val="00B30A78"/>
    <w:rPr>
      <w:rFonts w:ascii="Times New Roman" w:eastAsia="Times New Roman" w:hAnsi="Times New Roman" w:cs="Times New Roman"/>
      <w:b/>
      <w:bCs/>
      <w:i w:val="0"/>
      <w:iCs w:val="0"/>
      <w:caps w:val="0"/>
      <w:smallCaps w:val="0"/>
      <w:strike w:val="0"/>
      <w:dstrike w:val="0"/>
      <w:color w:val="000000"/>
      <w:spacing w:val="5"/>
      <w:w w:val="100"/>
      <w:position w:val="0"/>
      <w:sz w:val="11"/>
      <w:szCs w:val="11"/>
      <w:u w:val="none"/>
      <w:vertAlign w:val="baseline"/>
      <w:lang w:val="ru-RU"/>
    </w:rPr>
  </w:style>
  <w:style w:type="paragraph" w:customStyle="1" w:styleId="1fb">
    <w:name w:val="Заголовок №1"/>
    <w:basedOn w:val="a"/>
    <w:rsid w:val="00B30A78"/>
    <w:pPr>
      <w:widowControl w:val="0"/>
      <w:shd w:val="clear" w:color="auto" w:fill="FFFFFF"/>
      <w:suppressAutoHyphens/>
      <w:spacing w:before="6180" w:after="0" w:line="293" w:lineRule="exact"/>
      <w:jc w:val="right"/>
    </w:pPr>
    <w:rPr>
      <w:rFonts w:ascii="Times New Roman" w:eastAsia="Times New Roman" w:hAnsi="Times New Roman"/>
      <w:b/>
      <w:bCs/>
      <w:spacing w:val="11"/>
      <w:kern w:val="1"/>
      <w:sz w:val="20"/>
      <w:szCs w:val="20"/>
      <w:lang w:eastAsia="zh-CN" w:bidi="hi-IN"/>
    </w:rPr>
  </w:style>
  <w:style w:type="paragraph" w:customStyle="1" w:styleId="87">
    <w:name w:val="Абзац списка8"/>
    <w:basedOn w:val="a"/>
    <w:rsid w:val="00B30A78"/>
    <w:pPr>
      <w:widowControl w:val="0"/>
      <w:suppressAutoHyphens/>
      <w:spacing w:after="0" w:line="240" w:lineRule="auto"/>
      <w:ind w:left="720"/>
      <w:contextualSpacing/>
    </w:pPr>
    <w:rPr>
      <w:rFonts w:ascii="Liberation Serif" w:hAnsi="Liberation Serif" w:cs="Mangal"/>
      <w:kern w:val="1"/>
      <w:sz w:val="24"/>
      <w:szCs w:val="24"/>
      <w:lang w:eastAsia="zh-CN" w:bidi="hi-IN"/>
    </w:rPr>
  </w:style>
  <w:style w:type="paragraph" w:customStyle="1" w:styleId="5b">
    <w:name w:val="Без интервала5"/>
    <w:rsid w:val="00B30A78"/>
    <w:pPr>
      <w:suppressAutoHyphens/>
    </w:pPr>
    <w:rPr>
      <w:rFonts w:ascii="Times New Roman" w:hAnsi="Times New Roman"/>
      <w:sz w:val="24"/>
      <w:szCs w:val="24"/>
      <w:lang w:eastAsia="zh-CN"/>
    </w:rPr>
  </w:style>
  <w:style w:type="character" w:customStyle="1" w:styleId="CharStyle8">
    <w:name w:val="Char Style 8"/>
    <w:rsid w:val="00B30A78"/>
    <w:rPr>
      <w:b/>
      <w:sz w:val="10"/>
      <w:shd w:val="clear" w:color="auto" w:fill="FFFFFF"/>
    </w:rPr>
  </w:style>
  <w:style w:type="paragraph" w:customStyle="1" w:styleId="Style14">
    <w:name w:val="Style 14"/>
    <w:basedOn w:val="a"/>
    <w:rsid w:val="00B30A78"/>
    <w:pPr>
      <w:widowControl w:val="0"/>
      <w:shd w:val="clear" w:color="auto" w:fill="FFFFFF"/>
      <w:suppressAutoHyphens/>
      <w:spacing w:after="0" w:line="240" w:lineRule="atLeast"/>
      <w:ind w:hanging="440"/>
      <w:jc w:val="both"/>
    </w:pPr>
    <w:rPr>
      <w:rFonts w:ascii="Liberation Serif" w:eastAsia="SimSun" w:hAnsi="Liberation Serif" w:cs="Mangal"/>
      <w:kern w:val="1"/>
      <w:sz w:val="9"/>
      <w:szCs w:val="20"/>
      <w:shd w:val="clear" w:color="auto" w:fill="FFFFFF"/>
      <w:lang w:eastAsia="zh-CN" w:bidi="hi-IN"/>
    </w:rPr>
  </w:style>
  <w:style w:type="character" w:customStyle="1" w:styleId="11pt">
    <w:name w:val="Основной текст + 11 pt"/>
    <w:rsid w:val="00B30A78"/>
    <w:rPr>
      <w:rFonts w:ascii="Times New Roman" w:hAnsi="Times New Roman" w:cs="Times New Roman"/>
      <w:color w:val="000000"/>
      <w:spacing w:val="0"/>
      <w:w w:val="100"/>
      <w:position w:val="0"/>
      <w:sz w:val="22"/>
      <w:u w:val="none"/>
      <w:vertAlign w:val="baseline"/>
      <w:lang w:val="ru-RU"/>
    </w:rPr>
  </w:style>
  <w:style w:type="paragraph" w:customStyle="1" w:styleId="2f4">
    <w:name w:val="Основной текст2"/>
    <w:basedOn w:val="a"/>
    <w:rsid w:val="00B30A78"/>
    <w:pPr>
      <w:widowControl w:val="0"/>
      <w:shd w:val="clear" w:color="auto" w:fill="FFFFFF"/>
      <w:suppressAutoHyphens/>
      <w:spacing w:before="180" w:after="660" w:line="240" w:lineRule="atLeast"/>
    </w:pPr>
    <w:rPr>
      <w:rFonts w:ascii="Liberation Serif" w:eastAsia="SimSun" w:hAnsi="Liberation Serif" w:cs="Mangal"/>
      <w:kern w:val="1"/>
      <w:sz w:val="27"/>
      <w:szCs w:val="20"/>
      <w:shd w:val="clear" w:color="auto" w:fill="FFFFFF"/>
      <w:lang w:eastAsia="zh-CN" w:bidi="hi-IN"/>
    </w:rPr>
  </w:style>
  <w:style w:type="paragraph" w:customStyle="1" w:styleId="Style7">
    <w:name w:val="Style 7"/>
    <w:basedOn w:val="a"/>
    <w:rsid w:val="00B30A78"/>
    <w:pPr>
      <w:widowControl w:val="0"/>
      <w:shd w:val="clear" w:color="auto" w:fill="FFFFFF"/>
      <w:suppressAutoHyphens/>
      <w:spacing w:before="60" w:after="60" w:line="149" w:lineRule="exact"/>
    </w:pPr>
    <w:rPr>
      <w:rFonts w:ascii="Liberation Serif" w:eastAsia="SimSun" w:hAnsi="Liberation Serif" w:cs="Mangal"/>
      <w:b/>
      <w:kern w:val="1"/>
      <w:sz w:val="10"/>
      <w:szCs w:val="20"/>
      <w:shd w:val="clear" w:color="auto" w:fill="FFFFFF"/>
      <w:lang w:eastAsia="zh-CN" w:bidi="hi-IN"/>
    </w:rPr>
  </w:style>
  <w:style w:type="numbering" w:customStyle="1" w:styleId="134">
    <w:name w:val="Нет списка13"/>
    <w:next w:val="a2"/>
    <w:semiHidden/>
    <w:rsid w:val="00096C43"/>
  </w:style>
  <w:style w:type="character" w:customStyle="1" w:styleId="28">
    <w:name w:val="Обычный (веб) Знак2"/>
    <w:aliases w:val="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f1"/>
    <w:uiPriority w:val="99"/>
    <w:locked/>
    <w:rsid w:val="00096C43"/>
    <w:rPr>
      <w:rFonts w:ascii="Verdana" w:eastAsia="Times New Roman" w:hAnsi="Verdana"/>
      <w:color w:val="000000"/>
      <w:sz w:val="18"/>
      <w:szCs w:val="18"/>
      <w:shd w:val="clear" w:color="auto" w:fill="F2EDC8"/>
    </w:rPr>
  </w:style>
  <w:style w:type="character" w:customStyle="1" w:styleId="4yxo">
    <w:name w:val="_4yxo"/>
    <w:basedOn w:val="a0"/>
    <w:rsid w:val="00096C43"/>
    <w:rPr>
      <w:rFonts w:cs="Times New Roman"/>
    </w:rPr>
  </w:style>
  <w:style w:type="paragraph" w:customStyle="1" w:styleId="pc">
    <w:name w:val="pc"/>
    <w:basedOn w:val="a"/>
    <w:rsid w:val="00096C4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640">
    <w:name w:val="Сетка таблицы64"/>
    <w:basedOn w:val="a1"/>
    <w:next w:val="af6"/>
    <w:uiPriority w:val="59"/>
    <w:rsid w:val="00846955"/>
    <w:pPr>
      <w:widowControl w:val="0"/>
    </w:pPr>
    <w:rPr>
      <w:rFonts w:ascii="Courier New" w:eastAsia="Courier New" w:hAnsi="Courier New" w:cs="Courier New"/>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1"/>
    <w:next w:val="af6"/>
    <w:uiPriority w:val="39"/>
    <w:rsid w:val="00750EB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2506680">
      <w:bodyDiv w:val="1"/>
      <w:marLeft w:val="0"/>
      <w:marRight w:val="0"/>
      <w:marTop w:val="0"/>
      <w:marBottom w:val="0"/>
      <w:divBdr>
        <w:top w:val="none" w:sz="0" w:space="0" w:color="auto"/>
        <w:left w:val="none" w:sz="0" w:space="0" w:color="auto"/>
        <w:bottom w:val="none" w:sz="0" w:space="0" w:color="auto"/>
        <w:right w:val="none" w:sz="0" w:space="0" w:color="auto"/>
      </w:divBdr>
    </w:div>
    <w:div w:id="1416781230">
      <w:marLeft w:val="0"/>
      <w:marRight w:val="0"/>
      <w:marTop w:val="0"/>
      <w:marBottom w:val="0"/>
      <w:divBdr>
        <w:top w:val="none" w:sz="0" w:space="0" w:color="auto"/>
        <w:left w:val="none" w:sz="0" w:space="0" w:color="auto"/>
        <w:bottom w:val="none" w:sz="0" w:space="0" w:color="auto"/>
        <w:right w:val="none" w:sz="0" w:space="0" w:color="auto"/>
      </w:divBdr>
    </w:div>
    <w:div w:id="1416781231">
      <w:marLeft w:val="0"/>
      <w:marRight w:val="0"/>
      <w:marTop w:val="0"/>
      <w:marBottom w:val="0"/>
      <w:divBdr>
        <w:top w:val="none" w:sz="0" w:space="0" w:color="auto"/>
        <w:left w:val="none" w:sz="0" w:space="0" w:color="auto"/>
        <w:bottom w:val="none" w:sz="0" w:space="0" w:color="auto"/>
        <w:right w:val="none" w:sz="0" w:space="0" w:color="auto"/>
      </w:divBdr>
    </w:div>
    <w:div w:id="1416781232">
      <w:marLeft w:val="0"/>
      <w:marRight w:val="0"/>
      <w:marTop w:val="0"/>
      <w:marBottom w:val="0"/>
      <w:divBdr>
        <w:top w:val="none" w:sz="0" w:space="0" w:color="auto"/>
        <w:left w:val="none" w:sz="0" w:space="0" w:color="auto"/>
        <w:bottom w:val="none" w:sz="0" w:space="0" w:color="auto"/>
        <w:right w:val="none" w:sz="0" w:space="0" w:color="auto"/>
      </w:divBdr>
    </w:div>
    <w:div w:id="1416781233">
      <w:marLeft w:val="0"/>
      <w:marRight w:val="0"/>
      <w:marTop w:val="0"/>
      <w:marBottom w:val="0"/>
      <w:divBdr>
        <w:top w:val="none" w:sz="0" w:space="0" w:color="auto"/>
        <w:left w:val="none" w:sz="0" w:space="0" w:color="auto"/>
        <w:bottom w:val="none" w:sz="0" w:space="0" w:color="auto"/>
        <w:right w:val="none" w:sz="0" w:space="0" w:color="auto"/>
      </w:divBdr>
    </w:div>
    <w:div w:id="1416781234">
      <w:marLeft w:val="0"/>
      <w:marRight w:val="0"/>
      <w:marTop w:val="0"/>
      <w:marBottom w:val="0"/>
      <w:divBdr>
        <w:top w:val="none" w:sz="0" w:space="0" w:color="auto"/>
        <w:left w:val="none" w:sz="0" w:space="0" w:color="auto"/>
        <w:bottom w:val="none" w:sz="0" w:space="0" w:color="auto"/>
        <w:right w:val="none" w:sz="0" w:space="0" w:color="auto"/>
      </w:divBdr>
    </w:div>
    <w:div w:id="1416781235">
      <w:marLeft w:val="0"/>
      <w:marRight w:val="0"/>
      <w:marTop w:val="0"/>
      <w:marBottom w:val="0"/>
      <w:divBdr>
        <w:top w:val="none" w:sz="0" w:space="0" w:color="auto"/>
        <w:left w:val="none" w:sz="0" w:space="0" w:color="auto"/>
        <w:bottom w:val="none" w:sz="0" w:space="0" w:color="auto"/>
        <w:right w:val="none" w:sz="0" w:space="0" w:color="auto"/>
      </w:divBdr>
    </w:div>
    <w:div w:id="1416781236">
      <w:marLeft w:val="0"/>
      <w:marRight w:val="0"/>
      <w:marTop w:val="0"/>
      <w:marBottom w:val="0"/>
      <w:divBdr>
        <w:top w:val="none" w:sz="0" w:space="0" w:color="auto"/>
        <w:left w:val="none" w:sz="0" w:space="0" w:color="auto"/>
        <w:bottom w:val="none" w:sz="0" w:space="0" w:color="auto"/>
        <w:right w:val="none" w:sz="0" w:space="0" w:color="auto"/>
      </w:divBdr>
    </w:div>
    <w:div w:id="1416781237">
      <w:marLeft w:val="0"/>
      <w:marRight w:val="0"/>
      <w:marTop w:val="0"/>
      <w:marBottom w:val="0"/>
      <w:divBdr>
        <w:top w:val="none" w:sz="0" w:space="0" w:color="auto"/>
        <w:left w:val="none" w:sz="0" w:space="0" w:color="auto"/>
        <w:bottom w:val="none" w:sz="0" w:space="0" w:color="auto"/>
        <w:right w:val="none" w:sz="0" w:space="0" w:color="auto"/>
      </w:divBdr>
    </w:div>
    <w:div w:id="1416781238">
      <w:marLeft w:val="0"/>
      <w:marRight w:val="0"/>
      <w:marTop w:val="0"/>
      <w:marBottom w:val="0"/>
      <w:divBdr>
        <w:top w:val="none" w:sz="0" w:space="0" w:color="auto"/>
        <w:left w:val="none" w:sz="0" w:space="0" w:color="auto"/>
        <w:bottom w:val="none" w:sz="0" w:space="0" w:color="auto"/>
        <w:right w:val="none" w:sz="0" w:space="0" w:color="auto"/>
      </w:divBdr>
    </w:div>
    <w:div w:id="1416781239">
      <w:marLeft w:val="0"/>
      <w:marRight w:val="0"/>
      <w:marTop w:val="0"/>
      <w:marBottom w:val="0"/>
      <w:divBdr>
        <w:top w:val="none" w:sz="0" w:space="0" w:color="auto"/>
        <w:left w:val="none" w:sz="0" w:space="0" w:color="auto"/>
        <w:bottom w:val="none" w:sz="0" w:space="0" w:color="auto"/>
        <w:right w:val="none" w:sz="0" w:space="0" w:color="auto"/>
      </w:divBdr>
    </w:div>
    <w:div w:id="1416781240">
      <w:marLeft w:val="0"/>
      <w:marRight w:val="0"/>
      <w:marTop w:val="0"/>
      <w:marBottom w:val="0"/>
      <w:divBdr>
        <w:top w:val="none" w:sz="0" w:space="0" w:color="auto"/>
        <w:left w:val="none" w:sz="0" w:space="0" w:color="auto"/>
        <w:bottom w:val="none" w:sz="0" w:space="0" w:color="auto"/>
        <w:right w:val="none" w:sz="0" w:space="0" w:color="auto"/>
      </w:divBdr>
    </w:div>
    <w:div w:id="1416781241">
      <w:marLeft w:val="0"/>
      <w:marRight w:val="0"/>
      <w:marTop w:val="0"/>
      <w:marBottom w:val="0"/>
      <w:divBdr>
        <w:top w:val="none" w:sz="0" w:space="0" w:color="auto"/>
        <w:left w:val="none" w:sz="0" w:space="0" w:color="auto"/>
        <w:bottom w:val="none" w:sz="0" w:space="0" w:color="auto"/>
        <w:right w:val="none" w:sz="0" w:space="0" w:color="auto"/>
      </w:divBdr>
    </w:div>
    <w:div w:id="1416781242">
      <w:marLeft w:val="0"/>
      <w:marRight w:val="0"/>
      <w:marTop w:val="0"/>
      <w:marBottom w:val="0"/>
      <w:divBdr>
        <w:top w:val="none" w:sz="0" w:space="0" w:color="auto"/>
        <w:left w:val="none" w:sz="0" w:space="0" w:color="auto"/>
        <w:bottom w:val="none" w:sz="0" w:space="0" w:color="auto"/>
        <w:right w:val="none" w:sz="0" w:space="0" w:color="auto"/>
      </w:divBdr>
    </w:div>
    <w:div w:id="1416781243">
      <w:marLeft w:val="0"/>
      <w:marRight w:val="0"/>
      <w:marTop w:val="0"/>
      <w:marBottom w:val="0"/>
      <w:divBdr>
        <w:top w:val="none" w:sz="0" w:space="0" w:color="auto"/>
        <w:left w:val="none" w:sz="0" w:space="0" w:color="auto"/>
        <w:bottom w:val="none" w:sz="0" w:space="0" w:color="auto"/>
        <w:right w:val="none" w:sz="0" w:space="0" w:color="auto"/>
      </w:divBdr>
    </w:div>
    <w:div w:id="1416781244">
      <w:marLeft w:val="0"/>
      <w:marRight w:val="0"/>
      <w:marTop w:val="0"/>
      <w:marBottom w:val="0"/>
      <w:divBdr>
        <w:top w:val="none" w:sz="0" w:space="0" w:color="auto"/>
        <w:left w:val="none" w:sz="0" w:space="0" w:color="auto"/>
        <w:bottom w:val="none" w:sz="0" w:space="0" w:color="auto"/>
        <w:right w:val="none" w:sz="0" w:space="0" w:color="auto"/>
      </w:divBdr>
    </w:div>
    <w:div w:id="1416781245">
      <w:marLeft w:val="0"/>
      <w:marRight w:val="0"/>
      <w:marTop w:val="0"/>
      <w:marBottom w:val="0"/>
      <w:divBdr>
        <w:top w:val="none" w:sz="0" w:space="0" w:color="auto"/>
        <w:left w:val="none" w:sz="0" w:space="0" w:color="auto"/>
        <w:bottom w:val="none" w:sz="0" w:space="0" w:color="auto"/>
        <w:right w:val="none" w:sz="0" w:space="0" w:color="auto"/>
      </w:divBdr>
    </w:div>
    <w:div w:id="1416781246">
      <w:marLeft w:val="0"/>
      <w:marRight w:val="0"/>
      <w:marTop w:val="0"/>
      <w:marBottom w:val="0"/>
      <w:divBdr>
        <w:top w:val="none" w:sz="0" w:space="0" w:color="auto"/>
        <w:left w:val="none" w:sz="0" w:space="0" w:color="auto"/>
        <w:bottom w:val="none" w:sz="0" w:space="0" w:color="auto"/>
        <w:right w:val="none" w:sz="0" w:space="0" w:color="auto"/>
      </w:divBdr>
    </w:div>
    <w:div w:id="1416781247">
      <w:marLeft w:val="0"/>
      <w:marRight w:val="0"/>
      <w:marTop w:val="0"/>
      <w:marBottom w:val="0"/>
      <w:divBdr>
        <w:top w:val="none" w:sz="0" w:space="0" w:color="auto"/>
        <w:left w:val="none" w:sz="0" w:space="0" w:color="auto"/>
        <w:bottom w:val="none" w:sz="0" w:space="0" w:color="auto"/>
        <w:right w:val="none" w:sz="0" w:space="0" w:color="auto"/>
      </w:divBdr>
    </w:div>
    <w:div w:id="1416781248">
      <w:marLeft w:val="0"/>
      <w:marRight w:val="0"/>
      <w:marTop w:val="0"/>
      <w:marBottom w:val="0"/>
      <w:divBdr>
        <w:top w:val="none" w:sz="0" w:space="0" w:color="auto"/>
        <w:left w:val="none" w:sz="0" w:space="0" w:color="auto"/>
        <w:bottom w:val="none" w:sz="0" w:space="0" w:color="auto"/>
        <w:right w:val="none" w:sz="0" w:space="0" w:color="auto"/>
      </w:divBdr>
    </w:div>
    <w:div w:id="1416781249">
      <w:marLeft w:val="0"/>
      <w:marRight w:val="0"/>
      <w:marTop w:val="0"/>
      <w:marBottom w:val="0"/>
      <w:divBdr>
        <w:top w:val="none" w:sz="0" w:space="0" w:color="auto"/>
        <w:left w:val="none" w:sz="0" w:space="0" w:color="auto"/>
        <w:bottom w:val="none" w:sz="0" w:space="0" w:color="auto"/>
        <w:right w:val="none" w:sz="0" w:space="0" w:color="auto"/>
      </w:divBdr>
    </w:div>
    <w:div w:id="1416781250">
      <w:marLeft w:val="0"/>
      <w:marRight w:val="0"/>
      <w:marTop w:val="0"/>
      <w:marBottom w:val="0"/>
      <w:divBdr>
        <w:top w:val="none" w:sz="0" w:space="0" w:color="auto"/>
        <w:left w:val="none" w:sz="0" w:space="0" w:color="auto"/>
        <w:bottom w:val="none" w:sz="0" w:space="0" w:color="auto"/>
        <w:right w:val="none" w:sz="0" w:space="0" w:color="auto"/>
      </w:divBdr>
    </w:div>
    <w:div w:id="1416781251">
      <w:marLeft w:val="0"/>
      <w:marRight w:val="0"/>
      <w:marTop w:val="0"/>
      <w:marBottom w:val="0"/>
      <w:divBdr>
        <w:top w:val="none" w:sz="0" w:space="0" w:color="auto"/>
        <w:left w:val="none" w:sz="0" w:space="0" w:color="auto"/>
        <w:bottom w:val="none" w:sz="0" w:space="0" w:color="auto"/>
        <w:right w:val="none" w:sz="0" w:space="0" w:color="auto"/>
      </w:divBdr>
    </w:div>
    <w:div w:id="1416781252">
      <w:marLeft w:val="0"/>
      <w:marRight w:val="0"/>
      <w:marTop w:val="0"/>
      <w:marBottom w:val="0"/>
      <w:divBdr>
        <w:top w:val="none" w:sz="0" w:space="0" w:color="auto"/>
        <w:left w:val="none" w:sz="0" w:space="0" w:color="auto"/>
        <w:bottom w:val="none" w:sz="0" w:space="0" w:color="auto"/>
        <w:right w:val="none" w:sz="0" w:space="0" w:color="auto"/>
      </w:divBdr>
    </w:div>
    <w:div w:id="1416781253">
      <w:marLeft w:val="0"/>
      <w:marRight w:val="0"/>
      <w:marTop w:val="0"/>
      <w:marBottom w:val="0"/>
      <w:divBdr>
        <w:top w:val="none" w:sz="0" w:space="0" w:color="auto"/>
        <w:left w:val="none" w:sz="0" w:space="0" w:color="auto"/>
        <w:bottom w:val="none" w:sz="0" w:space="0" w:color="auto"/>
        <w:right w:val="none" w:sz="0" w:space="0" w:color="auto"/>
      </w:divBdr>
    </w:div>
    <w:div w:id="1416781254">
      <w:marLeft w:val="0"/>
      <w:marRight w:val="0"/>
      <w:marTop w:val="0"/>
      <w:marBottom w:val="0"/>
      <w:divBdr>
        <w:top w:val="none" w:sz="0" w:space="0" w:color="auto"/>
        <w:left w:val="none" w:sz="0" w:space="0" w:color="auto"/>
        <w:bottom w:val="none" w:sz="0" w:space="0" w:color="auto"/>
        <w:right w:val="none" w:sz="0" w:space="0" w:color="auto"/>
      </w:divBdr>
    </w:div>
    <w:div w:id="1416781255">
      <w:marLeft w:val="0"/>
      <w:marRight w:val="0"/>
      <w:marTop w:val="0"/>
      <w:marBottom w:val="0"/>
      <w:divBdr>
        <w:top w:val="none" w:sz="0" w:space="0" w:color="auto"/>
        <w:left w:val="none" w:sz="0" w:space="0" w:color="auto"/>
        <w:bottom w:val="none" w:sz="0" w:space="0" w:color="auto"/>
        <w:right w:val="none" w:sz="0" w:space="0" w:color="auto"/>
      </w:divBdr>
    </w:div>
    <w:div w:id="1416781256">
      <w:marLeft w:val="0"/>
      <w:marRight w:val="0"/>
      <w:marTop w:val="0"/>
      <w:marBottom w:val="0"/>
      <w:divBdr>
        <w:top w:val="none" w:sz="0" w:space="0" w:color="auto"/>
        <w:left w:val="none" w:sz="0" w:space="0" w:color="auto"/>
        <w:bottom w:val="none" w:sz="0" w:space="0" w:color="auto"/>
        <w:right w:val="none" w:sz="0" w:space="0" w:color="auto"/>
      </w:divBdr>
    </w:div>
    <w:div w:id="1416781257">
      <w:marLeft w:val="0"/>
      <w:marRight w:val="0"/>
      <w:marTop w:val="0"/>
      <w:marBottom w:val="0"/>
      <w:divBdr>
        <w:top w:val="none" w:sz="0" w:space="0" w:color="auto"/>
        <w:left w:val="none" w:sz="0" w:space="0" w:color="auto"/>
        <w:bottom w:val="none" w:sz="0" w:space="0" w:color="auto"/>
        <w:right w:val="none" w:sz="0" w:space="0" w:color="auto"/>
      </w:divBdr>
    </w:div>
    <w:div w:id="1416781258">
      <w:marLeft w:val="0"/>
      <w:marRight w:val="0"/>
      <w:marTop w:val="0"/>
      <w:marBottom w:val="0"/>
      <w:divBdr>
        <w:top w:val="none" w:sz="0" w:space="0" w:color="auto"/>
        <w:left w:val="none" w:sz="0" w:space="0" w:color="auto"/>
        <w:bottom w:val="none" w:sz="0" w:space="0" w:color="auto"/>
        <w:right w:val="none" w:sz="0" w:space="0" w:color="auto"/>
      </w:divBdr>
    </w:div>
    <w:div w:id="1416781259">
      <w:marLeft w:val="0"/>
      <w:marRight w:val="0"/>
      <w:marTop w:val="0"/>
      <w:marBottom w:val="0"/>
      <w:divBdr>
        <w:top w:val="none" w:sz="0" w:space="0" w:color="auto"/>
        <w:left w:val="none" w:sz="0" w:space="0" w:color="auto"/>
        <w:bottom w:val="none" w:sz="0" w:space="0" w:color="auto"/>
        <w:right w:val="none" w:sz="0" w:space="0" w:color="auto"/>
      </w:divBdr>
    </w:div>
    <w:div w:id="1416781260">
      <w:marLeft w:val="0"/>
      <w:marRight w:val="0"/>
      <w:marTop w:val="0"/>
      <w:marBottom w:val="0"/>
      <w:divBdr>
        <w:top w:val="none" w:sz="0" w:space="0" w:color="auto"/>
        <w:left w:val="none" w:sz="0" w:space="0" w:color="auto"/>
        <w:bottom w:val="none" w:sz="0" w:space="0" w:color="auto"/>
        <w:right w:val="none" w:sz="0" w:space="0" w:color="auto"/>
      </w:divBdr>
    </w:div>
    <w:div w:id="1416781261">
      <w:marLeft w:val="0"/>
      <w:marRight w:val="0"/>
      <w:marTop w:val="0"/>
      <w:marBottom w:val="0"/>
      <w:divBdr>
        <w:top w:val="none" w:sz="0" w:space="0" w:color="auto"/>
        <w:left w:val="none" w:sz="0" w:space="0" w:color="auto"/>
        <w:bottom w:val="none" w:sz="0" w:space="0" w:color="auto"/>
        <w:right w:val="none" w:sz="0" w:space="0" w:color="auto"/>
      </w:divBdr>
    </w:div>
    <w:div w:id="1416781262">
      <w:marLeft w:val="0"/>
      <w:marRight w:val="0"/>
      <w:marTop w:val="0"/>
      <w:marBottom w:val="0"/>
      <w:divBdr>
        <w:top w:val="none" w:sz="0" w:space="0" w:color="auto"/>
        <w:left w:val="none" w:sz="0" w:space="0" w:color="auto"/>
        <w:bottom w:val="none" w:sz="0" w:space="0" w:color="auto"/>
        <w:right w:val="none" w:sz="0" w:space="0" w:color="auto"/>
      </w:divBdr>
    </w:div>
    <w:div w:id="1416781263">
      <w:marLeft w:val="0"/>
      <w:marRight w:val="0"/>
      <w:marTop w:val="0"/>
      <w:marBottom w:val="0"/>
      <w:divBdr>
        <w:top w:val="none" w:sz="0" w:space="0" w:color="auto"/>
        <w:left w:val="none" w:sz="0" w:space="0" w:color="auto"/>
        <w:bottom w:val="none" w:sz="0" w:space="0" w:color="auto"/>
        <w:right w:val="none" w:sz="0" w:space="0" w:color="auto"/>
      </w:divBdr>
    </w:div>
    <w:div w:id="1416781264">
      <w:marLeft w:val="0"/>
      <w:marRight w:val="0"/>
      <w:marTop w:val="0"/>
      <w:marBottom w:val="0"/>
      <w:divBdr>
        <w:top w:val="none" w:sz="0" w:space="0" w:color="auto"/>
        <w:left w:val="none" w:sz="0" w:space="0" w:color="auto"/>
        <w:bottom w:val="none" w:sz="0" w:space="0" w:color="auto"/>
        <w:right w:val="none" w:sz="0" w:space="0" w:color="auto"/>
      </w:divBdr>
    </w:div>
    <w:div w:id="1416781265">
      <w:marLeft w:val="0"/>
      <w:marRight w:val="0"/>
      <w:marTop w:val="0"/>
      <w:marBottom w:val="0"/>
      <w:divBdr>
        <w:top w:val="none" w:sz="0" w:space="0" w:color="auto"/>
        <w:left w:val="none" w:sz="0" w:space="0" w:color="auto"/>
        <w:bottom w:val="none" w:sz="0" w:space="0" w:color="auto"/>
        <w:right w:val="none" w:sz="0" w:space="0" w:color="auto"/>
      </w:divBdr>
    </w:div>
    <w:div w:id="1416781266">
      <w:marLeft w:val="0"/>
      <w:marRight w:val="0"/>
      <w:marTop w:val="0"/>
      <w:marBottom w:val="0"/>
      <w:divBdr>
        <w:top w:val="none" w:sz="0" w:space="0" w:color="auto"/>
        <w:left w:val="none" w:sz="0" w:space="0" w:color="auto"/>
        <w:bottom w:val="none" w:sz="0" w:space="0" w:color="auto"/>
        <w:right w:val="none" w:sz="0" w:space="0" w:color="auto"/>
      </w:divBdr>
    </w:div>
    <w:div w:id="1416781267">
      <w:marLeft w:val="0"/>
      <w:marRight w:val="0"/>
      <w:marTop w:val="0"/>
      <w:marBottom w:val="0"/>
      <w:divBdr>
        <w:top w:val="none" w:sz="0" w:space="0" w:color="auto"/>
        <w:left w:val="none" w:sz="0" w:space="0" w:color="auto"/>
        <w:bottom w:val="none" w:sz="0" w:space="0" w:color="auto"/>
        <w:right w:val="none" w:sz="0" w:space="0" w:color="auto"/>
      </w:divBdr>
    </w:div>
    <w:div w:id="1416781268">
      <w:marLeft w:val="0"/>
      <w:marRight w:val="0"/>
      <w:marTop w:val="0"/>
      <w:marBottom w:val="0"/>
      <w:divBdr>
        <w:top w:val="none" w:sz="0" w:space="0" w:color="auto"/>
        <w:left w:val="none" w:sz="0" w:space="0" w:color="auto"/>
        <w:bottom w:val="none" w:sz="0" w:space="0" w:color="auto"/>
        <w:right w:val="none" w:sz="0" w:space="0" w:color="auto"/>
      </w:divBdr>
    </w:div>
    <w:div w:id="1416781269">
      <w:marLeft w:val="0"/>
      <w:marRight w:val="0"/>
      <w:marTop w:val="0"/>
      <w:marBottom w:val="0"/>
      <w:divBdr>
        <w:top w:val="none" w:sz="0" w:space="0" w:color="auto"/>
        <w:left w:val="none" w:sz="0" w:space="0" w:color="auto"/>
        <w:bottom w:val="none" w:sz="0" w:space="0" w:color="auto"/>
        <w:right w:val="none" w:sz="0" w:space="0" w:color="auto"/>
      </w:divBdr>
    </w:div>
    <w:div w:id="1416781270">
      <w:marLeft w:val="0"/>
      <w:marRight w:val="0"/>
      <w:marTop w:val="0"/>
      <w:marBottom w:val="0"/>
      <w:divBdr>
        <w:top w:val="none" w:sz="0" w:space="0" w:color="auto"/>
        <w:left w:val="none" w:sz="0" w:space="0" w:color="auto"/>
        <w:bottom w:val="none" w:sz="0" w:space="0" w:color="auto"/>
        <w:right w:val="none" w:sz="0" w:space="0" w:color="auto"/>
      </w:divBdr>
    </w:div>
    <w:div w:id="1416781271">
      <w:marLeft w:val="0"/>
      <w:marRight w:val="0"/>
      <w:marTop w:val="0"/>
      <w:marBottom w:val="0"/>
      <w:divBdr>
        <w:top w:val="none" w:sz="0" w:space="0" w:color="auto"/>
        <w:left w:val="none" w:sz="0" w:space="0" w:color="auto"/>
        <w:bottom w:val="none" w:sz="0" w:space="0" w:color="auto"/>
        <w:right w:val="none" w:sz="0" w:space="0" w:color="auto"/>
      </w:divBdr>
    </w:div>
    <w:div w:id="1416781272">
      <w:marLeft w:val="0"/>
      <w:marRight w:val="0"/>
      <w:marTop w:val="0"/>
      <w:marBottom w:val="0"/>
      <w:divBdr>
        <w:top w:val="none" w:sz="0" w:space="0" w:color="auto"/>
        <w:left w:val="none" w:sz="0" w:space="0" w:color="auto"/>
        <w:bottom w:val="none" w:sz="0" w:space="0" w:color="auto"/>
        <w:right w:val="none" w:sz="0" w:space="0" w:color="auto"/>
      </w:divBdr>
    </w:div>
    <w:div w:id="1416781273">
      <w:marLeft w:val="0"/>
      <w:marRight w:val="0"/>
      <w:marTop w:val="0"/>
      <w:marBottom w:val="0"/>
      <w:divBdr>
        <w:top w:val="none" w:sz="0" w:space="0" w:color="auto"/>
        <w:left w:val="none" w:sz="0" w:space="0" w:color="auto"/>
        <w:bottom w:val="none" w:sz="0" w:space="0" w:color="auto"/>
        <w:right w:val="none" w:sz="0" w:space="0" w:color="auto"/>
      </w:divBdr>
    </w:div>
    <w:div w:id="1416781274">
      <w:marLeft w:val="0"/>
      <w:marRight w:val="0"/>
      <w:marTop w:val="0"/>
      <w:marBottom w:val="0"/>
      <w:divBdr>
        <w:top w:val="none" w:sz="0" w:space="0" w:color="auto"/>
        <w:left w:val="none" w:sz="0" w:space="0" w:color="auto"/>
        <w:bottom w:val="none" w:sz="0" w:space="0" w:color="auto"/>
        <w:right w:val="none" w:sz="0" w:space="0" w:color="auto"/>
      </w:divBdr>
    </w:div>
    <w:div w:id="1416781275">
      <w:marLeft w:val="0"/>
      <w:marRight w:val="0"/>
      <w:marTop w:val="0"/>
      <w:marBottom w:val="0"/>
      <w:divBdr>
        <w:top w:val="none" w:sz="0" w:space="0" w:color="auto"/>
        <w:left w:val="none" w:sz="0" w:space="0" w:color="auto"/>
        <w:bottom w:val="none" w:sz="0" w:space="0" w:color="auto"/>
        <w:right w:val="none" w:sz="0" w:space="0" w:color="auto"/>
      </w:divBdr>
    </w:div>
    <w:div w:id="1416781276">
      <w:marLeft w:val="0"/>
      <w:marRight w:val="0"/>
      <w:marTop w:val="0"/>
      <w:marBottom w:val="0"/>
      <w:divBdr>
        <w:top w:val="none" w:sz="0" w:space="0" w:color="auto"/>
        <w:left w:val="none" w:sz="0" w:space="0" w:color="auto"/>
        <w:bottom w:val="none" w:sz="0" w:space="0" w:color="auto"/>
        <w:right w:val="none" w:sz="0" w:space="0" w:color="auto"/>
      </w:divBdr>
    </w:div>
    <w:div w:id="1416781277">
      <w:marLeft w:val="0"/>
      <w:marRight w:val="0"/>
      <w:marTop w:val="0"/>
      <w:marBottom w:val="0"/>
      <w:divBdr>
        <w:top w:val="none" w:sz="0" w:space="0" w:color="auto"/>
        <w:left w:val="none" w:sz="0" w:space="0" w:color="auto"/>
        <w:bottom w:val="none" w:sz="0" w:space="0" w:color="auto"/>
        <w:right w:val="none" w:sz="0" w:space="0" w:color="auto"/>
      </w:divBdr>
    </w:div>
    <w:div w:id="1416781278">
      <w:marLeft w:val="0"/>
      <w:marRight w:val="0"/>
      <w:marTop w:val="0"/>
      <w:marBottom w:val="0"/>
      <w:divBdr>
        <w:top w:val="none" w:sz="0" w:space="0" w:color="auto"/>
        <w:left w:val="none" w:sz="0" w:space="0" w:color="auto"/>
        <w:bottom w:val="none" w:sz="0" w:space="0" w:color="auto"/>
        <w:right w:val="none" w:sz="0" w:space="0" w:color="auto"/>
      </w:divBdr>
    </w:div>
    <w:div w:id="1416781279">
      <w:marLeft w:val="0"/>
      <w:marRight w:val="0"/>
      <w:marTop w:val="0"/>
      <w:marBottom w:val="0"/>
      <w:divBdr>
        <w:top w:val="none" w:sz="0" w:space="0" w:color="auto"/>
        <w:left w:val="none" w:sz="0" w:space="0" w:color="auto"/>
        <w:bottom w:val="none" w:sz="0" w:space="0" w:color="auto"/>
        <w:right w:val="none" w:sz="0" w:space="0" w:color="auto"/>
      </w:divBdr>
    </w:div>
    <w:div w:id="1416781280">
      <w:marLeft w:val="0"/>
      <w:marRight w:val="0"/>
      <w:marTop w:val="0"/>
      <w:marBottom w:val="0"/>
      <w:divBdr>
        <w:top w:val="none" w:sz="0" w:space="0" w:color="auto"/>
        <w:left w:val="none" w:sz="0" w:space="0" w:color="auto"/>
        <w:bottom w:val="none" w:sz="0" w:space="0" w:color="auto"/>
        <w:right w:val="none" w:sz="0" w:space="0" w:color="auto"/>
      </w:divBdr>
    </w:div>
    <w:div w:id="1416781281">
      <w:marLeft w:val="0"/>
      <w:marRight w:val="0"/>
      <w:marTop w:val="0"/>
      <w:marBottom w:val="0"/>
      <w:divBdr>
        <w:top w:val="none" w:sz="0" w:space="0" w:color="auto"/>
        <w:left w:val="none" w:sz="0" w:space="0" w:color="auto"/>
        <w:bottom w:val="none" w:sz="0" w:space="0" w:color="auto"/>
        <w:right w:val="none" w:sz="0" w:space="0" w:color="auto"/>
      </w:divBdr>
    </w:div>
    <w:div w:id="1416781282">
      <w:marLeft w:val="0"/>
      <w:marRight w:val="0"/>
      <w:marTop w:val="0"/>
      <w:marBottom w:val="0"/>
      <w:divBdr>
        <w:top w:val="none" w:sz="0" w:space="0" w:color="auto"/>
        <w:left w:val="none" w:sz="0" w:space="0" w:color="auto"/>
        <w:bottom w:val="none" w:sz="0" w:space="0" w:color="auto"/>
        <w:right w:val="none" w:sz="0" w:space="0" w:color="auto"/>
      </w:divBdr>
    </w:div>
    <w:div w:id="1416781283">
      <w:marLeft w:val="0"/>
      <w:marRight w:val="0"/>
      <w:marTop w:val="0"/>
      <w:marBottom w:val="0"/>
      <w:divBdr>
        <w:top w:val="none" w:sz="0" w:space="0" w:color="auto"/>
        <w:left w:val="none" w:sz="0" w:space="0" w:color="auto"/>
        <w:bottom w:val="none" w:sz="0" w:space="0" w:color="auto"/>
        <w:right w:val="none" w:sz="0" w:space="0" w:color="auto"/>
      </w:divBdr>
    </w:div>
    <w:div w:id="1416781284">
      <w:marLeft w:val="0"/>
      <w:marRight w:val="0"/>
      <w:marTop w:val="0"/>
      <w:marBottom w:val="0"/>
      <w:divBdr>
        <w:top w:val="none" w:sz="0" w:space="0" w:color="auto"/>
        <w:left w:val="none" w:sz="0" w:space="0" w:color="auto"/>
        <w:bottom w:val="none" w:sz="0" w:space="0" w:color="auto"/>
        <w:right w:val="none" w:sz="0" w:space="0" w:color="auto"/>
      </w:divBdr>
    </w:div>
    <w:div w:id="1416781285">
      <w:marLeft w:val="0"/>
      <w:marRight w:val="0"/>
      <w:marTop w:val="0"/>
      <w:marBottom w:val="0"/>
      <w:divBdr>
        <w:top w:val="none" w:sz="0" w:space="0" w:color="auto"/>
        <w:left w:val="none" w:sz="0" w:space="0" w:color="auto"/>
        <w:bottom w:val="none" w:sz="0" w:space="0" w:color="auto"/>
        <w:right w:val="none" w:sz="0" w:space="0" w:color="auto"/>
      </w:divBdr>
    </w:div>
    <w:div w:id="1416781286">
      <w:marLeft w:val="0"/>
      <w:marRight w:val="0"/>
      <w:marTop w:val="0"/>
      <w:marBottom w:val="0"/>
      <w:divBdr>
        <w:top w:val="none" w:sz="0" w:space="0" w:color="auto"/>
        <w:left w:val="none" w:sz="0" w:space="0" w:color="auto"/>
        <w:bottom w:val="none" w:sz="0" w:space="0" w:color="auto"/>
        <w:right w:val="none" w:sz="0" w:space="0" w:color="auto"/>
      </w:divBdr>
    </w:div>
    <w:div w:id="1416781287">
      <w:marLeft w:val="0"/>
      <w:marRight w:val="0"/>
      <w:marTop w:val="0"/>
      <w:marBottom w:val="0"/>
      <w:divBdr>
        <w:top w:val="none" w:sz="0" w:space="0" w:color="auto"/>
        <w:left w:val="none" w:sz="0" w:space="0" w:color="auto"/>
        <w:bottom w:val="none" w:sz="0" w:space="0" w:color="auto"/>
        <w:right w:val="none" w:sz="0" w:space="0" w:color="auto"/>
      </w:divBdr>
    </w:div>
    <w:div w:id="1416781288">
      <w:marLeft w:val="0"/>
      <w:marRight w:val="0"/>
      <w:marTop w:val="0"/>
      <w:marBottom w:val="0"/>
      <w:divBdr>
        <w:top w:val="none" w:sz="0" w:space="0" w:color="auto"/>
        <w:left w:val="none" w:sz="0" w:space="0" w:color="auto"/>
        <w:bottom w:val="none" w:sz="0" w:space="0" w:color="auto"/>
        <w:right w:val="none" w:sz="0" w:space="0" w:color="auto"/>
      </w:divBdr>
    </w:div>
    <w:div w:id="1416781289">
      <w:marLeft w:val="0"/>
      <w:marRight w:val="0"/>
      <w:marTop w:val="0"/>
      <w:marBottom w:val="0"/>
      <w:divBdr>
        <w:top w:val="none" w:sz="0" w:space="0" w:color="auto"/>
        <w:left w:val="none" w:sz="0" w:space="0" w:color="auto"/>
        <w:bottom w:val="none" w:sz="0" w:space="0" w:color="auto"/>
        <w:right w:val="none" w:sz="0" w:space="0" w:color="auto"/>
      </w:divBdr>
    </w:div>
    <w:div w:id="1416781290">
      <w:marLeft w:val="0"/>
      <w:marRight w:val="0"/>
      <w:marTop w:val="0"/>
      <w:marBottom w:val="0"/>
      <w:divBdr>
        <w:top w:val="none" w:sz="0" w:space="0" w:color="auto"/>
        <w:left w:val="none" w:sz="0" w:space="0" w:color="auto"/>
        <w:bottom w:val="none" w:sz="0" w:space="0" w:color="auto"/>
        <w:right w:val="none" w:sz="0" w:space="0" w:color="auto"/>
      </w:divBdr>
    </w:div>
    <w:div w:id="1416781291">
      <w:marLeft w:val="0"/>
      <w:marRight w:val="0"/>
      <w:marTop w:val="0"/>
      <w:marBottom w:val="0"/>
      <w:divBdr>
        <w:top w:val="none" w:sz="0" w:space="0" w:color="auto"/>
        <w:left w:val="none" w:sz="0" w:space="0" w:color="auto"/>
        <w:bottom w:val="none" w:sz="0" w:space="0" w:color="auto"/>
        <w:right w:val="none" w:sz="0" w:space="0" w:color="auto"/>
      </w:divBdr>
    </w:div>
    <w:div w:id="1416781292">
      <w:marLeft w:val="0"/>
      <w:marRight w:val="0"/>
      <w:marTop w:val="0"/>
      <w:marBottom w:val="0"/>
      <w:divBdr>
        <w:top w:val="none" w:sz="0" w:space="0" w:color="auto"/>
        <w:left w:val="none" w:sz="0" w:space="0" w:color="auto"/>
        <w:bottom w:val="none" w:sz="0" w:space="0" w:color="auto"/>
        <w:right w:val="none" w:sz="0" w:space="0" w:color="auto"/>
      </w:divBdr>
    </w:div>
    <w:div w:id="1416781293">
      <w:marLeft w:val="0"/>
      <w:marRight w:val="0"/>
      <w:marTop w:val="0"/>
      <w:marBottom w:val="0"/>
      <w:divBdr>
        <w:top w:val="none" w:sz="0" w:space="0" w:color="auto"/>
        <w:left w:val="none" w:sz="0" w:space="0" w:color="auto"/>
        <w:bottom w:val="none" w:sz="0" w:space="0" w:color="auto"/>
        <w:right w:val="none" w:sz="0" w:space="0" w:color="auto"/>
      </w:divBdr>
    </w:div>
    <w:div w:id="1416781294">
      <w:marLeft w:val="0"/>
      <w:marRight w:val="0"/>
      <w:marTop w:val="0"/>
      <w:marBottom w:val="0"/>
      <w:divBdr>
        <w:top w:val="none" w:sz="0" w:space="0" w:color="auto"/>
        <w:left w:val="none" w:sz="0" w:space="0" w:color="auto"/>
        <w:bottom w:val="none" w:sz="0" w:space="0" w:color="auto"/>
        <w:right w:val="none" w:sz="0" w:space="0" w:color="auto"/>
      </w:divBdr>
    </w:div>
    <w:div w:id="1416781295">
      <w:marLeft w:val="0"/>
      <w:marRight w:val="0"/>
      <w:marTop w:val="0"/>
      <w:marBottom w:val="0"/>
      <w:divBdr>
        <w:top w:val="none" w:sz="0" w:space="0" w:color="auto"/>
        <w:left w:val="none" w:sz="0" w:space="0" w:color="auto"/>
        <w:bottom w:val="none" w:sz="0" w:space="0" w:color="auto"/>
        <w:right w:val="none" w:sz="0" w:space="0" w:color="auto"/>
      </w:divBdr>
    </w:div>
    <w:div w:id="1416781296">
      <w:marLeft w:val="0"/>
      <w:marRight w:val="0"/>
      <w:marTop w:val="0"/>
      <w:marBottom w:val="0"/>
      <w:divBdr>
        <w:top w:val="none" w:sz="0" w:space="0" w:color="auto"/>
        <w:left w:val="none" w:sz="0" w:space="0" w:color="auto"/>
        <w:bottom w:val="none" w:sz="0" w:space="0" w:color="auto"/>
        <w:right w:val="none" w:sz="0" w:space="0" w:color="auto"/>
      </w:divBdr>
    </w:div>
    <w:div w:id="1416781297">
      <w:marLeft w:val="0"/>
      <w:marRight w:val="0"/>
      <w:marTop w:val="0"/>
      <w:marBottom w:val="0"/>
      <w:divBdr>
        <w:top w:val="none" w:sz="0" w:space="0" w:color="auto"/>
        <w:left w:val="none" w:sz="0" w:space="0" w:color="auto"/>
        <w:bottom w:val="none" w:sz="0" w:space="0" w:color="auto"/>
        <w:right w:val="none" w:sz="0" w:space="0" w:color="auto"/>
      </w:divBdr>
    </w:div>
    <w:div w:id="1416781298">
      <w:marLeft w:val="0"/>
      <w:marRight w:val="0"/>
      <w:marTop w:val="0"/>
      <w:marBottom w:val="0"/>
      <w:divBdr>
        <w:top w:val="none" w:sz="0" w:space="0" w:color="auto"/>
        <w:left w:val="none" w:sz="0" w:space="0" w:color="auto"/>
        <w:bottom w:val="none" w:sz="0" w:space="0" w:color="auto"/>
        <w:right w:val="none" w:sz="0" w:space="0" w:color="auto"/>
      </w:divBdr>
    </w:div>
    <w:div w:id="1416781299">
      <w:marLeft w:val="0"/>
      <w:marRight w:val="0"/>
      <w:marTop w:val="0"/>
      <w:marBottom w:val="0"/>
      <w:divBdr>
        <w:top w:val="none" w:sz="0" w:space="0" w:color="auto"/>
        <w:left w:val="none" w:sz="0" w:space="0" w:color="auto"/>
        <w:bottom w:val="none" w:sz="0" w:space="0" w:color="auto"/>
        <w:right w:val="none" w:sz="0" w:space="0" w:color="auto"/>
      </w:divBdr>
    </w:div>
    <w:div w:id="1416781300">
      <w:marLeft w:val="0"/>
      <w:marRight w:val="0"/>
      <w:marTop w:val="0"/>
      <w:marBottom w:val="0"/>
      <w:divBdr>
        <w:top w:val="none" w:sz="0" w:space="0" w:color="auto"/>
        <w:left w:val="none" w:sz="0" w:space="0" w:color="auto"/>
        <w:bottom w:val="none" w:sz="0" w:space="0" w:color="auto"/>
        <w:right w:val="none" w:sz="0" w:space="0" w:color="auto"/>
      </w:divBdr>
    </w:div>
    <w:div w:id="1416781301">
      <w:marLeft w:val="0"/>
      <w:marRight w:val="0"/>
      <w:marTop w:val="0"/>
      <w:marBottom w:val="0"/>
      <w:divBdr>
        <w:top w:val="none" w:sz="0" w:space="0" w:color="auto"/>
        <w:left w:val="none" w:sz="0" w:space="0" w:color="auto"/>
        <w:bottom w:val="none" w:sz="0" w:space="0" w:color="auto"/>
        <w:right w:val="none" w:sz="0" w:space="0" w:color="auto"/>
      </w:divBdr>
    </w:div>
    <w:div w:id="1416781302">
      <w:marLeft w:val="0"/>
      <w:marRight w:val="0"/>
      <w:marTop w:val="0"/>
      <w:marBottom w:val="0"/>
      <w:divBdr>
        <w:top w:val="none" w:sz="0" w:space="0" w:color="auto"/>
        <w:left w:val="none" w:sz="0" w:space="0" w:color="auto"/>
        <w:bottom w:val="none" w:sz="0" w:space="0" w:color="auto"/>
        <w:right w:val="none" w:sz="0" w:space="0" w:color="auto"/>
      </w:divBdr>
    </w:div>
    <w:div w:id="1416781303">
      <w:marLeft w:val="0"/>
      <w:marRight w:val="0"/>
      <w:marTop w:val="0"/>
      <w:marBottom w:val="0"/>
      <w:divBdr>
        <w:top w:val="none" w:sz="0" w:space="0" w:color="auto"/>
        <w:left w:val="none" w:sz="0" w:space="0" w:color="auto"/>
        <w:bottom w:val="none" w:sz="0" w:space="0" w:color="auto"/>
        <w:right w:val="none" w:sz="0" w:space="0" w:color="auto"/>
      </w:divBdr>
    </w:div>
    <w:div w:id="1416781304">
      <w:marLeft w:val="0"/>
      <w:marRight w:val="0"/>
      <w:marTop w:val="0"/>
      <w:marBottom w:val="0"/>
      <w:divBdr>
        <w:top w:val="none" w:sz="0" w:space="0" w:color="auto"/>
        <w:left w:val="none" w:sz="0" w:space="0" w:color="auto"/>
        <w:bottom w:val="none" w:sz="0" w:space="0" w:color="auto"/>
        <w:right w:val="none" w:sz="0" w:space="0" w:color="auto"/>
      </w:divBdr>
    </w:div>
    <w:div w:id="1416781305">
      <w:marLeft w:val="0"/>
      <w:marRight w:val="0"/>
      <w:marTop w:val="0"/>
      <w:marBottom w:val="0"/>
      <w:divBdr>
        <w:top w:val="none" w:sz="0" w:space="0" w:color="auto"/>
        <w:left w:val="none" w:sz="0" w:space="0" w:color="auto"/>
        <w:bottom w:val="none" w:sz="0" w:space="0" w:color="auto"/>
        <w:right w:val="none" w:sz="0" w:space="0" w:color="auto"/>
      </w:divBdr>
    </w:div>
    <w:div w:id="1416781306">
      <w:marLeft w:val="0"/>
      <w:marRight w:val="0"/>
      <w:marTop w:val="0"/>
      <w:marBottom w:val="0"/>
      <w:divBdr>
        <w:top w:val="none" w:sz="0" w:space="0" w:color="auto"/>
        <w:left w:val="none" w:sz="0" w:space="0" w:color="auto"/>
        <w:bottom w:val="none" w:sz="0" w:space="0" w:color="auto"/>
        <w:right w:val="none" w:sz="0" w:space="0" w:color="auto"/>
      </w:divBdr>
    </w:div>
    <w:div w:id="1416781307">
      <w:marLeft w:val="0"/>
      <w:marRight w:val="0"/>
      <w:marTop w:val="0"/>
      <w:marBottom w:val="0"/>
      <w:divBdr>
        <w:top w:val="none" w:sz="0" w:space="0" w:color="auto"/>
        <w:left w:val="none" w:sz="0" w:space="0" w:color="auto"/>
        <w:bottom w:val="none" w:sz="0" w:space="0" w:color="auto"/>
        <w:right w:val="none" w:sz="0" w:space="0" w:color="auto"/>
      </w:divBdr>
    </w:div>
    <w:div w:id="1416781308">
      <w:marLeft w:val="0"/>
      <w:marRight w:val="0"/>
      <w:marTop w:val="0"/>
      <w:marBottom w:val="0"/>
      <w:divBdr>
        <w:top w:val="none" w:sz="0" w:space="0" w:color="auto"/>
        <w:left w:val="none" w:sz="0" w:space="0" w:color="auto"/>
        <w:bottom w:val="none" w:sz="0" w:space="0" w:color="auto"/>
        <w:right w:val="none" w:sz="0" w:space="0" w:color="auto"/>
      </w:divBdr>
    </w:div>
    <w:div w:id="1416781309">
      <w:marLeft w:val="0"/>
      <w:marRight w:val="0"/>
      <w:marTop w:val="0"/>
      <w:marBottom w:val="0"/>
      <w:divBdr>
        <w:top w:val="none" w:sz="0" w:space="0" w:color="auto"/>
        <w:left w:val="none" w:sz="0" w:space="0" w:color="auto"/>
        <w:bottom w:val="none" w:sz="0" w:space="0" w:color="auto"/>
        <w:right w:val="none" w:sz="0" w:space="0" w:color="auto"/>
      </w:divBdr>
    </w:div>
    <w:div w:id="1416781310">
      <w:marLeft w:val="0"/>
      <w:marRight w:val="0"/>
      <w:marTop w:val="0"/>
      <w:marBottom w:val="0"/>
      <w:divBdr>
        <w:top w:val="none" w:sz="0" w:space="0" w:color="auto"/>
        <w:left w:val="none" w:sz="0" w:space="0" w:color="auto"/>
        <w:bottom w:val="none" w:sz="0" w:space="0" w:color="auto"/>
        <w:right w:val="none" w:sz="0" w:space="0" w:color="auto"/>
      </w:divBdr>
    </w:div>
    <w:div w:id="20924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1D1A2D3BE8E28A8269A432898406F47D227FE80AE948A9A948DD6640C1CB9E2C9C972CD834C6EB489151421626A0F194A81D6348187Q2p8F" TargetMode="External"/><Relationship Id="rId18" Type="http://schemas.openxmlformats.org/officeDocument/2006/relationships/hyperlink" Target="consultantplus://offline/ref=71D1A2D3BE8E28A8269A432898406F47D023F88EAA9C8A9A948DD6640C1CB9E2C9C972CD80456FB8DC4F04252B3D03054B9CC8359F8421F8QBp1F" TargetMode="External"/><Relationship Id="rId26" Type="http://schemas.openxmlformats.org/officeDocument/2006/relationships/hyperlink" Target="garantf1://12012604.78111" TargetMode="External"/><Relationship Id="rId39" Type="http://schemas.openxmlformats.org/officeDocument/2006/relationships/hyperlink" Target="consultantplus://offline/ref=E8824581BE863708AC15A005779D41FFBFFF5D31DBDED92078C8ACDF8AHErFD" TargetMode="External"/><Relationship Id="rId21" Type="http://schemas.openxmlformats.org/officeDocument/2006/relationships/hyperlink" Target="consultantplus://offline/ref=71D1A2D3BE8E28A8269A432898406F47D025FA8DAC928A9A948DD6640C1CB9E2DBC92AC1824571BFDE5A52746EQ6p1F" TargetMode="External"/><Relationship Id="rId34" Type="http://schemas.openxmlformats.org/officeDocument/2006/relationships/hyperlink" Target="http://docs.cntd.ru/document/901807664" TargetMode="External"/><Relationship Id="rId42" Type="http://schemas.openxmlformats.org/officeDocument/2006/relationships/hyperlink" Target="consultantplus://offline/ref=E8824581BE863708AC15A005779D41FFBFFA5831DFD4D92078C8ACDF8AHErFD" TargetMode="External"/><Relationship Id="rId47" Type="http://schemas.openxmlformats.org/officeDocument/2006/relationships/hyperlink" Target="consultantplus://offline/ref=E8824581BE863708AC15A005779D41FFBFFA5831DFD4D92078C8ACDF8AHErFD" TargetMode="External"/><Relationship Id="rId50" Type="http://schemas.openxmlformats.org/officeDocument/2006/relationships/hyperlink" Target="HYPERLINK" TargetMode="External"/><Relationship Id="rId55" Type="http://schemas.openxmlformats.org/officeDocument/2006/relationships/hyperlink" Target="http://docs.cntd.ru/document/902053803" TargetMode="External"/><Relationship Id="rId7" Type="http://schemas.openxmlformats.org/officeDocument/2006/relationships/image" Target="media/image1.png"/><Relationship Id="rId12" Type="http://schemas.openxmlformats.org/officeDocument/2006/relationships/hyperlink" Target="consultantplus://offline/ref=71D1A2D3BE8E28A8269A432898406F47D227FE80AE948A9A948DD6640C1CB9E2C9C972CF854D6AB489151421626A0F194A81D6348187Q2p8F" TargetMode="External"/><Relationship Id="rId17" Type="http://schemas.openxmlformats.org/officeDocument/2006/relationships/hyperlink" Target="consultantplus://offline/ref=71D1A2D3BE8E28A8269A432898406F47D226FD8EA5958A9A948DD6640C1CB9E2C9C972CD80446FBFD44F04252B3D03054B9CC8359F8421F8QBp1F" TargetMode="External"/><Relationship Id="rId25" Type="http://schemas.openxmlformats.org/officeDocument/2006/relationships/hyperlink" Target="garantf1://71737288.0" TargetMode="External"/><Relationship Id="rId33" Type="http://schemas.openxmlformats.org/officeDocument/2006/relationships/hyperlink" Target="file:///C:\Documents%20and%20Settings\Admin\&#1056;&#1072;&#1073;&#1086;&#1095;&#1080;&#1081;%20&#1089;&#1090;&#1086;&#1083;\488&#1055;&#1086;&#1089;&#1090;&#1072;&#1085;&#1086;&#1074;&#1083;%20&#1087;&#1086;&#1088;&#1103;&#1076;&#1086;&#1082;%20&#1087;&#1088;&#1086;&#1075;&#1088;&#1072;&#1084;&#1084;%20&#1052;&#1072;&#1082;&#1072;&#1088;&#1100;&#1077;&#1074;.docx" TargetMode="External"/><Relationship Id="rId38" Type="http://schemas.openxmlformats.org/officeDocument/2006/relationships/hyperlink" Target="consultantplus://offline/ref=E8824581BE863708AC15A005779D41FFBCF15C36D38A8E22299DA2HDrAD" TargetMode="External"/><Relationship Id="rId46" Type="http://schemas.openxmlformats.org/officeDocument/2006/relationships/hyperlink" Target="consultantplus://offline/ref=E8824581BE863708AC15A005779D41FFBFFF5E30D8D9D92078C8ACDF8AEFF77F903CECDD745A4704HAr2D"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71D1A2D3BE8E28A8269A432898406F47D32FFD8BA49C8A9A948DD6640C1CB9E2C9C972CF874C64EB8C0005796D691007499CCA3680Q8pFF" TargetMode="External"/><Relationship Id="rId20" Type="http://schemas.openxmlformats.org/officeDocument/2006/relationships/hyperlink" Target="consultantplus://offline/ref=71D1A2D3BE8E28A8269A432898406F47D024F38BA9908A9A948DD6640C1CB9E2DBC92AC1824571BFDE5A52746EQ6p1F" TargetMode="External"/><Relationship Id="rId29" Type="http://schemas.openxmlformats.org/officeDocument/2006/relationships/hyperlink" Target="garantf1://71737288.0" TargetMode="External"/><Relationship Id="rId41" Type="http://schemas.openxmlformats.org/officeDocument/2006/relationships/hyperlink" Target="consultantplus://offline/ref=E8824581BE863708AC15A005779D41FFBFFF5E30D8D9D92078C8ACDF8AEFF77F903CECDD745A4704HAr2D" TargetMode="External"/><Relationship Id="rId54" Type="http://schemas.openxmlformats.org/officeDocument/2006/relationships/hyperlink" Target="http://docs.cntd.ru/document/9020538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A77F01302E6D3255CB22BFCFDF9F09095F5A4E583D44A77C5386B94FA944D067F228B5CA8519C3DB8015F49FF3AEB70499FBE4BAACF62C3NCb4H" TargetMode="External"/><Relationship Id="rId24" Type="http://schemas.openxmlformats.org/officeDocument/2006/relationships/hyperlink" Target="garantf1://71737288.1000" TargetMode="External"/><Relationship Id="rId32" Type="http://schemas.openxmlformats.org/officeDocument/2006/relationships/hyperlink" Target="file:///C:\Documents%20and%20Settings\Admin\&#1056;&#1072;&#1073;&#1086;&#1095;&#1080;&#1081;%20&#1089;&#1090;&#1086;&#1083;\488&#1055;&#1086;&#1089;&#1090;&#1072;&#1085;&#1086;&#1074;&#1083;%20&#1087;&#1086;&#1088;&#1103;&#1076;&#1086;&#1082;%20&#1087;&#1088;&#1086;&#1075;&#1088;&#1072;&#1084;&#1084;%20&#1052;&#1072;&#1082;&#1072;&#1088;&#1100;&#1077;&#1074;.docx" TargetMode="External"/><Relationship Id="rId37" Type="http://schemas.openxmlformats.org/officeDocument/2006/relationships/hyperlink" Target="garantF1://70387996.0" TargetMode="External"/><Relationship Id="rId40" Type="http://schemas.openxmlformats.org/officeDocument/2006/relationships/hyperlink" Target="consultantplus://offline/ref=E8824581BE863708AC15A005779D41FFBFFF5D31DBDED92078C8ACDF8AHErFD" TargetMode="External"/><Relationship Id="rId45" Type="http://schemas.openxmlformats.org/officeDocument/2006/relationships/hyperlink" Target="consultantplus://offline/ref=E8824581BE863708AC15A005779D41FFBFFF5D31DBDED92078C8ACDF8AHErFD" TargetMode="External"/><Relationship Id="rId53" Type="http://schemas.openxmlformats.org/officeDocument/2006/relationships/hyperlink" Target="http://docs.cntd.ru/document/902053803"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71D1A2D3BE8E28A8269A432898406F47D327FD80A5928A9A948DD6640C1CB9E2C9C972CE884F3BEE99115D766E760E045480C837Q8p8F" TargetMode="External"/><Relationship Id="rId23" Type="http://schemas.openxmlformats.org/officeDocument/2006/relationships/hyperlink" Target="garantf1://71737288.0" TargetMode="External"/><Relationship Id="rId28" Type="http://schemas.openxmlformats.org/officeDocument/2006/relationships/hyperlink" Target="garantf1://71737288.1000" TargetMode="External"/><Relationship Id="rId36" Type="http://schemas.openxmlformats.org/officeDocument/2006/relationships/hyperlink" Target="garantF1://70387996.1000" TargetMode="External"/><Relationship Id="rId49" Type="http://schemas.openxmlformats.org/officeDocument/2006/relationships/hyperlink" Target="consultantplus://offline/ref=BB9D4A4BED973BCD993F83D524D322DC9D2C91F8BD3C5D5A564F39E0F67D9ADC930C10D791C0C3EBa1r7H" TargetMode="External"/><Relationship Id="rId57" Type="http://schemas.openxmlformats.org/officeDocument/2006/relationships/footer" Target="footer2.xml"/><Relationship Id="rId10" Type="http://schemas.openxmlformats.org/officeDocument/2006/relationships/hyperlink" Target="http://pravo.minjust.ru:8080/bigs/showDocument.html?id=7A6098FB-B13B-4D9A-ABF1-EFFD41D78B64" TargetMode="External"/><Relationship Id="rId19" Type="http://schemas.openxmlformats.org/officeDocument/2006/relationships/hyperlink" Target="consultantplus://offline/ref=71D1A2D3BE8E28A8269A432898406F47D32FFD8BA49C8A9A948DD6640C1CB9E2C9C972CF874C64EB8C0005796D691007499CCA3680Q8pFF" TargetMode="External"/><Relationship Id="rId31" Type="http://schemas.openxmlformats.org/officeDocument/2006/relationships/hyperlink" Target="garantf1://70308460.100000" TargetMode="External"/><Relationship Id="rId44" Type="http://schemas.openxmlformats.org/officeDocument/2006/relationships/hyperlink" Target="consultantplus://offline/ref=E8824581BE863708AC15A005779D41FFBFFF5D31DBDED92078C8ACDF8AHErFD" TargetMode="External"/><Relationship Id="rId52" Type="http://schemas.openxmlformats.org/officeDocument/2006/relationships/hyperlink" Target="http://docs.cntd.ru/document/902053803" TargetMode="External"/><Relationship Id="rId4" Type="http://schemas.openxmlformats.org/officeDocument/2006/relationships/webSettings" Target="webSettings.xml"/><Relationship Id="rId9" Type="http://schemas.openxmlformats.org/officeDocument/2006/relationships/hyperlink" Target="http://pravo.minjust.ru:8080/bigs/showDocument.html?id=96E20C02-1B12-465A-B64C-24AA92270007" TargetMode="External"/><Relationship Id="rId14" Type="http://schemas.openxmlformats.org/officeDocument/2006/relationships/hyperlink" Target="consultantplus://offline/ref=71D1A2D3BE8E28A8269A432898406F47D226FA80A9918A9A948DD6640C1CB9E2C9C972CE834664EB8C0005796D691007499CCA3680Q8pFF" TargetMode="External"/><Relationship Id="rId22" Type="http://schemas.openxmlformats.org/officeDocument/2006/relationships/hyperlink" Target="consultantplus://offline/ref=71D1A2D3BE8E28A8269A432898406F47D023F88EAA9C8A9A948DD6640C1CB9E2C9C972CD80456DB6DE4F04252B3D03054B9CC8359F8421F8QBp1F" TargetMode="External"/><Relationship Id="rId27" Type="http://schemas.openxmlformats.org/officeDocument/2006/relationships/hyperlink" Target="garantf1://71737288.0" TargetMode="External"/><Relationship Id="rId30" Type="http://schemas.openxmlformats.org/officeDocument/2006/relationships/hyperlink" Target="garantf1://12078677.2000" TargetMode="External"/><Relationship Id="rId35" Type="http://schemas.openxmlformats.org/officeDocument/2006/relationships/hyperlink" Target="http://docs.cntd.ru/document/901807664" TargetMode="External"/><Relationship Id="rId43" Type="http://schemas.openxmlformats.org/officeDocument/2006/relationships/hyperlink" Target="consultantplus://offline/ref=E8824581BE863708AC15A005779D41FFBCF15C36D38A8E22299DA2HDrAD" TargetMode="External"/><Relationship Id="rId48" Type="http://schemas.openxmlformats.org/officeDocument/2006/relationships/hyperlink" Target="consultantplus://offline/ref=BB9D4A4BED973BCD993F83D524D322DC9D2C91F8BD3C5D5A564F39E0F67D9ADC930C10D791C0C3E9a1rDH"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6311</TotalTime>
  <Pages>109</Pages>
  <Words>94407</Words>
  <Characters>538124</Characters>
  <Application>Microsoft Office Word</Application>
  <DocSecurity>0</DocSecurity>
  <Lines>4484</Lines>
  <Paragraphs>1262</Paragraphs>
  <ScaleCrop>false</ScaleCrop>
  <HeadingPairs>
    <vt:vector size="2" baseType="variant">
      <vt:variant>
        <vt:lpstr>Название</vt:lpstr>
      </vt:variant>
      <vt:variant>
        <vt:i4>1</vt:i4>
      </vt:variant>
    </vt:vector>
  </HeadingPairs>
  <TitlesOfParts>
    <vt:vector size="1" baseType="lpstr">
      <vt:lpstr>ИНФОРМАЦИОННЫЙ БЮЛЛЕТЕНЬ</vt:lpstr>
    </vt:vector>
  </TitlesOfParts>
  <Company/>
  <LinksUpToDate>false</LinksUpToDate>
  <CharactersWithSpaces>631269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subject/>
  <dc:creator>N11060</dc:creator>
  <cp:keywords/>
  <dc:description/>
  <cp:lastModifiedBy>ADM</cp:lastModifiedBy>
  <cp:revision>1280</cp:revision>
  <cp:lastPrinted>2016-06-15T12:42:00Z</cp:lastPrinted>
  <dcterms:created xsi:type="dcterms:W3CDTF">2014-10-02T12:46:00Z</dcterms:created>
  <dcterms:modified xsi:type="dcterms:W3CDTF">2022-04-15T13:02:00Z</dcterms:modified>
</cp:coreProperties>
</file>